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CFBA" w14:textId="027AD6BD" w:rsidR="00455B18" w:rsidRPr="00455B18" w:rsidRDefault="00455B18" w:rsidP="00455B18">
      <w:pPr>
        <w:pStyle w:val="Normal1"/>
        <w:spacing w:before="200" w:after="24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45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Критеријуми и елементи оцењивања у настави географије</w:t>
      </w:r>
    </w:p>
    <w:p w14:paraId="15712F64" w14:textId="2655671F" w:rsidR="00F72191" w:rsidRPr="00DA72EE" w:rsidRDefault="00DD71C8" w:rsidP="00455B18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A72EE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најмање 2 пута у полугодишту (у петом разреду када је фонд часова један час) и 4 пута у полугодишту (од 6. до 8. разреда, када је фонд часова два часа недељно.</w:t>
      </w:r>
    </w:p>
    <w:p w14:paraId="3233CE0B" w14:textId="77777777" w:rsidR="00F72191" w:rsidRPr="00DA72EE" w:rsidRDefault="00DD71C8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A72EE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на основу:</w:t>
      </w:r>
    </w:p>
    <w:p w14:paraId="4C72A550" w14:textId="672FA1B3" w:rsidR="002C3C85" w:rsidRPr="002C3C85" w:rsidRDefault="00DD71C8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C3C85">
        <w:rPr>
          <w:rFonts w:ascii="Times New Roman" w:eastAsia="Times New Roman" w:hAnsi="Times New Roman" w:cs="Times New Roman"/>
          <w:sz w:val="24"/>
          <w:szCs w:val="24"/>
          <w:highlight w:val="white"/>
        </w:rPr>
        <w:t>- усмене провере постигнућа,</w:t>
      </w:r>
    </w:p>
    <w:p w14:paraId="723EA236" w14:textId="663A0C30" w:rsidR="00F72191" w:rsidRPr="002C3C85" w:rsidRDefault="002C3C85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</w:pPr>
      <w:r w:rsidRPr="002C3C85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>- петнаестоминутне провере знања,</w:t>
      </w:r>
    </w:p>
    <w:p w14:paraId="67E1F809" w14:textId="77777777" w:rsidR="00F72191" w:rsidRPr="002C3C85" w:rsidRDefault="00DD71C8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C3C85">
        <w:rPr>
          <w:rFonts w:ascii="Times New Roman" w:eastAsia="Times New Roman" w:hAnsi="Times New Roman" w:cs="Times New Roman"/>
          <w:sz w:val="24"/>
          <w:szCs w:val="24"/>
        </w:rPr>
        <w:t>- праћењем активности на часу, кроз израду домаћих задатака, поседовања и коришћења у сврху учења осталог прибора за рад на часу</w:t>
      </w:r>
      <w:r w:rsidR="00F36BF6" w:rsidRPr="002C3C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C3C85">
        <w:rPr>
          <w:rFonts w:ascii="Times New Roman" w:eastAsia="Times New Roman" w:hAnsi="Times New Roman" w:cs="Times New Roman"/>
          <w:sz w:val="24"/>
          <w:szCs w:val="24"/>
        </w:rPr>
        <w:t>(свеске, неме карте, атлас).</w:t>
      </w:r>
    </w:p>
    <w:p w14:paraId="62F56C60" w14:textId="61840F1F" w:rsidR="00F72191" w:rsidRPr="002C3C85" w:rsidRDefault="00DD71C8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C3C85">
        <w:rPr>
          <w:rFonts w:ascii="Times New Roman" w:eastAsia="Times New Roman" w:hAnsi="Times New Roman" w:cs="Times New Roman"/>
          <w:sz w:val="24"/>
          <w:szCs w:val="24"/>
          <w:highlight w:val="white"/>
        </w:rPr>
        <w:t>Сваку оцену (област) ученици могу да поправе. П</w:t>
      </w:r>
      <w:r w:rsidR="002C3C85" w:rsidRPr="002C3C85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 xml:space="preserve">редвиђени су </w:t>
      </w:r>
      <w:r w:rsidRPr="002C3C85">
        <w:rPr>
          <w:rFonts w:ascii="Times New Roman" w:eastAsia="Times New Roman" w:hAnsi="Times New Roman" w:cs="Times New Roman"/>
          <w:sz w:val="24"/>
          <w:szCs w:val="24"/>
          <w:highlight w:val="white"/>
        </w:rPr>
        <w:t>петнаестоминутни тестови (из три петнаестоминутна те</w:t>
      </w:r>
      <w:bookmarkStart w:id="1" w:name="_GoBack"/>
      <w:bookmarkEnd w:id="1"/>
      <w:r w:rsidRPr="002C3C85">
        <w:rPr>
          <w:rFonts w:ascii="Times New Roman" w:eastAsia="Times New Roman" w:hAnsi="Times New Roman" w:cs="Times New Roman"/>
          <w:sz w:val="24"/>
          <w:szCs w:val="24"/>
          <w:highlight w:val="white"/>
        </w:rPr>
        <w:t>ста једна оцена се уписује у дневник).</w:t>
      </w:r>
    </w:p>
    <w:p w14:paraId="7C4B896B" w14:textId="77777777" w:rsidR="00F72191" w:rsidRPr="00DA72EE" w:rsidRDefault="00DD71C8">
      <w:pPr>
        <w:pStyle w:val="Normal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A72EE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бројчано на основу остварености исхода, самосталности и ангажовања ученика:</w:t>
      </w:r>
    </w:p>
    <w:p w14:paraId="78E3D94F" w14:textId="77777777" w:rsidR="00F72191" w:rsidRPr="00DA72EE" w:rsidRDefault="00DD71C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1) ученик који у потпуности усвојио основна, проширена и продубљена знања, умења и вештине, уочава битно, логички повезује чињенице и појмове, самостално закључује, критички расуђује, самостално проналази појмове на географској карти, добија оцену одличан (5);</w:t>
      </w:r>
    </w:p>
    <w:p w14:paraId="5814AD40" w14:textId="77777777" w:rsidR="00F72191" w:rsidRPr="00DA72EE" w:rsidRDefault="00DD71C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2) ученик који у потпуности усвојио основна знања, умења и вештине и више од половине  проширених и продубљених знања, уочава битно, логички повезује чињенице и појмове, уз малу помоћ наставника долази до закључка, критички расуђује, самостално проналази појмове на географској карти; добија оцену врло добар (4);</w:t>
      </w:r>
    </w:p>
    <w:p w14:paraId="2C474C57" w14:textId="77777777" w:rsidR="00F72191" w:rsidRPr="00DA72EE" w:rsidRDefault="00DD71C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3) ученик који је у целини усвојио основна знања, умења и вештине, и половину проширених знања, умења и вештина, а према програму предмета, да уз помоћ наставника схвати значење научених садржаја, објашњења и да их повезује, уз помоћ наставника уочава битно, уз помоћ наставника проналази битне појмове на географској карти,  добија оцену добар (3);</w:t>
      </w:r>
    </w:p>
    <w:p w14:paraId="46486226" w14:textId="77777777" w:rsidR="00F72191" w:rsidRPr="00DA72EE" w:rsidRDefault="00DD71C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4) ученик који је усвојио основна знања,умења и вештине, према програму предмета, ученик испољава потешкоће у анализи чињеница, података, њиховом уопштавању и закључивању, има тешкоћа у усменом и писменом изражавању,</w:t>
      </w:r>
      <w:r w:rsidR="008B3CB4" w:rsidRPr="00DA72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не сналази се у новим ситуацијама, уз велику помоћ наставника проналази основне појмове на карти, добија оцену довољан (2);</w:t>
      </w:r>
    </w:p>
    <w:p w14:paraId="61EA1CA7" w14:textId="4C9253A9" w:rsidR="00F72191" w:rsidRDefault="00DD71C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5124B5" w:rsidRPr="00DA72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који ни уз помоћ наставника није савладао основно знање, умење и вештине, добија оцену недовољан (1).</w:t>
      </w:r>
    </w:p>
    <w:p w14:paraId="24A06685" w14:textId="77777777" w:rsidR="00455B18" w:rsidRPr="00DA72EE" w:rsidRDefault="00455B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A0C21" w14:textId="77777777" w:rsidR="00F72191" w:rsidRPr="00DA72EE" w:rsidRDefault="00DD71C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3290498C" w14:textId="77777777" w:rsidR="00F72191" w:rsidRPr="00DA72EE" w:rsidRDefault="00DD71C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Уколико ученик стиче образовање и васпитање по ИОП-у 2, оцењује се на основу ангажовања и степена ост</w:t>
      </w:r>
      <w:r w:rsidR="00A357B9" w:rsidRPr="00DA72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</w:t>
      </w:r>
      <w:r w:rsidRPr="00DA72EE">
        <w:rPr>
          <w:rFonts w:ascii="Times New Roman" w:eastAsia="Times New Roman" w:hAnsi="Times New Roman" w:cs="Times New Roman"/>
          <w:color w:val="000000"/>
          <w:sz w:val="24"/>
          <w:szCs w:val="24"/>
        </w:rPr>
        <w:t>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64624790" w14:textId="77777777" w:rsidR="00F72191" w:rsidRDefault="00F7219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2191" w:rsidSect="00F721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D03E" w14:textId="77777777" w:rsidR="007D31EB" w:rsidRDefault="007D31EB" w:rsidP="00455B18">
      <w:pPr>
        <w:spacing w:after="0" w:line="240" w:lineRule="auto"/>
      </w:pPr>
      <w:r>
        <w:separator/>
      </w:r>
    </w:p>
  </w:endnote>
  <w:endnote w:type="continuationSeparator" w:id="0">
    <w:p w14:paraId="42D80A80" w14:textId="77777777" w:rsidR="007D31EB" w:rsidRDefault="007D31EB" w:rsidP="0045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B8C2" w14:textId="77777777" w:rsidR="007D31EB" w:rsidRDefault="007D31EB" w:rsidP="00455B18">
      <w:pPr>
        <w:spacing w:after="0" w:line="240" w:lineRule="auto"/>
      </w:pPr>
      <w:r>
        <w:separator/>
      </w:r>
    </w:p>
  </w:footnote>
  <w:footnote w:type="continuationSeparator" w:id="0">
    <w:p w14:paraId="44959901" w14:textId="77777777" w:rsidR="007D31EB" w:rsidRDefault="007D31EB" w:rsidP="00455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191"/>
    <w:rsid w:val="0021519B"/>
    <w:rsid w:val="002C3C85"/>
    <w:rsid w:val="00455B18"/>
    <w:rsid w:val="005124B5"/>
    <w:rsid w:val="0078411B"/>
    <w:rsid w:val="007D31EB"/>
    <w:rsid w:val="008B3CB4"/>
    <w:rsid w:val="00A357B9"/>
    <w:rsid w:val="00C93676"/>
    <w:rsid w:val="00DA72EE"/>
    <w:rsid w:val="00DD71C8"/>
    <w:rsid w:val="00E566DE"/>
    <w:rsid w:val="00F36BF6"/>
    <w:rsid w:val="00F7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07E0"/>
  <w15:docId w15:val="{15B1BFF1-930C-4654-B131-01DC2731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7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7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7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7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7219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721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2191"/>
  </w:style>
  <w:style w:type="paragraph" w:styleId="Title">
    <w:name w:val="Title"/>
    <w:basedOn w:val="Normal1"/>
    <w:next w:val="Normal1"/>
    <w:rsid w:val="00F7219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7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18"/>
  </w:style>
  <w:style w:type="paragraph" w:styleId="Footer">
    <w:name w:val="footer"/>
    <w:basedOn w:val="Normal"/>
    <w:link w:val="FooterChar"/>
    <w:uiPriority w:val="99"/>
    <w:unhideWhenUsed/>
    <w:rsid w:val="0045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ОШ „Ђура Јакшић“</cp:lastModifiedBy>
  <cp:revision>14</cp:revision>
  <dcterms:created xsi:type="dcterms:W3CDTF">2021-08-30T18:58:00Z</dcterms:created>
  <dcterms:modified xsi:type="dcterms:W3CDTF">2022-09-23T09:37:00Z</dcterms:modified>
</cp:coreProperties>
</file>