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DD" w:rsidRDefault="003F6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Критеријуми оцењивања за предмет</w:t>
      </w:r>
    </w:p>
    <w:p w:rsidR="006163DD" w:rsidRDefault="003F6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ФИЗИКА</w:t>
      </w:r>
    </w:p>
    <w:p w:rsidR="006163DD" w:rsidRDefault="00616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Ученици од шестог до осмог разреда се из физике оцењују на три начина: 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писмено, 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усмено, 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на основу активности на часу.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Усмено одговарање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Ученици увек треба да буду припремљени за усмени од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говор. Могу бити испитивани сваког часа, с тим што имају право једном у току полугодишта на извињење и то пре почетка часа, уколико процене да нису спремни за одговарање. Извињење се не може искористити када наставник прозове ученика, већ искључиво пре. Оцена се уписује у дневник. Ученици могу поправљати своје усмене одговоре. 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Контролне вежбе</w:t>
      </w:r>
    </w:p>
    <w:p w:rsidR="006163DD" w:rsidRPr="00744357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6163DD" w:rsidRPr="002D00D7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D00D7">
        <w:rPr>
          <w:rFonts w:ascii="Times New Roman" w:eastAsia="Times New Roman" w:hAnsi="Times New Roman" w:cs="Times New Roman"/>
          <w:sz w:val="24"/>
        </w:rPr>
        <w:t xml:space="preserve">Контролне вежбе изводиће према унапред утврђеном плану </w:t>
      </w:r>
      <w:r w:rsidR="002D00D7" w:rsidRPr="002D00D7">
        <w:rPr>
          <w:rFonts w:ascii="Times New Roman" w:eastAsia="Times New Roman" w:hAnsi="Times New Roman" w:cs="Times New Roman"/>
          <w:sz w:val="24"/>
          <w:lang w:val="sr-Cyrl-RS"/>
        </w:rPr>
        <w:t xml:space="preserve">за одређену школску годину, </w:t>
      </w:r>
      <w:r w:rsidRPr="002D00D7">
        <w:rPr>
          <w:rFonts w:ascii="Times New Roman" w:eastAsia="Times New Roman" w:hAnsi="Times New Roman" w:cs="Times New Roman"/>
          <w:sz w:val="24"/>
        </w:rPr>
        <w:t>који ће бити истакнут на сајту школе. Оцена се уписује у дневник.</w:t>
      </w:r>
    </w:p>
    <w:p w:rsidR="006163DD" w:rsidRPr="002D00D7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D00D7">
        <w:rPr>
          <w:rFonts w:ascii="Times New Roman" w:eastAsia="Times New Roman" w:hAnsi="Times New Roman" w:cs="Times New Roman"/>
          <w:sz w:val="24"/>
        </w:rPr>
        <w:t>У табели су истакнути критеријуми за оцењивање контролне вежбе: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1666"/>
        <w:gridCol w:w="1842"/>
        <w:gridCol w:w="1843"/>
      </w:tblGrid>
      <w:tr w:rsidR="006163D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образовни ниво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образовни ниво</w:t>
            </w:r>
          </w:p>
        </w:tc>
      </w:tr>
      <w:tr w:rsidR="006163D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0-25%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6163DD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6163DD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163D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26%-45%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основни ниво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препознавање</w:t>
            </w:r>
          </w:p>
        </w:tc>
      </w:tr>
      <w:tr w:rsidR="006163D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46%-64%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средњи ниво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репродукција</w:t>
            </w:r>
          </w:p>
        </w:tc>
      </w:tr>
      <w:tr w:rsidR="006163D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65%-84%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средњи ниво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разумевање</w:t>
            </w:r>
          </w:p>
        </w:tc>
      </w:tr>
      <w:tr w:rsidR="006163DD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85%-100%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напредни ниво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примена</w:t>
            </w:r>
          </w:p>
        </w:tc>
      </w:tr>
    </w:tbl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Активност ученика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активности ученика спадају кратки усмени одговори на часу приликом обнављања или обраде нове лекције, израда домаћих задатака, рад лабораторијских вежби, кратки пројекти, петнаестоминутне провере, израда цртежа и презентација. Настваник сваки час прати активности ученика и благовремено бележи у своју педагошку свеску. На тај начин наставник формативно оцењује ученика. Целокупна активност ученика може бити изражњна сумативном оценом у дневнику.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Петнаестоминутне провере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Овакав вид провере не мора бити унапред најављен. Служи као повратна информација ученику и наставнику о постигнућу ученика, утиче на оцену из активности и може се узети у обзир приликом утврђивања закључне оцене.  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Школска свеска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Наставник може да оцени радну свеску ученика на крају полугодишта/школске године. Наставник оцењује: садржај свеске, уредност, цртеже, додатне текстове...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Критеријуми за вредновање групног рада</w:t>
      </w:r>
    </w:p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7"/>
        <w:gridCol w:w="2288"/>
        <w:gridCol w:w="2466"/>
        <w:gridCol w:w="2567"/>
      </w:tblGrid>
      <w:tr w:rsidR="006163DD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Групни рад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Елементи процене задатка са показатељима</w:t>
            </w:r>
          </w:p>
        </w:tc>
      </w:tr>
      <w:tr w:rsidR="006163DD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Ниво постигнућа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Рад у групи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Познавање тематике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Размена, повезивање и примена идеја</w:t>
            </w:r>
          </w:p>
        </w:tc>
      </w:tr>
      <w:tr w:rsidR="006163DD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комплетно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сарађује са члановима групе, уважава њихове потребе како би се задатак што успешније обавио.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поседује знања, активно подстиче размену идеја и знања са члановима групе и уважава њихове идеје.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размењује идеје са другима и примењује идеје за решавање задатка.</w:t>
            </w:r>
          </w:p>
        </w:tc>
      </w:tr>
      <w:tr w:rsidR="006163DD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делимично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Ученику је потребна помоћ како би сарађивао са члановима групе.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поседује извесна знања и мало суделује у размени идеја.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Ученику је потребна помоћ у примени идеја у решавању задатка</w:t>
            </w:r>
          </w:p>
        </w:tc>
      </w:tr>
      <w:tr w:rsidR="006163DD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ништа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је неуспешан кад ради у групи.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омаловажава мишљење осталих чланова у тиму.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63DD" w:rsidRDefault="003F6E02" w:rsidP="00744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не доприноси заједничком раду.</w:t>
            </w:r>
          </w:p>
        </w:tc>
      </w:tr>
    </w:tbl>
    <w:p w:rsidR="006163DD" w:rsidRDefault="006163DD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6163DD" w:rsidRPr="00744357" w:rsidRDefault="003F6E02" w:rsidP="007443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44357">
        <w:rPr>
          <w:rFonts w:ascii="Times New Roman" w:eastAsia="Times New Roman" w:hAnsi="Times New Roman" w:cs="Times New Roman"/>
          <w:sz w:val="24"/>
        </w:rPr>
        <w:t xml:space="preserve">Према </w:t>
      </w:r>
      <w:r w:rsidRPr="00744357">
        <w:rPr>
          <w:rFonts w:ascii="Times New Roman" w:eastAsia="Times New Roman" w:hAnsi="Times New Roman" w:cs="Times New Roman"/>
          <w:i/>
          <w:sz w:val="24"/>
        </w:rPr>
        <w:t xml:space="preserve">Правилнику о оцењивању ученика у основном образовању и васпитању - </w:t>
      </w:r>
      <w:r w:rsidRPr="00744357">
        <w:rPr>
          <w:rFonts w:ascii="Times New Roman" w:eastAsia="Times New Roman" w:hAnsi="Times New Roman" w:cs="Times New Roman"/>
          <w:sz w:val="24"/>
        </w:rPr>
        <w:t xml:space="preserve">„Службени гласник РС” број 34 од </w:t>
      </w:r>
      <w:proofErr w:type="gramStart"/>
      <w:r w:rsidRPr="00744357">
        <w:rPr>
          <w:rFonts w:ascii="Times New Roman" w:eastAsia="Times New Roman" w:hAnsi="Times New Roman" w:cs="Times New Roman"/>
          <w:sz w:val="24"/>
        </w:rPr>
        <w:t>17.маја</w:t>
      </w:r>
      <w:proofErr w:type="gramEnd"/>
      <w:r w:rsidRPr="00744357">
        <w:rPr>
          <w:rFonts w:ascii="Times New Roman" w:eastAsia="Times New Roman" w:hAnsi="Times New Roman" w:cs="Times New Roman"/>
          <w:sz w:val="24"/>
        </w:rPr>
        <w:t xml:space="preserve"> 2019.</w:t>
      </w:r>
    </w:p>
    <w:p w:rsidR="006163DD" w:rsidRDefault="003F6E02" w:rsidP="00744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Врста, ниво и обим знања и ангажовање ученика оцењују се тако да оцену: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одличан (5) </w:t>
      </w:r>
      <w:r>
        <w:rPr>
          <w:rFonts w:ascii="Times New Roman" w:eastAsia="Times New Roman" w:hAnsi="Times New Roman" w:cs="Times New Roman"/>
          <w:sz w:val="24"/>
        </w:rPr>
        <w:t>добија ученик који у потпуности показује способност трансформације знања 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ангажовања.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врло добар (4) </w:t>
      </w:r>
      <w:r>
        <w:rPr>
          <w:rFonts w:ascii="Times New Roman" w:eastAsia="Times New Roman" w:hAnsi="Times New Roman" w:cs="Times New Roman"/>
          <w:sz w:val="24"/>
        </w:rPr>
        <w:t>добија ученик који у великој мери показује способност примене знања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добар (3) </w:t>
      </w:r>
      <w:r>
        <w:rPr>
          <w:rFonts w:ascii="Times New Roman" w:eastAsia="Times New Roman" w:hAnsi="Times New Roman" w:cs="Times New Roman"/>
          <w:sz w:val="24"/>
        </w:rPr>
        <w:t>добија ученик који у довољној мери показује способност употребе информација у 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довољан (2) </w:t>
      </w:r>
      <w:r>
        <w:rPr>
          <w:rFonts w:ascii="Times New Roman" w:eastAsia="Times New Roman" w:hAnsi="Times New Roman" w:cs="Times New Roman"/>
          <w:sz w:val="24"/>
        </w:rPr>
        <w:t xml:space="preserve">добија ученик који знања која је остварио су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</w:t>
      </w:r>
      <w:r>
        <w:rPr>
          <w:rFonts w:ascii="Times New Roman" w:eastAsia="Times New Roman" w:hAnsi="Times New Roman" w:cs="Times New Roman"/>
          <w:sz w:val="24"/>
        </w:rPr>
        <w:lastRenderedPageBreak/>
        <w:t>самосталан у решавању проблема и у недовољној мери критички рaсуђуje; показује мањи степен активности и ангажовања.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недовољан (1) </w:t>
      </w:r>
      <w:r>
        <w:rPr>
          <w:rFonts w:ascii="Times New Roman" w:eastAsia="Times New Roman" w:hAnsi="Times New Roman" w:cs="Times New Roman"/>
          <w:sz w:val="24"/>
        </w:rPr>
        <w:t>добија ученик који знања која је остварио нису ни на нивоу препознавања и не показује способност репродукције и примене; не изводи закључке који се заснивају на подацима; критички не рaсуђуje; не показује интересовање за учешће у активностима нити ангажовање.</w:t>
      </w:r>
    </w:p>
    <w:p w:rsidR="006163DD" w:rsidRDefault="003F6E02" w:rsidP="007443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Times New Roman" w:hAnsi="Times New Roman" w:cs="Times New Roman"/>
          <w:b/>
          <w:sz w:val="24"/>
        </w:rPr>
        <w:t>Закључна оцена</w:t>
      </w:r>
      <w:r>
        <w:rPr>
          <w:rFonts w:ascii="Times New Roman" w:eastAsia="Times New Roman" w:hAnsi="Times New Roman" w:cs="Times New Roman"/>
          <w:sz w:val="24"/>
        </w:rPr>
        <w:t xml:space="preserve"> утврђује се на крају првог и другог полугодишта, на основу свих појединачних оцена (*најмање четири оцене током полугодишта) које су унете у дневник од почетка школске године.</w:t>
      </w:r>
    </w:p>
    <w:p w:rsidR="006163DD" w:rsidRDefault="003F6E02" w:rsidP="007443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</w:p>
    <w:p w:rsidR="006163DD" w:rsidRDefault="003F6E02" w:rsidP="007443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Закључна оцена на полугодишту не узима се у обзир приликом утврђивања аритметичке средине на крају другог полугодишта.</w:t>
      </w:r>
    </w:p>
    <w:p w:rsidR="006163DD" w:rsidRDefault="003F6E02" w:rsidP="007443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Опис потребних знања и вештина за добијање оцене из физике:</w:t>
      </w:r>
    </w:p>
    <w:p w:rsidR="00744357" w:rsidRDefault="00744357" w:rsidP="007443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Оцена одличан (5)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примењује знања, укључујући и методолошка, у сложеним и непознатим ситуацијама;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Самостално и на креативан начин објашњава и критички разматра сложене садржинске целине и информације; процењује вредност теорија, идеја и ставова;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Бира, повезује и вреднује различите врсте и изворе података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Формулише претпоставке, проверава их и аргументује решења, ставове и одлуке;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Решава проблеме који имају и више решења, вреднује и образлаже решења и примењене поступке;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и начин презентације различитим контекстима;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Самостално извршава сложене радне задатке поштујући стандардизовану процедуру, захтеве безбедности и очувања околине, показује иницијативу и прилагођава извођење, начин рада и средства новим ситуацијама;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Доприноси групном раду продукцијом идеја, иницира и организује поделу задатака; уважава мишљења других чланова групе и помаже им у реализацији њихових задатака, посебно у ситуацији „застоја”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Утврђује приоритете и ризике и на основу тога планира и организује краткорочне и дугорочне активности и одређује потребно време и ресурсе;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репродукује градиво, разуме, надограђује стечена знања.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Самостално образлаже садржај наводећи и своје примере, решава и сложене проблеме и задатке. Одлично познаје физичке појаве, изводи закључке на основу физичких појава које је видео или замислио, повезује податке са графика и других визуелизација, корелише стечена знања са садржајима других предмета.</w:t>
      </w:r>
    </w:p>
    <w:p w:rsidR="006163DD" w:rsidRDefault="003F6E02" w:rsidP="00744357">
      <w:pPr>
        <w:numPr>
          <w:ilvl w:val="0"/>
          <w:numId w:val="1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Може преносити своја знања другима и сигурно и јасно излаже сопствене ставове о проблематици.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Оцена врло добар (4)</w:t>
      </w:r>
    </w:p>
    <w:p w:rsidR="00744357" w:rsidRDefault="00744357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Логички организује и самостално тумачи сложене садржинске целине и информације;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Повезује садржаје и концепте из различитих области са ситуацијама из живота;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Пореди и разврстава различите врсте података према више критеријума истовремено;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Заузима ставове на основу сопствених тумачења и аргумената;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 да анализира проблем, изврши избор одговарајуће процедуре и поступака у решавању нових проблемских ситауција;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Изражава се на различите начине (усмено, писано, графички, практично, и др.), укључујући и коришћење информационих технологија и прилагођава комуникацију задатим контекстима;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Самостално извршава сложене радне задатке према стандардизованој процедури, бира прибор и алате у складу са задатком и захтевима безбедности и очувања здравља и околине;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Планира динамику рада, организује активности у групи, реализује сопствене задатке имајући на уму планиране заједничке продукте групног рада;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Планира и организује краткорочне и дугорочне активности, утврђује приоритете и одређује потребно време и ресурсе;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Континуирано показује заинтересованост за сопствени процес учења, уважава препоруке за напредовање и углавном их реализује.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стању је да надогради стечена знања. Садржај образлаже самостално, користи задате примере и самостално решава проблеме и задатке. Познаје ознаке физичких величина, повезује задате податке, ретко не може да реши сложене проблеме и задатке, није самосталан у решавању најтежих задатака.</w:t>
      </w:r>
    </w:p>
    <w:p w:rsidR="006163DD" w:rsidRDefault="003F6E02" w:rsidP="00744357">
      <w:pPr>
        <w:numPr>
          <w:ilvl w:val="0"/>
          <w:numId w:val="2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Приликом израде рачунских задатака сналази се и решава и задатке који су сасвим нови, уз повезивање свих стечених знања из свих школских предмета., коришћењем већ виђених и решених задатака.</w:t>
      </w:r>
    </w:p>
    <w:p w:rsidR="00744357" w:rsidRDefault="00744357" w:rsidP="00744357">
      <w:p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Оцена добар (3)</w:t>
      </w:r>
    </w:p>
    <w:p w:rsidR="00744357" w:rsidRDefault="00744357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Разуме и самостално објашњава основне појмове и везе између њих;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Разврстава различите врсте података у основне категорије према задатом критеријуму;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 да формулише своје ставове, процене и одлуке и објасни начин како је дошао до њих;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Бира и примењује одговарајуће поступке и процедуре у решавању проблемских ситуација у познатом контексту;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 јасно да искаже одређени садржај у складу са захтевом и на одговарајући начин (усмено, писмено, графички, практично, и др.), укључујући коришћење информационих технологија;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Самостално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Извршава додељене задатке у складу с циљевима, очекиваним продуктима и планираном динамиком рада у групи; уважава чланове тима и различитост идеја;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Планира и организује краткорочне активности и одређује потребно време и ресурсе;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Показује заинтересованост за сопствени процес учења, уважава препоруке за напредовање и делимично их реализује.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репродукује и разуме основне физичке појмове, разуме садржај, али је површан у његовој примени.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Садржај може образложити користећи задате примере, али уз интервенцију наставника.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Познаје основне физичке формуле, самостално решава задатке средње тежине, и проблеме.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 да реши рачунске задатке који су слични задацима рађеним на редовној настави.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Понекад греши приликом самосталног решавања сложених проблема или задатака.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Повезује податке приказане графицима, сликама или таблицама и интерпретира их самостално.</w:t>
      </w:r>
    </w:p>
    <w:p w:rsidR="006163DD" w:rsidRDefault="003F6E02" w:rsidP="00744357">
      <w:pPr>
        <w:numPr>
          <w:ilvl w:val="0"/>
          <w:numId w:val="3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Јасно излаже садржаје али је нејасан у аргументацији.</w:t>
      </w:r>
    </w:p>
    <w:p w:rsidR="00744357" w:rsidRPr="00744357" w:rsidRDefault="00744357" w:rsidP="00744357">
      <w:pPr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sz w:val="24"/>
        </w:rPr>
      </w:pP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Оцена довољан (2)</w:t>
      </w:r>
    </w:p>
    <w:p w:rsidR="00744357" w:rsidRDefault="00744357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Познаје и разуме кључне појмове и информације и повезује их на основу задатог критеријума;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Усвојио је одговарајућу терминологију;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Закључује директно на основу поређења и аналогије са конкретним примером;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Способан је да се определи и искаже став;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Примењује одговарајуће поступке и процедуре у решавању једноставних проблемских ситуација у познатом контексту;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 јасно да искаже појединости у оквиру одређеног садржаја, држећи се основног захтева и на одговарајући начин (усмено, писмено, графички, практично, и др.), укључујући и коришћење информационих технологија;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 инструкције извршава рутинске радне задатке према стандардизованој процедури, користећи прибор и алате у складу са захтевима безбедности и очувања здравља и околине;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Извршава додељене задатке искључиво на захтев и уз подршку осталих чланова групе; уважава чланове тима и различитост идеја;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Планира и организује краткорочне активности на основу задатих услова и ресурса;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Повремено показује заинтересованост за сопствени процес учења, а препоруке за напредовање реализује уз стално праћење.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репродукује и препознаје основне појмове: pазуме садржај, али не зна да га примени ни образложи на непознатим задацима.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Познаје основне физичке формуле, али често греши приликом самосталног решавања чак и једноставних проблема и задатака.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Препознаје податке приказане графицима, сликама или у табелама али их не може у потпуности самостално интерпретирати, већ му је потребна помоћ наставника.</w:t>
      </w:r>
    </w:p>
    <w:p w:rsidR="006163DD" w:rsidRDefault="003F6E02" w:rsidP="00744357">
      <w:pPr>
        <w:numPr>
          <w:ilvl w:val="0"/>
          <w:numId w:val="4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Аргументује површно и несигурно па је нејасан и у излагању градива.</w:t>
      </w:r>
    </w:p>
    <w:p w:rsidR="006163DD" w:rsidRDefault="003F6E02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Оцена недовољан (1)</w:t>
      </w:r>
    </w:p>
    <w:p w:rsidR="00744357" w:rsidRDefault="00744357" w:rsidP="0074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163DD" w:rsidRDefault="003F6E02" w:rsidP="00744357">
      <w:pPr>
        <w:numPr>
          <w:ilvl w:val="0"/>
          <w:numId w:val="5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који не испуњава критеријуме за оцену довољан (2) и не показује заинтересованост за сопствени процес учења, нити напредак.</w:t>
      </w:r>
    </w:p>
    <w:p w:rsidR="006163DD" w:rsidRDefault="003F6E02" w:rsidP="00744357">
      <w:pPr>
        <w:numPr>
          <w:ilvl w:val="0"/>
          <w:numId w:val="5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не препознаје основне физичке појмове, или их само може набројати.</w:t>
      </w:r>
    </w:p>
    <w:p w:rsidR="006163DD" w:rsidRDefault="003F6E02" w:rsidP="00744357">
      <w:pPr>
        <w:numPr>
          <w:ilvl w:val="0"/>
          <w:numId w:val="5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показује разумевање садржаја ни уз помоћ наставника и није у стању самостално да га репродукује.</w:t>
      </w:r>
    </w:p>
    <w:p w:rsidR="00744357" w:rsidRPr="00744357" w:rsidRDefault="003F6E02" w:rsidP="00744357">
      <w:pPr>
        <w:numPr>
          <w:ilvl w:val="0"/>
          <w:numId w:val="5"/>
        </w:numPr>
        <w:spacing w:after="0" w:line="240" w:lineRule="auto"/>
        <w:ind w:left="76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може самостално да решава најпростије рачунске задатке.</w:t>
      </w:r>
    </w:p>
    <w:p w:rsidR="006163DD" w:rsidRDefault="003F6E02">
      <w:pPr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Предметни наставник</w:t>
      </w:r>
    </w:p>
    <w:p w:rsidR="006163DD" w:rsidRDefault="003F6E02">
      <w:pPr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Ненад Саковић</w:t>
      </w:r>
    </w:p>
    <w:sectPr w:rsidR="00616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756"/>
    <w:multiLevelType w:val="multilevel"/>
    <w:tmpl w:val="269C7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D859E7"/>
    <w:multiLevelType w:val="multilevel"/>
    <w:tmpl w:val="54ACD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A5BCB"/>
    <w:multiLevelType w:val="multilevel"/>
    <w:tmpl w:val="8A1CC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236DC"/>
    <w:multiLevelType w:val="multilevel"/>
    <w:tmpl w:val="91EED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E810E5"/>
    <w:multiLevelType w:val="multilevel"/>
    <w:tmpl w:val="A260A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63DD"/>
    <w:rsid w:val="002D00D7"/>
    <w:rsid w:val="003F6E02"/>
    <w:rsid w:val="006163DD"/>
    <w:rsid w:val="007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BAD3"/>
  <w15:docId w15:val="{5B6CC4DB-DAF5-4BA1-8E0F-B7E610E2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1829</Words>
  <Characters>10427</Characters>
  <Application>Microsoft Office Word</Application>
  <DocSecurity>0</DocSecurity>
  <Lines>86</Lines>
  <Paragraphs>24</Paragraphs>
  <ScaleCrop>false</ScaleCrop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ОШ „Ђура Јакшић“</cp:lastModifiedBy>
  <cp:revision>5</cp:revision>
  <dcterms:created xsi:type="dcterms:W3CDTF">2022-03-10T11:58:00Z</dcterms:created>
  <dcterms:modified xsi:type="dcterms:W3CDTF">2022-09-23T06:59:00Z</dcterms:modified>
</cp:coreProperties>
</file>