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3ED" w:rsidRDefault="00FA03ED" w:rsidP="00FA03ED">
      <w:pPr>
        <w:spacing w:after="200" w:line="276" w:lineRule="auto"/>
        <w:jc w:val="center"/>
        <w:rPr>
          <w:sz w:val="36"/>
          <w:lang w:val="sr-Cyrl-RS"/>
        </w:rPr>
      </w:pPr>
      <w:bookmarkStart w:id="0" w:name="_GoBack"/>
      <w:bookmarkEnd w:id="0"/>
    </w:p>
    <w:p w:rsidR="00FA03ED" w:rsidRDefault="00FA03ED" w:rsidP="00FA03ED">
      <w:pPr>
        <w:spacing w:after="200" w:line="276" w:lineRule="auto"/>
        <w:jc w:val="center"/>
        <w:rPr>
          <w:sz w:val="36"/>
          <w:lang w:val="sr-Cyrl-RS"/>
        </w:rPr>
      </w:pPr>
    </w:p>
    <w:p w:rsidR="00FA03ED" w:rsidRDefault="00FA03ED" w:rsidP="00FA03ED">
      <w:pPr>
        <w:spacing w:after="200" w:line="276" w:lineRule="auto"/>
        <w:jc w:val="center"/>
        <w:rPr>
          <w:sz w:val="36"/>
          <w:lang w:val="sr-Cyrl-RS"/>
        </w:rPr>
      </w:pPr>
    </w:p>
    <w:p w:rsidR="00FA03ED" w:rsidRDefault="00FA03ED" w:rsidP="00FA03ED">
      <w:pPr>
        <w:spacing w:after="200" w:line="276" w:lineRule="auto"/>
        <w:jc w:val="center"/>
        <w:rPr>
          <w:sz w:val="36"/>
          <w:lang w:val="sr-Cyrl-RS"/>
        </w:rPr>
      </w:pPr>
    </w:p>
    <w:p w:rsidR="00FA03ED" w:rsidRDefault="00FA03ED" w:rsidP="00FA03ED">
      <w:pPr>
        <w:spacing w:after="200" w:line="276" w:lineRule="auto"/>
        <w:jc w:val="center"/>
        <w:rPr>
          <w:sz w:val="36"/>
          <w:lang w:val="sr-Cyrl-RS"/>
        </w:rPr>
      </w:pPr>
    </w:p>
    <w:p w:rsidR="00FA03ED" w:rsidRPr="00FA03ED" w:rsidRDefault="00FA03ED" w:rsidP="00FA03ED">
      <w:pPr>
        <w:spacing w:after="200" w:line="276" w:lineRule="auto"/>
        <w:jc w:val="center"/>
        <w:rPr>
          <w:sz w:val="72"/>
          <w:lang w:val="sr-Cyrl-RS"/>
        </w:rPr>
      </w:pPr>
      <w:r w:rsidRPr="00FA03ED">
        <w:rPr>
          <w:sz w:val="72"/>
          <w:lang w:val="sr-Cyrl-RS"/>
        </w:rPr>
        <w:t>ШКОЛСКИ ПРОГРАМ</w:t>
      </w:r>
    </w:p>
    <w:p w:rsidR="00FA03ED" w:rsidRPr="00FA03ED" w:rsidRDefault="00FA03ED" w:rsidP="00FA03ED">
      <w:pPr>
        <w:spacing w:after="200" w:line="276" w:lineRule="auto"/>
        <w:jc w:val="center"/>
        <w:rPr>
          <w:sz w:val="72"/>
          <w:lang w:val="sr-Cyrl-RS"/>
        </w:rPr>
      </w:pPr>
      <w:r w:rsidRPr="00FA03ED">
        <w:rPr>
          <w:sz w:val="72"/>
          <w:lang w:val="sr-Cyrl-RS"/>
        </w:rPr>
        <w:t>ОШ „Ђура Јакшић“</w:t>
      </w:r>
    </w:p>
    <w:p w:rsidR="00FA03ED" w:rsidRPr="00EB6982" w:rsidRDefault="00FA03ED">
      <w:pPr>
        <w:spacing w:after="200" w:line="276" w:lineRule="auto"/>
        <w:rPr>
          <w:sz w:val="48"/>
          <w:lang w:val="sr-Cyrl-RS"/>
        </w:rPr>
      </w:pPr>
    </w:p>
    <w:p w:rsidR="00FA03ED" w:rsidRPr="00EB6982" w:rsidRDefault="00FA03ED" w:rsidP="00FA03ED">
      <w:pPr>
        <w:spacing w:after="200" w:line="276" w:lineRule="auto"/>
        <w:jc w:val="center"/>
        <w:rPr>
          <w:lang w:val="sr-Cyrl-RS"/>
        </w:rPr>
      </w:pPr>
    </w:p>
    <w:p w:rsidR="00FA03ED" w:rsidRPr="00EB6982" w:rsidRDefault="00FA03ED" w:rsidP="00FA03ED">
      <w:pPr>
        <w:spacing w:after="200" w:line="276" w:lineRule="auto"/>
        <w:rPr>
          <w:lang w:val="sr-Cyrl-RS"/>
        </w:rPr>
      </w:pPr>
    </w:p>
    <w:p w:rsidR="00FA03ED" w:rsidRPr="00EB6982" w:rsidRDefault="00FA03ED" w:rsidP="00FA03ED">
      <w:pPr>
        <w:spacing w:after="200" w:line="276" w:lineRule="auto"/>
        <w:rPr>
          <w:lang w:val="sr-Cyrl-RS"/>
        </w:rPr>
      </w:pPr>
    </w:p>
    <w:p w:rsidR="00FA03ED" w:rsidRPr="00EB6982" w:rsidRDefault="00FA03ED" w:rsidP="00FA03ED">
      <w:pPr>
        <w:spacing w:after="200" w:line="276" w:lineRule="auto"/>
        <w:rPr>
          <w:lang w:val="sr-Cyrl-RS"/>
        </w:rPr>
      </w:pPr>
    </w:p>
    <w:p w:rsidR="00FA03ED" w:rsidRPr="00EB6982" w:rsidRDefault="00FA03ED" w:rsidP="00FA03ED">
      <w:pPr>
        <w:spacing w:after="200" w:line="276" w:lineRule="auto"/>
        <w:rPr>
          <w:lang w:val="sr-Cyrl-RS"/>
        </w:rPr>
      </w:pPr>
    </w:p>
    <w:p w:rsidR="00FA03ED" w:rsidRPr="00EB6982" w:rsidRDefault="00FA03ED" w:rsidP="00FA03ED">
      <w:pPr>
        <w:spacing w:after="200" w:line="276" w:lineRule="auto"/>
        <w:rPr>
          <w:lang w:val="sr-Cyrl-RS"/>
        </w:rPr>
      </w:pPr>
    </w:p>
    <w:p w:rsidR="00FA03ED" w:rsidRPr="00EB6982" w:rsidRDefault="00FA03ED" w:rsidP="00FA03ED">
      <w:pPr>
        <w:spacing w:after="200" w:line="276" w:lineRule="auto"/>
        <w:rPr>
          <w:lang w:val="sr-Cyrl-RS"/>
        </w:rPr>
      </w:pPr>
    </w:p>
    <w:p w:rsidR="00FA03ED" w:rsidRPr="00EB6982" w:rsidRDefault="00FA03ED" w:rsidP="00FA03ED">
      <w:pPr>
        <w:spacing w:after="200" w:line="276" w:lineRule="auto"/>
        <w:rPr>
          <w:lang w:val="sr-Cyrl-RS"/>
        </w:rPr>
      </w:pPr>
    </w:p>
    <w:p w:rsidR="00FA03ED" w:rsidRPr="00EB6982" w:rsidRDefault="00FA03ED" w:rsidP="00FA03ED">
      <w:pPr>
        <w:spacing w:after="200" w:line="276" w:lineRule="auto"/>
        <w:rPr>
          <w:lang w:val="sr-Cyrl-RS"/>
        </w:rPr>
      </w:pPr>
    </w:p>
    <w:p w:rsidR="00FA03ED" w:rsidRPr="00EB6982" w:rsidRDefault="00FA03ED" w:rsidP="00FA03ED">
      <w:pPr>
        <w:spacing w:after="200" w:line="276" w:lineRule="auto"/>
        <w:rPr>
          <w:lang w:val="sr-Cyrl-RS"/>
        </w:rPr>
      </w:pPr>
    </w:p>
    <w:p w:rsidR="00FA03ED" w:rsidRPr="00EB6982" w:rsidRDefault="00FA03ED" w:rsidP="00FA03ED">
      <w:pPr>
        <w:spacing w:after="200" w:line="276" w:lineRule="auto"/>
        <w:rPr>
          <w:lang w:val="sr-Cyrl-RS"/>
        </w:rPr>
      </w:pPr>
    </w:p>
    <w:p w:rsidR="00FA03ED" w:rsidRPr="00EB6982" w:rsidRDefault="00FA03ED" w:rsidP="00FA03ED">
      <w:pPr>
        <w:spacing w:after="200" w:line="276" w:lineRule="auto"/>
        <w:rPr>
          <w:lang w:val="sr-Cyrl-RS"/>
        </w:rPr>
      </w:pPr>
    </w:p>
    <w:p w:rsidR="004804B4" w:rsidRPr="00EB6982" w:rsidRDefault="004804B4" w:rsidP="00FA03ED">
      <w:pPr>
        <w:spacing w:after="200" w:line="276" w:lineRule="auto"/>
        <w:rPr>
          <w:lang w:val="sr-Cyrl-RS"/>
        </w:rPr>
      </w:pPr>
      <w:r w:rsidRPr="00EB6982">
        <w:rPr>
          <w:lang w:val="sr-Cyrl-RS"/>
        </w:rPr>
        <w:lastRenderedPageBreak/>
        <w:t>НАЗИВ, ВРСТА И ТРАЈАЊЕ</w:t>
      </w:r>
    </w:p>
    <w:p w:rsidR="004804B4" w:rsidRPr="00EB6982" w:rsidRDefault="004804B4" w:rsidP="004804B4">
      <w:pPr>
        <w:spacing w:line="276" w:lineRule="auto"/>
        <w:ind w:firstLine="720"/>
        <w:jc w:val="both"/>
        <w:rPr>
          <w:lang w:val="sr-Cyrl-RS"/>
        </w:rPr>
      </w:pPr>
    </w:p>
    <w:p w:rsidR="004804B4" w:rsidRPr="002521A1" w:rsidRDefault="004804B4" w:rsidP="004804B4">
      <w:pPr>
        <w:spacing w:line="276" w:lineRule="auto"/>
        <w:ind w:firstLine="720"/>
        <w:jc w:val="both"/>
        <w:rPr>
          <w:lang w:val="ru-RU"/>
        </w:rPr>
      </w:pPr>
      <w:r w:rsidRPr="002521A1">
        <w:rPr>
          <w:lang w:val="ru-RU"/>
        </w:rPr>
        <w:t>Школски програм</w:t>
      </w:r>
      <w:r w:rsidR="00FA03ED">
        <w:rPr>
          <w:lang w:val="ru-RU"/>
        </w:rPr>
        <w:t xml:space="preserve"> </w:t>
      </w:r>
      <w:r w:rsidRPr="002521A1">
        <w:rPr>
          <w:lang w:val="ru-RU"/>
        </w:rPr>
        <w:t>ОШ''</w:t>
      </w:r>
      <w:r w:rsidRPr="00EB6982">
        <w:rPr>
          <w:lang w:val="sr-Cyrl-RS"/>
        </w:rPr>
        <w:t>Ђура Јакшић</w:t>
      </w:r>
      <w:r w:rsidRPr="002521A1">
        <w:rPr>
          <w:lang w:val="sr-Cyrl-CS"/>
        </w:rPr>
        <w:t>''</w:t>
      </w:r>
      <w:r w:rsidR="00FA03ED">
        <w:rPr>
          <w:lang w:val="sr-Cyrl-CS"/>
        </w:rPr>
        <w:t xml:space="preserve"> </w:t>
      </w:r>
      <w:r>
        <w:rPr>
          <w:lang w:val="ru-RU"/>
        </w:rPr>
        <w:t xml:space="preserve">припремио је </w:t>
      </w:r>
      <w:r w:rsidRPr="00EB6982">
        <w:rPr>
          <w:lang w:val="sr-Cyrl-RS"/>
        </w:rPr>
        <w:t>С</w:t>
      </w:r>
      <w:r w:rsidRPr="002521A1">
        <w:rPr>
          <w:lang w:val="ru-RU"/>
        </w:rPr>
        <w:t>тручни актив за развој школског програма.</w:t>
      </w:r>
    </w:p>
    <w:p w:rsidR="004804B4" w:rsidRDefault="004804B4" w:rsidP="004804B4">
      <w:pPr>
        <w:spacing w:line="276" w:lineRule="auto"/>
        <w:ind w:firstLine="720"/>
        <w:jc w:val="both"/>
        <w:rPr>
          <w:lang w:val="ru-RU"/>
        </w:rPr>
      </w:pPr>
      <w:r w:rsidRPr="002521A1">
        <w:rPr>
          <w:lang w:val="ru-RU"/>
        </w:rPr>
        <w:t>Школски програм доноси Школски одбор, по правилу сваке четврте године.</w:t>
      </w:r>
      <w:r w:rsidR="00D30A50">
        <w:rPr>
          <w:lang w:val="ru-RU"/>
        </w:rPr>
        <w:t xml:space="preserve">Документ важи од почетка школске 2022/2023. године до краја школске 2025/2026 године. </w:t>
      </w:r>
      <w:r>
        <w:rPr>
          <w:lang w:val="ru-RU"/>
        </w:rPr>
        <w:t>Поједини делови Школског програма иновирају се у току његовог остваривања.</w:t>
      </w:r>
    </w:p>
    <w:p w:rsidR="00D30A50" w:rsidRPr="002521A1" w:rsidRDefault="00D30A50" w:rsidP="004804B4">
      <w:pPr>
        <w:spacing w:line="276" w:lineRule="auto"/>
        <w:ind w:firstLine="720"/>
        <w:jc w:val="both"/>
        <w:rPr>
          <w:lang w:val="ru-RU"/>
        </w:rPr>
      </w:pPr>
      <w:r>
        <w:rPr>
          <w:lang w:val="ru-RU"/>
        </w:rPr>
        <w:t>Школски програм се реализује на српском језику.</w:t>
      </w:r>
    </w:p>
    <w:p w:rsidR="004804B4" w:rsidRDefault="004804B4" w:rsidP="004804B4">
      <w:pPr>
        <w:spacing w:line="276" w:lineRule="auto"/>
        <w:ind w:firstLine="720"/>
        <w:jc w:val="both"/>
        <w:rPr>
          <w:lang w:val="ru-RU"/>
        </w:rPr>
      </w:pPr>
      <w:r>
        <w:rPr>
          <w:lang w:val="ru-RU"/>
        </w:rPr>
        <w:t xml:space="preserve">Школски програм се заснива на прописаним начелима законских аката, у већем делу се израђује </w:t>
      </w:r>
      <w:r w:rsidRPr="002521A1">
        <w:rPr>
          <w:lang w:val="ru-RU"/>
        </w:rPr>
        <w:t xml:space="preserve">на основу </w:t>
      </w:r>
      <w:r>
        <w:rPr>
          <w:lang w:val="ru-RU"/>
        </w:rPr>
        <w:t>планова и програма наставе и учења, а посебни принципи су конципирани на основу потреба и специфичности рада школе.</w:t>
      </w:r>
    </w:p>
    <w:p w:rsidR="004804B4" w:rsidRPr="002521A1" w:rsidRDefault="004804B4" w:rsidP="004804B4">
      <w:pPr>
        <w:spacing w:line="276" w:lineRule="auto"/>
        <w:jc w:val="both"/>
        <w:rPr>
          <w:noProof/>
          <w:lang w:val="ru-RU"/>
        </w:rPr>
      </w:pPr>
    </w:p>
    <w:p w:rsidR="004804B4" w:rsidRPr="002521A1" w:rsidRDefault="004804B4" w:rsidP="004804B4">
      <w:pPr>
        <w:spacing w:line="276" w:lineRule="auto"/>
        <w:jc w:val="both"/>
        <w:rPr>
          <w:lang w:val="sr-Cyrl-CS"/>
        </w:rPr>
      </w:pPr>
      <w:r w:rsidRPr="002521A1">
        <w:rPr>
          <w:lang w:val="sr-Cyrl-CS"/>
        </w:rPr>
        <w:t>Полазне основе за израду школског програма су</w:t>
      </w:r>
      <w:r w:rsidRPr="002521A1">
        <w:rPr>
          <w:lang w:val="de-DE"/>
        </w:rPr>
        <w:t>:</w:t>
      </w:r>
    </w:p>
    <w:p w:rsidR="004804B4" w:rsidRPr="002E226B" w:rsidRDefault="004804B4" w:rsidP="004804B4">
      <w:pPr>
        <w:pStyle w:val="BlockText"/>
        <w:numPr>
          <w:ilvl w:val="0"/>
          <w:numId w:val="1"/>
        </w:numPr>
        <w:tabs>
          <w:tab w:val="left" w:pos="142"/>
          <w:tab w:val="num" w:pos="567"/>
        </w:tabs>
        <w:spacing w:before="0" w:line="276" w:lineRule="auto"/>
        <w:ind w:left="0" w:right="34" w:firstLine="0"/>
        <w:jc w:val="both"/>
        <w:rPr>
          <w:color w:val="000000" w:themeColor="text1"/>
          <w:sz w:val="24"/>
          <w:szCs w:val="24"/>
        </w:rPr>
      </w:pPr>
      <w:r w:rsidRPr="002E226B">
        <w:rPr>
          <w:color w:val="000000" w:themeColor="text1"/>
          <w:sz w:val="24"/>
          <w:szCs w:val="24"/>
        </w:rPr>
        <w:t xml:space="preserve">Закон о основама система образовања и васпитања </w:t>
      </w:r>
      <w:r w:rsidRPr="002E226B">
        <w:rPr>
          <w:color w:val="000000" w:themeColor="text1"/>
          <w:sz w:val="24"/>
          <w:szCs w:val="24"/>
          <w:lang w:val="ru-RU"/>
        </w:rPr>
        <w:t>("Службени гласник  РС" бр. 88/2017</w:t>
      </w:r>
      <w:r w:rsidRPr="002E226B">
        <w:rPr>
          <w:color w:val="000000" w:themeColor="text1"/>
          <w:sz w:val="24"/>
          <w:szCs w:val="24"/>
        </w:rPr>
        <w:t xml:space="preserve">  27-2018- др. закони ,10/2019,  6/20 и 129/2021 </w:t>
      </w:r>
      <w:r w:rsidRPr="002E226B">
        <w:rPr>
          <w:color w:val="000000" w:themeColor="text1"/>
          <w:sz w:val="24"/>
          <w:szCs w:val="24"/>
          <w:lang w:val="ru-RU"/>
        </w:rPr>
        <w:t>)</w:t>
      </w:r>
    </w:p>
    <w:p w:rsidR="004804B4" w:rsidRPr="002521A1" w:rsidRDefault="004804B4" w:rsidP="004804B4">
      <w:pPr>
        <w:pStyle w:val="BlockText"/>
        <w:numPr>
          <w:ilvl w:val="0"/>
          <w:numId w:val="1"/>
        </w:numPr>
        <w:tabs>
          <w:tab w:val="left" w:pos="142"/>
          <w:tab w:val="num" w:pos="567"/>
        </w:tabs>
        <w:spacing w:before="0" w:line="276" w:lineRule="auto"/>
        <w:ind w:left="0" w:right="34" w:firstLine="0"/>
        <w:jc w:val="both"/>
        <w:rPr>
          <w:color w:val="auto"/>
          <w:sz w:val="24"/>
          <w:szCs w:val="24"/>
        </w:rPr>
      </w:pPr>
      <w:r w:rsidRPr="002521A1">
        <w:rPr>
          <w:color w:val="auto"/>
          <w:sz w:val="24"/>
          <w:szCs w:val="24"/>
        </w:rPr>
        <w:t>Закону о основном образовању и васпитању (''Службени гласникРС'' број 55</w:t>
      </w:r>
      <w:r w:rsidRPr="002521A1">
        <w:rPr>
          <w:color w:val="auto"/>
          <w:sz w:val="24"/>
          <w:szCs w:val="24"/>
          <w:lang w:val="ru-RU"/>
        </w:rPr>
        <w:t>/20</w:t>
      </w:r>
      <w:r>
        <w:rPr>
          <w:color w:val="auto"/>
          <w:sz w:val="24"/>
          <w:szCs w:val="24"/>
        </w:rPr>
        <w:t>13 101/2017</w:t>
      </w:r>
      <w:r w:rsidRPr="002E226B">
        <w:rPr>
          <w:color w:val="auto"/>
          <w:sz w:val="24"/>
          <w:szCs w:val="24"/>
        </w:rPr>
        <w:t>, 10/2019, 27/2018- др.</w:t>
      </w:r>
      <w:r>
        <w:rPr>
          <w:color w:val="auto"/>
          <w:sz w:val="24"/>
          <w:szCs w:val="24"/>
        </w:rPr>
        <w:t>закон и 129/21</w:t>
      </w:r>
      <w:r w:rsidRPr="002521A1">
        <w:rPr>
          <w:color w:val="auto"/>
          <w:sz w:val="24"/>
          <w:szCs w:val="24"/>
        </w:rPr>
        <w:t>),</w:t>
      </w:r>
    </w:p>
    <w:p w:rsidR="004804B4" w:rsidRPr="002521A1" w:rsidRDefault="004804B4" w:rsidP="004804B4">
      <w:pPr>
        <w:pStyle w:val="BlockText"/>
        <w:numPr>
          <w:ilvl w:val="0"/>
          <w:numId w:val="1"/>
        </w:numPr>
        <w:tabs>
          <w:tab w:val="left" w:pos="142"/>
          <w:tab w:val="num" w:pos="567"/>
        </w:tabs>
        <w:spacing w:before="0" w:line="276" w:lineRule="auto"/>
        <w:ind w:left="0" w:right="34" w:firstLine="0"/>
        <w:jc w:val="both"/>
        <w:rPr>
          <w:color w:val="auto"/>
          <w:sz w:val="24"/>
          <w:szCs w:val="24"/>
        </w:rPr>
      </w:pPr>
      <w:r w:rsidRPr="002521A1">
        <w:rPr>
          <w:color w:val="auto"/>
          <w:sz w:val="24"/>
          <w:szCs w:val="24"/>
        </w:rPr>
        <w:t>Закон о уџбеницима („Службени гласник РС“, број 27/2018.),</w:t>
      </w:r>
    </w:p>
    <w:p w:rsidR="004804B4" w:rsidRPr="00FA03ED" w:rsidRDefault="004804B4" w:rsidP="004804B4">
      <w:pPr>
        <w:pStyle w:val="BlockText"/>
        <w:numPr>
          <w:ilvl w:val="0"/>
          <w:numId w:val="1"/>
        </w:numPr>
        <w:tabs>
          <w:tab w:val="num" w:pos="142"/>
          <w:tab w:val="num" w:pos="567"/>
        </w:tabs>
        <w:spacing w:before="0" w:line="276" w:lineRule="auto"/>
        <w:ind w:left="0" w:right="34" w:firstLine="0"/>
        <w:jc w:val="both"/>
        <w:rPr>
          <w:color w:val="000000" w:themeColor="text1"/>
          <w:sz w:val="24"/>
          <w:szCs w:val="24"/>
        </w:rPr>
      </w:pPr>
      <w:r w:rsidRPr="00FA03ED">
        <w:rPr>
          <w:color w:val="000000" w:themeColor="text1"/>
          <w:sz w:val="24"/>
          <w:szCs w:val="24"/>
        </w:rPr>
        <w:t>Правилник о наставном плану за  други, трећи и четврти разред основног образовања и васпитања  („Службени гласник РС-Просветни гласник“бр. 10/04, 20/04, 1/05, 3/06, 15/06, 2/08, 2/10, 7/10, 3/11, 1/13, 4/13, 14/13,  5/14, 11/14,  11/16,  6/17 и 12/2018),</w:t>
      </w:r>
    </w:p>
    <w:p w:rsidR="004804B4" w:rsidRPr="00FA03ED" w:rsidRDefault="004804B4" w:rsidP="004804B4">
      <w:pPr>
        <w:pStyle w:val="BlockText"/>
        <w:numPr>
          <w:ilvl w:val="0"/>
          <w:numId w:val="1"/>
        </w:numPr>
        <w:tabs>
          <w:tab w:val="num" w:pos="142"/>
          <w:tab w:val="num" w:pos="567"/>
        </w:tabs>
        <w:spacing w:before="0" w:line="276" w:lineRule="auto"/>
        <w:ind w:left="0" w:right="34" w:firstLine="0"/>
        <w:jc w:val="both"/>
        <w:rPr>
          <w:color w:val="000000" w:themeColor="text1"/>
          <w:sz w:val="24"/>
          <w:szCs w:val="24"/>
        </w:rPr>
      </w:pPr>
      <w:r w:rsidRPr="00FA03ED">
        <w:rPr>
          <w:color w:val="000000" w:themeColor="text1"/>
          <w:sz w:val="24"/>
          <w:szCs w:val="24"/>
        </w:rPr>
        <w:t>Правилник о плану наставе и учења за први циклус основног образовања и васпитања и програму наставе и учења за први разред основног образовања и васпитања</w:t>
      </w:r>
    </w:p>
    <w:p w:rsidR="004804B4" w:rsidRPr="00FA03ED" w:rsidRDefault="004804B4" w:rsidP="004804B4">
      <w:pPr>
        <w:pStyle w:val="BlockText"/>
        <w:tabs>
          <w:tab w:val="num" w:pos="1070"/>
        </w:tabs>
        <w:spacing w:before="0" w:line="276" w:lineRule="auto"/>
        <w:ind w:left="0" w:right="34" w:firstLine="0"/>
        <w:jc w:val="both"/>
        <w:rPr>
          <w:color w:val="000000" w:themeColor="text1"/>
          <w:sz w:val="24"/>
          <w:szCs w:val="24"/>
        </w:rPr>
      </w:pPr>
      <w:r w:rsidRPr="00FA03ED">
        <w:rPr>
          <w:color w:val="000000" w:themeColor="text1"/>
          <w:sz w:val="24"/>
          <w:szCs w:val="24"/>
        </w:rPr>
        <w:t>(„Службени гласник РС-Просветни гласник“бр. 10/17, 12/2018, 15/2018, 1/2019 и 2/2020)</w:t>
      </w:r>
    </w:p>
    <w:p w:rsidR="004804B4" w:rsidRPr="00FA03ED" w:rsidRDefault="004804B4" w:rsidP="004804B4">
      <w:pPr>
        <w:pStyle w:val="BlockText"/>
        <w:numPr>
          <w:ilvl w:val="0"/>
          <w:numId w:val="1"/>
        </w:numPr>
        <w:tabs>
          <w:tab w:val="num" w:pos="142"/>
          <w:tab w:val="num" w:pos="567"/>
        </w:tabs>
        <w:spacing w:before="0" w:line="276" w:lineRule="auto"/>
        <w:ind w:left="0" w:right="34" w:firstLine="0"/>
        <w:jc w:val="both"/>
        <w:rPr>
          <w:color w:val="000000" w:themeColor="text1"/>
          <w:sz w:val="24"/>
          <w:szCs w:val="24"/>
        </w:rPr>
      </w:pPr>
      <w:r w:rsidRPr="00FA03ED">
        <w:rPr>
          <w:color w:val="000000" w:themeColor="text1"/>
          <w:sz w:val="24"/>
          <w:szCs w:val="24"/>
        </w:rPr>
        <w:t>Правилник о наставном плану за други циклус  основног образовања и васпитања и наставном програму за пети разред основног образовања и васпитања („Сл. гласник РС –Просветни гласник“ бр. 6/2007, 2/2010, 1/2013, 4/2013, 11/2016, 6/2017, 8/2017, 8/2017 , 9/2017, 12/2018 и 15/2018-др.правилник)</w:t>
      </w:r>
    </w:p>
    <w:p w:rsidR="004804B4" w:rsidRPr="00C87ED6"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Правилнику о плану наставе и учења за први циклус основног образовања и васпитања и програму наставе и учења за први разред основног образовања и васпитања</w:t>
      </w:r>
      <w:r>
        <w:rPr>
          <w:color w:val="auto"/>
          <w:sz w:val="24"/>
          <w:szCs w:val="24"/>
        </w:rPr>
        <w:t xml:space="preserve"> „Службени гласник РС“, бр. 10/2017 </w:t>
      </w:r>
    </w:p>
    <w:p w:rsidR="004804B4"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 xml:space="preserve">Правилнику о изменама и допуни Правилника о плану наставе и учења за први циклус основног образовања и васпитања и програму наставе и учења за први разред основног образовања и васпитања, </w:t>
      </w:r>
      <w:r>
        <w:rPr>
          <w:color w:val="auto"/>
          <w:sz w:val="24"/>
          <w:szCs w:val="24"/>
        </w:rPr>
        <w:t>„Службени гласник</w:t>
      </w:r>
      <w:r w:rsidRPr="00C87ED6">
        <w:rPr>
          <w:color w:val="auto"/>
          <w:sz w:val="24"/>
          <w:szCs w:val="24"/>
        </w:rPr>
        <w:t xml:space="preserve"> РС“ бр. 2/2020.</w:t>
      </w:r>
    </w:p>
    <w:p w:rsidR="004804B4" w:rsidRPr="00C87ED6"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Правилник о програму наставе и учења за други разред основног образовања и васпитања, „Службени гласник РС“ бр. 16/2018 и 3/2019.</w:t>
      </w:r>
    </w:p>
    <w:p w:rsidR="004804B4"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 xml:space="preserve">Правилник </w:t>
      </w:r>
      <w:r w:rsidRPr="00C87ED6">
        <w:rPr>
          <w:rFonts w:eastAsia="Calibri"/>
          <w:color w:val="auto"/>
          <w:sz w:val="24"/>
          <w:szCs w:val="24"/>
        </w:rPr>
        <w:t>о допуни Правилника о програму наставе и учења за други разред основног образовања и васпитања</w:t>
      </w:r>
      <w:r w:rsidRPr="00C87ED6">
        <w:rPr>
          <w:color w:val="auto"/>
          <w:sz w:val="24"/>
          <w:szCs w:val="24"/>
        </w:rPr>
        <w:t>, „Службени гласник РС“ бр. 5/2021.</w:t>
      </w:r>
    </w:p>
    <w:p w:rsidR="004804B4" w:rsidRPr="00C87ED6"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Pr>
          <w:color w:val="auto"/>
          <w:sz w:val="24"/>
          <w:szCs w:val="24"/>
        </w:rPr>
        <w:t>Правилник</w:t>
      </w:r>
      <w:r w:rsidRPr="00C87ED6">
        <w:rPr>
          <w:color w:val="auto"/>
          <w:sz w:val="24"/>
          <w:szCs w:val="24"/>
        </w:rPr>
        <w:t xml:space="preserve"> о програму наставе и учења за трећи разред </w:t>
      </w:r>
      <w:r>
        <w:rPr>
          <w:color w:val="auto"/>
          <w:sz w:val="24"/>
          <w:szCs w:val="24"/>
        </w:rPr>
        <w:t>основног образовања и васпитања, „Службени гласник</w:t>
      </w:r>
      <w:r w:rsidRPr="00C87ED6">
        <w:rPr>
          <w:color w:val="auto"/>
          <w:sz w:val="24"/>
          <w:szCs w:val="24"/>
        </w:rPr>
        <w:t xml:space="preserve"> РС“, бр 5/2019 </w:t>
      </w:r>
      <w:r>
        <w:rPr>
          <w:color w:val="auto"/>
          <w:sz w:val="24"/>
          <w:szCs w:val="24"/>
        </w:rPr>
        <w:t>и 1/2020</w:t>
      </w:r>
    </w:p>
    <w:p w:rsidR="004804B4"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lastRenderedPageBreak/>
        <w:t>Правилнику о допуни Правилника о програму наставе и учења за трећи разред основног образовања и васпитања</w:t>
      </w:r>
      <w:r>
        <w:rPr>
          <w:color w:val="auto"/>
          <w:sz w:val="24"/>
          <w:szCs w:val="24"/>
        </w:rPr>
        <w:t>, „Службени гласник</w:t>
      </w:r>
      <w:r w:rsidRPr="00C87ED6">
        <w:rPr>
          <w:color w:val="auto"/>
          <w:sz w:val="24"/>
          <w:szCs w:val="24"/>
        </w:rPr>
        <w:t xml:space="preserve"> РС“, бр. 6/2020.</w:t>
      </w:r>
    </w:p>
    <w:p w:rsidR="004804B4" w:rsidRPr="00C87ED6"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Правилнику о програму наставе и учења за четврти</w:t>
      </w:r>
      <w:r>
        <w:rPr>
          <w:color w:val="auto"/>
          <w:sz w:val="24"/>
          <w:szCs w:val="24"/>
        </w:rPr>
        <w:t xml:space="preserve"> разред основног образовања, „Службени гласник</w:t>
      </w:r>
      <w:r w:rsidRPr="00C87ED6">
        <w:rPr>
          <w:color w:val="auto"/>
          <w:sz w:val="24"/>
          <w:szCs w:val="24"/>
        </w:rPr>
        <w:t xml:space="preserve"> РС“, бр 11/2019</w:t>
      </w:r>
      <w:r>
        <w:rPr>
          <w:color w:val="auto"/>
          <w:sz w:val="24"/>
          <w:szCs w:val="24"/>
        </w:rPr>
        <w:t xml:space="preserve"> и 06/2020</w:t>
      </w:r>
    </w:p>
    <w:p w:rsidR="004804B4" w:rsidRPr="00C87ED6"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Pr>
          <w:rFonts w:eastAsia="Calibri"/>
          <w:color w:val="auto"/>
          <w:sz w:val="24"/>
          <w:szCs w:val="24"/>
        </w:rPr>
        <w:t>Правилник</w:t>
      </w:r>
      <w:r w:rsidRPr="00C87ED6">
        <w:rPr>
          <w:rFonts w:eastAsia="Calibri"/>
          <w:color w:val="auto"/>
          <w:sz w:val="24"/>
          <w:szCs w:val="24"/>
        </w:rPr>
        <w:t xml:space="preserve"> о допуни Правилника о програму наставе и учења за четврти разред основног образовања и васпитања</w:t>
      </w:r>
      <w:r>
        <w:rPr>
          <w:rFonts w:eastAsia="Calibri"/>
          <w:color w:val="auto"/>
          <w:sz w:val="24"/>
          <w:szCs w:val="24"/>
        </w:rPr>
        <w:t xml:space="preserve">, </w:t>
      </w:r>
      <w:r w:rsidRPr="00C87ED6">
        <w:rPr>
          <w:rFonts w:eastAsia="Calibri"/>
          <w:color w:val="auto"/>
          <w:sz w:val="24"/>
          <w:szCs w:val="24"/>
        </w:rPr>
        <w:t>„Службеном гласнику РС“, бр. 7/</w:t>
      </w:r>
      <w:r>
        <w:rPr>
          <w:rFonts w:eastAsia="Calibri"/>
          <w:color w:val="auto"/>
          <w:sz w:val="24"/>
          <w:szCs w:val="24"/>
        </w:rPr>
        <w:t>20</w:t>
      </w:r>
      <w:r w:rsidRPr="00C87ED6">
        <w:rPr>
          <w:rFonts w:eastAsia="Calibri"/>
          <w:color w:val="auto"/>
          <w:sz w:val="24"/>
          <w:szCs w:val="24"/>
        </w:rPr>
        <w:t>21.</w:t>
      </w:r>
    </w:p>
    <w:p w:rsidR="004804B4"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 xml:space="preserve">Правилнику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који је објављен у „Службеном гласнику РС“, бр 15/2018, </w:t>
      </w:r>
      <w:r w:rsidRPr="00C87ED6">
        <w:rPr>
          <w:color w:val="auto"/>
          <w:sz w:val="24"/>
        </w:rPr>
        <w:t>18/2018, 3/2019, 3/2020 и 6/2020</w:t>
      </w:r>
    </w:p>
    <w:p w:rsidR="004804B4" w:rsidRPr="00D8541E"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D8541E">
        <w:rPr>
          <w:color w:val="auto"/>
          <w:sz w:val="24"/>
        </w:rPr>
        <w:t>Правилник о допуни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„Службеном гласнику РС“, бр. 17/2021.</w:t>
      </w:r>
    </w:p>
    <w:p w:rsidR="004804B4" w:rsidRPr="00F9145B"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Pr>
          <w:color w:val="auto"/>
          <w:sz w:val="24"/>
          <w:szCs w:val="24"/>
        </w:rPr>
        <w:t>Правилник</w:t>
      </w:r>
      <w:r w:rsidRPr="00F9145B">
        <w:rPr>
          <w:color w:val="auto"/>
          <w:sz w:val="24"/>
          <w:szCs w:val="24"/>
        </w:rPr>
        <w:t xml:space="preserve"> о програму наставе и учења за седми разред основног образовања и васпитања,</w:t>
      </w:r>
      <w:r>
        <w:rPr>
          <w:color w:val="auto"/>
          <w:sz w:val="24"/>
          <w:szCs w:val="24"/>
        </w:rPr>
        <w:t xml:space="preserve"> „Службени гласник</w:t>
      </w:r>
      <w:r w:rsidRPr="00F9145B">
        <w:rPr>
          <w:color w:val="auto"/>
          <w:sz w:val="24"/>
          <w:szCs w:val="24"/>
        </w:rPr>
        <w:t xml:space="preserve"> РС“, бр 5/2019, 1/2020, 6/2020, 8/2020, 5/2021</w:t>
      </w:r>
    </w:p>
    <w:p w:rsidR="004804B4" w:rsidRPr="00F9145B"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F9145B">
        <w:rPr>
          <w:color w:val="auto"/>
          <w:sz w:val="24"/>
          <w:szCs w:val="24"/>
        </w:rPr>
        <w:t xml:space="preserve">Правилнику о допуни Правилника о програму наставе и учења за седми разред основног образовања и васпитања, </w:t>
      </w:r>
      <w:r>
        <w:rPr>
          <w:color w:val="auto"/>
          <w:sz w:val="24"/>
          <w:szCs w:val="24"/>
        </w:rPr>
        <w:t>„Службени гласник</w:t>
      </w:r>
      <w:r w:rsidRPr="00F9145B">
        <w:rPr>
          <w:color w:val="auto"/>
          <w:sz w:val="24"/>
          <w:szCs w:val="24"/>
        </w:rPr>
        <w:t xml:space="preserve"> РС“, бр. 17/</w:t>
      </w:r>
      <w:r>
        <w:rPr>
          <w:color w:val="auto"/>
          <w:sz w:val="24"/>
          <w:szCs w:val="24"/>
        </w:rPr>
        <w:t>20</w:t>
      </w:r>
      <w:r w:rsidRPr="00F9145B">
        <w:rPr>
          <w:color w:val="auto"/>
          <w:sz w:val="24"/>
          <w:szCs w:val="24"/>
        </w:rPr>
        <w:t>21.</w:t>
      </w:r>
    </w:p>
    <w:p w:rsidR="004804B4"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Pr>
          <w:color w:val="auto"/>
          <w:sz w:val="24"/>
          <w:szCs w:val="24"/>
        </w:rPr>
        <w:t>Правилник</w:t>
      </w:r>
      <w:r w:rsidRPr="00F9145B">
        <w:rPr>
          <w:color w:val="auto"/>
          <w:sz w:val="24"/>
          <w:szCs w:val="24"/>
        </w:rPr>
        <w:t xml:space="preserve"> о програму наставе и учења за осми разред основног образовања </w:t>
      </w:r>
      <w:r>
        <w:rPr>
          <w:color w:val="auto"/>
          <w:sz w:val="24"/>
          <w:szCs w:val="24"/>
        </w:rPr>
        <w:t>и васпитања, „Службени</w:t>
      </w:r>
      <w:r w:rsidRPr="00F9145B">
        <w:rPr>
          <w:color w:val="auto"/>
          <w:sz w:val="24"/>
          <w:szCs w:val="24"/>
        </w:rPr>
        <w:t xml:space="preserve"> гласни</w:t>
      </w:r>
      <w:r>
        <w:rPr>
          <w:color w:val="auto"/>
          <w:sz w:val="24"/>
          <w:szCs w:val="24"/>
        </w:rPr>
        <w:t>к</w:t>
      </w:r>
      <w:r w:rsidRPr="00F9145B">
        <w:rPr>
          <w:color w:val="auto"/>
          <w:sz w:val="24"/>
          <w:szCs w:val="24"/>
        </w:rPr>
        <w:t xml:space="preserve"> РС“, бр. 11/19, 2/2020, 6/2020 и 5/2021</w:t>
      </w:r>
    </w:p>
    <w:p w:rsidR="004804B4"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Pr>
          <w:color w:val="auto"/>
          <w:sz w:val="24"/>
          <w:szCs w:val="24"/>
        </w:rPr>
        <w:t>Правилник</w:t>
      </w:r>
      <w:r w:rsidRPr="00F9145B">
        <w:rPr>
          <w:color w:val="auto"/>
          <w:sz w:val="24"/>
          <w:szCs w:val="24"/>
        </w:rPr>
        <w:t xml:space="preserve"> о допуни Правилника о програму наставе и учења за осми разред основног образовања и васпитања, који је објављен у „Службеном гласнику РС“, бр. 17/2021.</w:t>
      </w:r>
    </w:p>
    <w:p w:rsidR="004804B4" w:rsidRPr="00602DC1"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602DC1">
        <w:rPr>
          <w:color w:val="auto"/>
          <w:sz w:val="24"/>
        </w:rPr>
        <w:t>Правилник о наставном плану и програму за први и други разред основног образовања и васпитања (" Службени гласник РС-Просветни гласник" 10/2004,  20/2004............... 11/2016 и 12/2018)</w:t>
      </w:r>
    </w:p>
    <w:p w:rsidR="004804B4" w:rsidRPr="00E66073"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E66073">
        <w:rPr>
          <w:color w:val="auto"/>
          <w:sz w:val="24"/>
          <w:szCs w:val="24"/>
        </w:rPr>
        <w:t>Правилник о наставном програму за шести разред основног образовања и васпитања („Сл. гласник РС- Просветни гласник“ бр. 5/08, 1/13, 5/14, 11/16 ,3/18., 12/18 и 3/2020)</w:t>
      </w:r>
    </w:p>
    <w:p w:rsidR="004804B4" w:rsidRPr="00C87ED6"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Правилник о наставном плану и програму предмета Грађанско васпитање-сазнање о себи и другима за први разред основне  школе („Сл. гласник РС- Просветни гласник“ бр.5 /2001  и  „Службени гласник РС“ бр. 93/2004. и др. правилик)</w:t>
      </w:r>
    </w:p>
    <w:p w:rsidR="004804B4" w:rsidRPr="00C87ED6" w:rsidRDefault="004804B4" w:rsidP="004804B4">
      <w:pPr>
        <w:pStyle w:val="BlockText"/>
        <w:numPr>
          <w:ilvl w:val="0"/>
          <w:numId w:val="1"/>
        </w:numPr>
        <w:tabs>
          <w:tab w:val="num" w:pos="142"/>
          <w:tab w:val="num" w:pos="567"/>
          <w:tab w:val="num" w:pos="1070"/>
        </w:tabs>
        <w:spacing w:before="0" w:line="276" w:lineRule="auto"/>
        <w:ind w:left="0" w:right="34" w:firstLine="0"/>
        <w:jc w:val="both"/>
        <w:rPr>
          <w:color w:val="auto"/>
          <w:sz w:val="24"/>
          <w:szCs w:val="24"/>
        </w:rPr>
      </w:pPr>
      <w:r w:rsidRPr="00C87ED6">
        <w:rPr>
          <w:color w:val="auto"/>
          <w:sz w:val="24"/>
          <w:szCs w:val="24"/>
        </w:rPr>
        <w:t>Правилник о наставном плану и програму предмета Грађанско васпитање-сазнање о себи и другима за трећи  разред основне  школе („Сл. гласник РС- Просветни гласник“ бр. 20/2004.)</w:t>
      </w:r>
    </w:p>
    <w:p w:rsidR="004804B4" w:rsidRPr="00C87ED6"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Правилник о наставном плану и програму предмета Грађанско васпитање-сазнање о себи и другима за четврти разред основне  школе („Сл. гласник РС- Просветни гласник“ бр.2/2005  и  15/2005)</w:t>
      </w:r>
    </w:p>
    <w:p w:rsidR="004804B4" w:rsidRPr="00C87ED6"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Правилник о наставном плану и програму предмета Грађанско васпитање за пети</w:t>
      </w:r>
    </w:p>
    <w:p w:rsidR="004804B4" w:rsidRPr="00C87ED6" w:rsidRDefault="004804B4" w:rsidP="004804B4">
      <w:pPr>
        <w:pStyle w:val="BlockText"/>
        <w:tabs>
          <w:tab w:val="num" w:pos="644"/>
        </w:tabs>
        <w:spacing w:before="0" w:line="276" w:lineRule="auto"/>
        <w:ind w:left="0" w:right="34" w:firstLine="0"/>
        <w:jc w:val="both"/>
        <w:rPr>
          <w:color w:val="auto"/>
          <w:sz w:val="24"/>
          <w:szCs w:val="24"/>
        </w:rPr>
      </w:pPr>
      <w:r w:rsidRPr="00C87ED6">
        <w:rPr>
          <w:color w:val="auto"/>
          <w:sz w:val="24"/>
          <w:szCs w:val="24"/>
        </w:rPr>
        <w:t xml:space="preserve"> разред основне  школе („Сл. гласник РС- Просветни гласник“ бр.15/2005),</w:t>
      </w:r>
    </w:p>
    <w:p w:rsidR="004804B4" w:rsidRPr="00C87ED6"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Правилник о наставном плану и програму предмета Грађанско васпитање за осми  разред основне  школе („Сл. гласник РС- Просветни гласник“ бр.6/2008),</w:t>
      </w:r>
    </w:p>
    <w:p w:rsidR="004804B4" w:rsidRPr="00C87ED6"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Правилник о наставном плану и програму предмета верска настава за први</w:t>
      </w:r>
    </w:p>
    <w:p w:rsidR="004804B4" w:rsidRPr="00C87ED6" w:rsidRDefault="004804B4" w:rsidP="004804B4">
      <w:pPr>
        <w:pStyle w:val="BlockText"/>
        <w:tabs>
          <w:tab w:val="num" w:pos="644"/>
        </w:tabs>
        <w:spacing w:before="0" w:line="276" w:lineRule="auto"/>
        <w:ind w:left="0" w:right="34" w:firstLine="0"/>
        <w:jc w:val="both"/>
        <w:rPr>
          <w:color w:val="auto"/>
          <w:sz w:val="24"/>
          <w:szCs w:val="24"/>
        </w:rPr>
      </w:pPr>
      <w:r w:rsidRPr="00C87ED6">
        <w:rPr>
          <w:color w:val="auto"/>
          <w:sz w:val="24"/>
          <w:szCs w:val="24"/>
        </w:rPr>
        <w:lastRenderedPageBreak/>
        <w:t xml:space="preserve"> разред основне  школе („Сл. гласник РС- Просветни гласник“ бр.5/2001),</w:t>
      </w:r>
    </w:p>
    <w:p w:rsidR="004804B4" w:rsidRPr="00C87ED6"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Правилник о наставном плану и програму предмета верска настава за трећи</w:t>
      </w:r>
    </w:p>
    <w:p w:rsidR="004804B4" w:rsidRPr="00C87ED6" w:rsidRDefault="004804B4" w:rsidP="004804B4">
      <w:pPr>
        <w:pStyle w:val="BlockText"/>
        <w:tabs>
          <w:tab w:val="num" w:pos="644"/>
        </w:tabs>
        <w:spacing w:before="0" w:line="276" w:lineRule="auto"/>
        <w:ind w:left="0" w:right="34" w:firstLine="0"/>
        <w:jc w:val="both"/>
        <w:rPr>
          <w:color w:val="auto"/>
          <w:sz w:val="24"/>
          <w:szCs w:val="24"/>
        </w:rPr>
      </w:pPr>
      <w:r w:rsidRPr="00C87ED6">
        <w:rPr>
          <w:color w:val="auto"/>
          <w:sz w:val="24"/>
          <w:szCs w:val="24"/>
        </w:rPr>
        <w:t xml:space="preserve"> разред основне  школе („Сл. гласник РС- Просветни гласник“ бр.23/2004),</w:t>
      </w:r>
    </w:p>
    <w:p w:rsidR="004804B4" w:rsidRPr="00C87ED6"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Правилник о наставном плану и програму предмета верска настава за четврти</w:t>
      </w:r>
    </w:p>
    <w:p w:rsidR="004804B4" w:rsidRPr="00C87ED6" w:rsidRDefault="004804B4" w:rsidP="004804B4">
      <w:pPr>
        <w:pStyle w:val="BlockText"/>
        <w:tabs>
          <w:tab w:val="num" w:pos="644"/>
        </w:tabs>
        <w:spacing w:before="0" w:line="276" w:lineRule="auto"/>
        <w:ind w:left="0" w:right="34" w:firstLine="0"/>
        <w:jc w:val="both"/>
        <w:rPr>
          <w:color w:val="auto"/>
          <w:sz w:val="24"/>
          <w:szCs w:val="24"/>
        </w:rPr>
      </w:pPr>
      <w:r w:rsidRPr="00C87ED6">
        <w:rPr>
          <w:color w:val="auto"/>
          <w:sz w:val="24"/>
          <w:szCs w:val="24"/>
        </w:rPr>
        <w:t xml:space="preserve"> разред основне  школе („Сл. гласник РС- Просветни гласник“ бр.9/2005),</w:t>
      </w:r>
    </w:p>
    <w:p w:rsidR="004804B4" w:rsidRPr="00C87ED6"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Правилник о наставном плану и програму предмета верска настава за пети</w:t>
      </w:r>
    </w:p>
    <w:p w:rsidR="004804B4" w:rsidRPr="00C87ED6" w:rsidRDefault="004804B4" w:rsidP="004804B4">
      <w:pPr>
        <w:pStyle w:val="BlockText"/>
        <w:tabs>
          <w:tab w:val="num" w:pos="644"/>
        </w:tabs>
        <w:spacing w:before="0" w:line="276" w:lineRule="auto"/>
        <w:ind w:left="0" w:right="34" w:firstLine="0"/>
        <w:jc w:val="both"/>
        <w:rPr>
          <w:color w:val="auto"/>
          <w:sz w:val="24"/>
          <w:szCs w:val="24"/>
        </w:rPr>
      </w:pPr>
      <w:r w:rsidRPr="00C87ED6">
        <w:rPr>
          <w:color w:val="auto"/>
          <w:sz w:val="24"/>
          <w:szCs w:val="24"/>
        </w:rPr>
        <w:t xml:space="preserve"> разред основне  школе („Сл. гласник РС- Просветни гласник“ бр.9/2005),</w:t>
      </w:r>
    </w:p>
    <w:p w:rsidR="004804B4" w:rsidRPr="00C87ED6"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Правилник о наставном плану и програму предмета верска настава за седми</w:t>
      </w:r>
    </w:p>
    <w:p w:rsidR="004804B4" w:rsidRPr="00C87ED6" w:rsidRDefault="004804B4" w:rsidP="004804B4">
      <w:pPr>
        <w:pStyle w:val="BlockText"/>
        <w:tabs>
          <w:tab w:val="num" w:pos="644"/>
        </w:tabs>
        <w:spacing w:before="0" w:line="276" w:lineRule="auto"/>
        <w:ind w:left="0" w:right="34" w:firstLine="0"/>
        <w:jc w:val="both"/>
        <w:rPr>
          <w:color w:val="auto"/>
          <w:sz w:val="24"/>
          <w:szCs w:val="24"/>
        </w:rPr>
      </w:pPr>
      <w:r w:rsidRPr="00C87ED6">
        <w:rPr>
          <w:color w:val="auto"/>
          <w:sz w:val="24"/>
          <w:szCs w:val="24"/>
        </w:rPr>
        <w:t xml:space="preserve"> разред основне  школе („Сл. гласник РС- Просветни гласник“ бр.2/2008),</w:t>
      </w:r>
    </w:p>
    <w:p w:rsidR="004804B4" w:rsidRPr="00C87ED6"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Правилник о наставном плану и програму предмета верска настава за осми</w:t>
      </w:r>
    </w:p>
    <w:p w:rsidR="004804B4" w:rsidRPr="00C87ED6" w:rsidRDefault="004804B4" w:rsidP="004804B4">
      <w:pPr>
        <w:pStyle w:val="BlockText"/>
        <w:tabs>
          <w:tab w:val="num" w:pos="644"/>
        </w:tabs>
        <w:spacing w:before="0" w:line="276" w:lineRule="auto"/>
        <w:ind w:left="0" w:right="34" w:firstLine="0"/>
        <w:jc w:val="both"/>
        <w:rPr>
          <w:color w:val="auto"/>
          <w:sz w:val="24"/>
          <w:szCs w:val="24"/>
        </w:rPr>
      </w:pPr>
      <w:r w:rsidRPr="00C87ED6">
        <w:rPr>
          <w:color w:val="auto"/>
          <w:sz w:val="24"/>
          <w:szCs w:val="24"/>
        </w:rPr>
        <w:t xml:space="preserve"> разред основне  школе („Сл. гласник РС- Просветни гласник“ бр.7/2008),</w:t>
      </w:r>
    </w:p>
    <w:p w:rsidR="004804B4" w:rsidRPr="00C87ED6"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Правилник о наставном плану и програму предмета Грађанско васпитање за пети</w:t>
      </w:r>
    </w:p>
    <w:p w:rsidR="004804B4" w:rsidRPr="00C87ED6" w:rsidRDefault="004804B4" w:rsidP="004804B4">
      <w:pPr>
        <w:pStyle w:val="BlockText"/>
        <w:tabs>
          <w:tab w:val="num" w:pos="644"/>
        </w:tabs>
        <w:spacing w:before="0" w:line="276" w:lineRule="auto"/>
        <w:ind w:left="0" w:right="34" w:firstLine="0"/>
        <w:jc w:val="both"/>
        <w:rPr>
          <w:color w:val="auto"/>
          <w:sz w:val="24"/>
          <w:szCs w:val="24"/>
        </w:rPr>
      </w:pPr>
      <w:r w:rsidRPr="00C87ED6">
        <w:rPr>
          <w:color w:val="auto"/>
          <w:sz w:val="24"/>
          <w:szCs w:val="24"/>
        </w:rPr>
        <w:t xml:space="preserve"> разред основне  школе („Сл. гласник РС- Просветни гласник“ бр.15/2005),</w:t>
      </w:r>
    </w:p>
    <w:p w:rsidR="004804B4" w:rsidRPr="002521A1"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C87ED6">
        <w:rPr>
          <w:color w:val="auto"/>
          <w:sz w:val="24"/>
          <w:szCs w:val="24"/>
        </w:rPr>
        <w:t xml:space="preserve">Правилник о стандардима компетенција за професију наставника и њиховог професионалног развоја („Сл. гласник РС- Просветни </w:t>
      </w:r>
      <w:r w:rsidRPr="002521A1">
        <w:rPr>
          <w:color w:val="auto"/>
          <w:sz w:val="24"/>
          <w:szCs w:val="24"/>
        </w:rPr>
        <w:t>гласник“ бр.5/2011.),</w:t>
      </w:r>
    </w:p>
    <w:p w:rsidR="004804B4" w:rsidRPr="002521A1"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Pr>
          <w:color w:val="auto"/>
          <w:sz w:val="24"/>
          <w:szCs w:val="24"/>
        </w:rPr>
        <w:t xml:space="preserve">Правилник </w:t>
      </w:r>
      <w:r w:rsidRPr="002521A1">
        <w:rPr>
          <w:color w:val="auto"/>
          <w:sz w:val="24"/>
          <w:szCs w:val="24"/>
        </w:rPr>
        <w:t xml:space="preserve"> остепену и  врсти  образовања наставника који изводе образовно-васпитни рад из изборних предмета у основној школи  („Сл. гласник РС- Просветни гласник“ , бр</w:t>
      </w:r>
      <w:r>
        <w:rPr>
          <w:color w:val="auto"/>
          <w:sz w:val="24"/>
          <w:szCs w:val="24"/>
        </w:rPr>
        <w:t>. 11/12, 15/13,  10/16, 11/16,  2/17, 11/2017, 16/2020 и 3/2021</w:t>
      </w:r>
      <w:r w:rsidRPr="002521A1">
        <w:rPr>
          <w:color w:val="auto"/>
          <w:sz w:val="24"/>
          <w:szCs w:val="24"/>
        </w:rPr>
        <w:t>),</w:t>
      </w:r>
    </w:p>
    <w:p w:rsidR="004804B4" w:rsidRPr="002521A1"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Pr>
          <w:color w:val="auto"/>
          <w:sz w:val="24"/>
          <w:szCs w:val="24"/>
        </w:rPr>
        <w:t xml:space="preserve">Правилник </w:t>
      </w:r>
      <w:r w:rsidRPr="002521A1">
        <w:rPr>
          <w:color w:val="auto"/>
          <w:sz w:val="24"/>
          <w:szCs w:val="24"/>
        </w:rPr>
        <w:t>о степену и  врсти  образовања наставника и стручних сарадника у основној школи („Сл. гласник РС- Просветни гласник“ , бр. 11/12, 15</w:t>
      </w:r>
      <w:r>
        <w:rPr>
          <w:color w:val="auto"/>
          <w:sz w:val="24"/>
          <w:szCs w:val="24"/>
        </w:rPr>
        <w:t>/13, 2/16, 10/16, 11/16, 2/17 ,3/17, 13/2018, 11/2019, 2/2020, 16/2020, 19/2020, 3/2021, 4/2021,17/2021, 18/2021, 1/2022, 2/2022</w:t>
      </w:r>
      <w:r w:rsidRPr="002521A1">
        <w:rPr>
          <w:color w:val="auto"/>
          <w:sz w:val="24"/>
          <w:szCs w:val="24"/>
        </w:rPr>
        <w:t>),</w:t>
      </w:r>
    </w:p>
    <w:p w:rsidR="004804B4" w:rsidRPr="002521A1"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Pr>
          <w:color w:val="auto"/>
          <w:sz w:val="24"/>
          <w:szCs w:val="24"/>
        </w:rPr>
        <w:t>Правилник</w:t>
      </w:r>
      <w:r w:rsidRPr="002521A1">
        <w:rPr>
          <w:color w:val="auto"/>
          <w:sz w:val="24"/>
          <w:szCs w:val="24"/>
        </w:rPr>
        <w:t xml:space="preserve"> о норми часова непосредног рада са ученицима наставника, стручних сарадника и васпитача у основној школи („Сл. гласник РС- Просветни гласник“ бр .2/92 и  2/2000.)</w:t>
      </w:r>
    </w:p>
    <w:p w:rsidR="004804B4" w:rsidRPr="002521A1"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Pr>
          <w:color w:val="auto"/>
          <w:sz w:val="24"/>
          <w:szCs w:val="24"/>
        </w:rPr>
        <w:t xml:space="preserve">Правилник </w:t>
      </w:r>
      <w:r w:rsidRPr="002521A1">
        <w:rPr>
          <w:color w:val="auto"/>
          <w:sz w:val="24"/>
          <w:szCs w:val="24"/>
        </w:rPr>
        <w:t xml:space="preserve"> о условима и </w:t>
      </w:r>
      <w:r>
        <w:rPr>
          <w:color w:val="auto"/>
          <w:sz w:val="24"/>
          <w:szCs w:val="24"/>
        </w:rPr>
        <w:t>поступку напредовања ученика  основнe школе</w:t>
      </w:r>
      <w:r w:rsidRPr="002521A1">
        <w:rPr>
          <w:color w:val="auto"/>
          <w:sz w:val="24"/>
          <w:szCs w:val="24"/>
        </w:rPr>
        <w:t xml:space="preserve">  („Службени гласник РС“ број 47/94.)</w:t>
      </w:r>
    </w:p>
    <w:p w:rsidR="004804B4" w:rsidRPr="002521A1"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2521A1">
        <w:rPr>
          <w:color w:val="auto"/>
          <w:sz w:val="24"/>
          <w:szCs w:val="24"/>
        </w:rPr>
        <w:t>Правилник о стандардима квалитета уџбеника и упутство о њиховој употреби („Сл. гласник РС</w:t>
      </w:r>
      <w:r>
        <w:rPr>
          <w:color w:val="auto"/>
          <w:sz w:val="24"/>
          <w:szCs w:val="24"/>
        </w:rPr>
        <w:t>- Просветни гласник“ бр.46/2016 и 45/2018</w:t>
      </w:r>
      <w:r w:rsidRPr="002521A1">
        <w:rPr>
          <w:color w:val="auto"/>
          <w:sz w:val="24"/>
          <w:szCs w:val="24"/>
        </w:rPr>
        <w:t>)</w:t>
      </w:r>
    </w:p>
    <w:p w:rsidR="004804B4" w:rsidRPr="002521A1"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2521A1">
        <w:rPr>
          <w:color w:val="auto"/>
          <w:sz w:val="24"/>
          <w:szCs w:val="24"/>
        </w:rPr>
        <w:t>Правилник  о плану уџбеника  („Сл. гласник РС- Просветни гласник“ бр.</w:t>
      </w:r>
      <w:r>
        <w:rPr>
          <w:color w:val="auto"/>
          <w:sz w:val="24"/>
          <w:szCs w:val="24"/>
        </w:rPr>
        <w:t>9/2016., 10/16- испр. и 10/2017, 11/2019 и 7/2021</w:t>
      </w:r>
      <w:r w:rsidRPr="002521A1">
        <w:rPr>
          <w:color w:val="auto"/>
          <w:sz w:val="24"/>
          <w:szCs w:val="24"/>
        </w:rPr>
        <w:t>)</w:t>
      </w:r>
    </w:p>
    <w:p w:rsidR="004804B4" w:rsidRPr="002521A1"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2521A1">
        <w:rPr>
          <w:color w:val="auto"/>
          <w:sz w:val="24"/>
          <w:szCs w:val="24"/>
        </w:rPr>
        <w:t>Правилник о општим стандардимаа постигнућа- образовни стандарди за крај обавезног образовања („Сл. гласник РС - Просветни гласник“ бр.5/2010.)</w:t>
      </w:r>
    </w:p>
    <w:p w:rsidR="004804B4" w:rsidRPr="002521A1"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rPr>
      </w:pPr>
      <w:r w:rsidRPr="002521A1">
        <w:rPr>
          <w:color w:val="auto"/>
          <w:sz w:val="24"/>
          <w:szCs w:val="24"/>
        </w:rPr>
        <w:t>Правилник о општим стандардимаа постигнућа- образовни стандарди за крај  основног образовања за страни језик („Сл. гласник РС - Прос</w:t>
      </w:r>
      <w:r>
        <w:rPr>
          <w:color w:val="auto"/>
          <w:sz w:val="24"/>
          <w:szCs w:val="24"/>
        </w:rPr>
        <w:t>ветни гласник“ бр. 78/2017</w:t>
      </w:r>
      <w:r w:rsidRPr="002521A1">
        <w:rPr>
          <w:color w:val="auto"/>
          <w:sz w:val="24"/>
          <w:szCs w:val="24"/>
        </w:rPr>
        <w:t>),</w:t>
      </w:r>
    </w:p>
    <w:p w:rsidR="004804B4" w:rsidRPr="002521A1"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lang w:val="ru-RU"/>
        </w:rPr>
      </w:pPr>
      <w:r w:rsidRPr="002521A1">
        <w:rPr>
          <w:color w:val="auto"/>
          <w:sz w:val="24"/>
          <w:szCs w:val="24"/>
        </w:rPr>
        <w:t>Правилник о образовним стандардима за крај првог циклуса обавезног образовања за предмете: српски језик, математика и природа и друштво(,,Сл. гласник РС- Просветни гласник“ бр.5/2011.)</w:t>
      </w:r>
    </w:p>
    <w:p w:rsidR="00301B17" w:rsidRDefault="004804B4" w:rsidP="00301B17">
      <w:pPr>
        <w:pStyle w:val="BlockText"/>
        <w:numPr>
          <w:ilvl w:val="0"/>
          <w:numId w:val="1"/>
        </w:numPr>
        <w:tabs>
          <w:tab w:val="num" w:pos="142"/>
          <w:tab w:val="num" w:pos="567"/>
        </w:tabs>
        <w:spacing w:before="0" w:line="276" w:lineRule="auto"/>
        <w:ind w:left="0" w:right="34" w:firstLine="0"/>
        <w:jc w:val="both"/>
        <w:rPr>
          <w:color w:val="auto"/>
          <w:sz w:val="24"/>
          <w:szCs w:val="24"/>
          <w:lang w:val="ru-RU"/>
        </w:rPr>
      </w:pPr>
      <w:r>
        <w:rPr>
          <w:color w:val="auto"/>
          <w:sz w:val="24"/>
          <w:szCs w:val="24"/>
          <w:lang w:val="ru-RU"/>
        </w:rPr>
        <w:t>Упутство за реализацију и екскурзије и наставе у природи у основној школи</w:t>
      </w:r>
      <w:r w:rsidR="00301B17">
        <w:rPr>
          <w:color w:val="auto"/>
          <w:sz w:val="24"/>
          <w:szCs w:val="24"/>
          <w:lang w:val="ru-RU"/>
        </w:rPr>
        <w:t>.</w:t>
      </w:r>
    </w:p>
    <w:p w:rsidR="00301B17" w:rsidRPr="00301B17" w:rsidRDefault="00301B17" w:rsidP="00301B17">
      <w:pPr>
        <w:pStyle w:val="BlockText"/>
        <w:numPr>
          <w:ilvl w:val="0"/>
          <w:numId w:val="1"/>
        </w:numPr>
        <w:tabs>
          <w:tab w:val="num" w:pos="142"/>
          <w:tab w:val="num" w:pos="567"/>
        </w:tabs>
        <w:spacing w:before="0" w:line="276" w:lineRule="auto"/>
        <w:ind w:left="0" w:right="34" w:firstLine="0"/>
        <w:jc w:val="both"/>
        <w:rPr>
          <w:color w:val="auto"/>
          <w:sz w:val="24"/>
          <w:szCs w:val="24"/>
          <w:lang w:val="ru-RU"/>
        </w:rPr>
      </w:pPr>
      <w:r w:rsidRPr="00301B17">
        <w:rPr>
          <w:color w:val="auto"/>
          <w:sz w:val="24"/>
          <w:szCs w:val="24"/>
          <w:lang w:val="ru-RU"/>
        </w:rPr>
        <w:t>Правилник о организацији и остваривању наставе у природи и екскурзије у основној школи "Сл. гласник РС", бр. 30/2019</w:t>
      </w:r>
    </w:p>
    <w:p w:rsidR="004804B4" w:rsidRPr="002521A1"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lang w:val="ru-RU"/>
        </w:rPr>
      </w:pPr>
      <w:r w:rsidRPr="002521A1">
        <w:rPr>
          <w:color w:val="auto"/>
          <w:sz w:val="24"/>
          <w:szCs w:val="24"/>
          <w:lang w:val="ru-RU"/>
        </w:rPr>
        <w:lastRenderedPageBreak/>
        <w:t xml:space="preserve">Правилник о програму завршног испита у основном образовању </w:t>
      </w:r>
      <w:r w:rsidRPr="002521A1">
        <w:rPr>
          <w:color w:val="auto"/>
          <w:sz w:val="24"/>
          <w:szCs w:val="24"/>
        </w:rPr>
        <w:t>(„Сл. гласник РС- Просветни гласник“ бр.1/</w:t>
      </w:r>
      <w:r>
        <w:rPr>
          <w:color w:val="auto"/>
          <w:sz w:val="24"/>
          <w:szCs w:val="24"/>
        </w:rPr>
        <w:t>2011, 1/2012, 1/2014, 12/2014 , 2/2018 и 3/2021</w:t>
      </w:r>
      <w:r w:rsidRPr="002521A1">
        <w:rPr>
          <w:color w:val="auto"/>
          <w:sz w:val="24"/>
          <w:szCs w:val="24"/>
        </w:rPr>
        <w:t>),</w:t>
      </w:r>
    </w:p>
    <w:p w:rsidR="004804B4" w:rsidRPr="002521A1"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lang w:val="ru-RU"/>
        </w:rPr>
      </w:pPr>
      <w:r w:rsidRPr="002521A1">
        <w:rPr>
          <w:color w:val="auto"/>
          <w:sz w:val="24"/>
          <w:szCs w:val="24"/>
          <w:lang w:val="ru-RU"/>
        </w:rPr>
        <w:t>Правилник о стандардима квалитета уџбеника и упутство о њиховој употреби (</w:t>
      </w:r>
      <w:r w:rsidRPr="002521A1">
        <w:rPr>
          <w:color w:val="auto"/>
          <w:sz w:val="24"/>
          <w:szCs w:val="24"/>
        </w:rPr>
        <w:t>„Сл. гласник РС“ бр.4/2016</w:t>
      </w:r>
      <w:r>
        <w:rPr>
          <w:color w:val="auto"/>
          <w:sz w:val="24"/>
          <w:szCs w:val="24"/>
        </w:rPr>
        <w:t xml:space="preserve"> и 45/2018)</w:t>
      </w:r>
    </w:p>
    <w:p w:rsidR="004804B4" w:rsidRPr="002521A1" w:rsidRDefault="004804B4" w:rsidP="004804B4">
      <w:pPr>
        <w:pStyle w:val="BlockText"/>
        <w:numPr>
          <w:ilvl w:val="0"/>
          <w:numId w:val="1"/>
        </w:numPr>
        <w:tabs>
          <w:tab w:val="num" w:pos="142"/>
          <w:tab w:val="num" w:pos="567"/>
        </w:tabs>
        <w:spacing w:before="0" w:line="276" w:lineRule="auto"/>
        <w:ind w:left="0" w:right="34" w:firstLine="0"/>
        <w:jc w:val="both"/>
        <w:rPr>
          <w:color w:val="auto"/>
          <w:sz w:val="24"/>
          <w:szCs w:val="24"/>
          <w:lang w:val="ru-RU"/>
        </w:rPr>
      </w:pPr>
      <w:r w:rsidRPr="002521A1">
        <w:rPr>
          <w:color w:val="auto"/>
          <w:sz w:val="24"/>
          <w:szCs w:val="24"/>
        </w:rPr>
        <w:t>Правилник о оцењивању ученика у основном образовању и васпитањ</w:t>
      </w:r>
      <w:r>
        <w:rPr>
          <w:color w:val="auto"/>
          <w:sz w:val="24"/>
          <w:szCs w:val="24"/>
        </w:rPr>
        <w:t>у  (,,Службени гласник РС “ бр. 34/2019, 59/2020 и 81/2020</w:t>
      </w:r>
      <w:r w:rsidRPr="002521A1">
        <w:rPr>
          <w:color w:val="auto"/>
          <w:sz w:val="24"/>
          <w:szCs w:val="24"/>
        </w:rPr>
        <w:t>)</w:t>
      </w:r>
    </w:p>
    <w:p w:rsidR="004804B4" w:rsidRPr="00FA03ED" w:rsidRDefault="004804B4" w:rsidP="004804B4">
      <w:pPr>
        <w:rPr>
          <w:lang w:val="ru-RU"/>
        </w:rPr>
      </w:pPr>
    </w:p>
    <w:p w:rsidR="00D30A50" w:rsidRPr="00FA03ED" w:rsidRDefault="00D30A50">
      <w:pPr>
        <w:spacing w:after="200" w:line="276" w:lineRule="auto"/>
        <w:rPr>
          <w:lang w:val="ru-RU"/>
        </w:rPr>
      </w:pPr>
      <w:r w:rsidRPr="00FA03ED">
        <w:rPr>
          <w:lang w:val="ru-RU"/>
        </w:rPr>
        <w:br w:type="page"/>
      </w:r>
    </w:p>
    <w:p w:rsidR="00D30A50" w:rsidRPr="00FA03ED" w:rsidRDefault="00D30A50" w:rsidP="00D30A50">
      <w:pPr>
        <w:jc w:val="center"/>
        <w:rPr>
          <w:b/>
          <w:sz w:val="28"/>
          <w:lang w:val="ru-RU"/>
        </w:rPr>
      </w:pPr>
      <w:r w:rsidRPr="00FA03ED">
        <w:rPr>
          <w:b/>
          <w:sz w:val="28"/>
          <w:lang w:val="ru-RU"/>
        </w:rPr>
        <w:lastRenderedPageBreak/>
        <w:t>1. ОПШТИ ПОДАЦИ О ШКОЛИ</w:t>
      </w:r>
    </w:p>
    <w:p w:rsidR="00D30A50" w:rsidRPr="00FA03ED" w:rsidRDefault="00D30A50" w:rsidP="00D30A50">
      <w:pPr>
        <w:jc w:val="center"/>
        <w:rPr>
          <w:b/>
          <w:sz w:val="28"/>
          <w:lang w:val="ru-RU"/>
        </w:rPr>
      </w:pPr>
    </w:p>
    <w:p w:rsidR="00D30A50" w:rsidRPr="00555D4A" w:rsidRDefault="00D30A50" w:rsidP="00D30A50">
      <w:pPr>
        <w:spacing w:line="276" w:lineRule="auto"/>
        <w:ind w:firstLine="720"/>
        <w:jc w:val="both"/>
        <w:rPr>
          <w:lang w:val="de-DE"/>
        </w:rPr>
      </w:pPr>
      <w:r w:rsidRPr="00555D4A">
        <w:rPr>
          <w:lang w:val="it-IT"/>
        </w:rPr>
        <w:t xml:space="preserve">Школа ”Ђура Јакшић”  налази се у општини Раковица у Београду. </w:t>
      </w:r>
      <w:r w:rsidRPr="00555D4A">
        <w:rPr>
          <w:lang w:val="de-DE"/>
        </w:rPr>
        <w:t>Основана је 1932. године. Од 1957. године почиње да ради као осмогодишња школа.</w:t>
      </w:r>
    </w:p>
    <w:p w:rsidR="00D30A50" w:rsidRPr="000E3ADA" w:rsidRDefault="00D30A50" w:rsidP="00D30A50">
      <w:pPr>
        <w:spacing w:line="276" w:lineRule="auto"/>
        <w:jc w:val="both"/>
        <w:rPr>
          <w:lang w:val="it-IT"/>
        </w:rPr>
      </w:pPr>
    </w:p>
    <w:p w:rsidR="00D30A50" w:rsidRPr="00FA03ED" w:rsidRDefault="00D30A50" w:rsidP="00D30A50">
      <w:pPr>
        <w:spacing w:line="276" w:lineRule="auto"/>
        <w:ind w:firstLine="720"/>
        <w:jc w:val="both"/>
        <w:rPr>
          <w:lang w:val="it-IT"/>
        </w:rPr>
      </w:pPr>
      <w:r w:rsidRPr="00555D4A">
        <w:rPr>
          <w:b/>
          <w:bCs/>
          <w:lang w:val="de-DE"/>
        </w:rPr>
        <w:t>УНУТРАШЊИ ПРОСТОР</w:t>
      </w:r>
      <w:r w:rsidRPr="00555D4A">
        <w:rPr>
          <w:lang w:val="de-DE"/>
        </w:rPr>
        <w:t xml:space="preserve"> школе је лоциран у једној згради П+2 са анексом за фискултурну салу и дневни боравак. Укупна површина износи 2600 m</w:t>
      </w:r>
      <w:r w:rsidRPr="00555D4A">
        <w:rPr>
          <w:vertAlign w:val="superscript"/>
          <w:lang w:val="de-DE"/>
        </w:rPr>
        <w:t>2</w:t>
      </w:r>
      <w:r>
        <w:rPr>
          <w:lang w:val="de-DE"/>
        </w:rPr>
        <w:t>. Просторије у згради ра</w:t>
      </w:r>
      <w:r>
        <w:rPr>
          <w:lang w:val="sr-Cyrl-CS"/>
        </w:rPr>
        <w:t>ђ</w:t>
      </w:r>
      <w:r w:rsidRPr="00555D4A">
        <w:rPr>
          <w:lang w:val="de-DE"/>
        </w:rPr>
        <w:t>ене су у складу са стандардима за основне школе и састоје се од</w:t>
      </w:r>
      <w:r w:rsidRPr="00FA03ED">
        <w:rPr>
          <w:lang w:val="de-DE"/>
        </w:rPr>
        <w:t xml:space="preserve">: </w:t>
      </w:r>
      <w:r>
        <w:rPr>
          <w:lang w:val="it-IT"/>
        </w:rPr>
        <w:t>1</w:t>
      </w:r>
      <w:r w:rsidRPr="00FA03ED">
        <w:rPr>
          <w:lang w:val="de-DE"/>
        </w:rPr>
        <w:t>7</w:t>
      </w:r>
      <w:r w:rsidRPr="000E3ADA">
        <w:rPr>
          <w:lang w:val="it-IT"/>
        </w:rPr>
        <w:t xml:space="preserve"> учионица, распоређених на три нивоа, од ко</w:t>
      </w:r>
      <w:r>
        <w:rPr>
          <w:lang w:val="it-IT"/>
        </w:rPr>
        <w:t xml:space="preserve">јих </w:t>
      </w:r>
      <w:r>
        <w:t>су</w:t>
      </w:r>
      <w:r w:rsidRPr="00FA03ED">
        <w:rPr>
          <w:lang w:val="de-DE"/>
        </w:rPr>
        <w:t xml:space="preserve"> </w:t>
      </w:r>
      <w:r>
        <w:t>две</w:t>
      </w:r>
      <w:r w:rsidRPr="00FA03ED">
        <w:rPr>
          <w:lang w:val="de-DE"/>
        </w:rPr>
        <w:t xml:space="preserve"> </w:t>
      </w:r>
      <w:r>
        <w:rPr>
          <w:lang w:val="it-IT"/>
        </w:rPr>
        <w:t>дигиталн</w:t>
      </w:r>
      <w:r>
        <w:t>е</w:t>
      </w:r>
      <w:r>
        <w:rPr>
          <w:lang w:val="it-IT"/>
        </w:rPr>
        <w:t xml:space="preserve"> учиониц</w:t>
      </w:r>
      <w:r>
        <w:t>е</w:t>
      </w:r>
      <w:r w:rsidRPr="000E3ADA">
        <w:rPr>
          <w:lang w:val="it-IT"/>
        </w:rPr>
        <w:t xml:space="preserve">. </w:t>
      </w:r>
      <w:r>
        <w:t>У</w:t>
      </w:r>
      <w:r w:rsidRPr="00FA03ED">
        <w:rPr>
          <w:lang w:val="it-IT"/>
        </w:rPr>
        <w:t xml:space="preserve"> </w:t>
      </w:r>
      <w:r>
        <w:t>оквиру</w:t>
      </w:r>
      <w:r w:rsidRPr="00FA03ED">
        <w:rPr>
          <w:lang w:val="it-IT"/>
        </w:rPr>
        <w:t xml:space="preserve"> </w:t>
      </w:r>
      <w:r>
        <w:t>школе</w:t>
      </w:r>
      <w:r w:rsidRPr="00FA03ED">
        <w:rPr>
          <w:lang w:val="it-IT"/>
        </w:rPr>
        <w:t xml:space="preserve"> </w:t>
      </w:r>
      <w:r>
        <w:t>постоји</w:t>
      </w:r>
      <w:r w:rsidRPr="00FA03ED">
        <w:rPr>
          <w:lang w:val="it-IT"/>
        </w:rPr>
        <w:t xml:space="preserve"> </w:t>
      </w:r>
      <w:r>
        <w:t>и</w:t>
      </w:r>
      <w:r w:rsidRPr="00FA03ED">
        <w:rPr>
          <w:lang w:val="it-IT"/>
        </w:rPr>
        <w:t xml:space="preserve"> </w:t>
      </w:r>
      <w:r>
        <w:rPr>
          <w:rFonts w:eastAsia="SimSun"/>
          <w:lang w:val="sr-Cyrl-CS" w:eastAsia="zh-CN"/>
        </w:rPr>
        <w:t>п</w:t>
      </w:r>
      <w:r w:rsidRPr="00FE594B">
        <w:rPr>
          <w:rFonts w:eastAsia="SimSun"/>
          <w:lang w:val="sr-Cyrl-CS" w:eastAsia="zh-CN"/>
        </w:rPr>
        <w:t>омоћна просторија за остале облике образовно-васпитног рада</w:t>
      </w:r>
      <w:r>
        <w:rPr>
          <w:rFonts w:eastAsia="SimSun"/>
          <w:lang w:val="sr-Cyrl-CS" w:eastAsia="zh-CN"/>
        </w:rPr>
        <w:t>.</w:t>
      </w:r>
      <w:r w:rsidRPr="000E3ADA">
        <w:rPr>
          <w:lang w:val="it-IT"/>
        </w:rPr>
        <w:t xml:space="preserve"> Школа поседује потпуно опремљену фискултурну салу, просторије за продужени боравак, зборницу, канцеларију директора школе, канцеларију секретара, канцеларију администрстивно-финансиј</w:t>
      </w:r>
      <w:r>
        <w:t>с</w:t>
      </w:r>
      <w:r w:rsidRPr="000E3ADA">
        <w:rPr>
          <w:lang w:val="it-IT"/>
        </w:rPr>
        <w:t>ке службе, канцеларију педагога и психолога, библи</w:t>
      </w:r>
      <w:r>
        <w:rPr>
          <w:lang w:val="it-IT"/>
        </w:rPr>
        <w:t>отеку, зубну амбуланту, кухињу</w:t>
      </w:r>
      <w:r w:rsidRPr="00FA03ED">
        <w:rPr>
          <w:lang w:val="it-IT"/>
        </w:rPr>
        <w:t>,</w:t>
      </w:r>
      <w:r w:rsidRPr="000E3ADA">
        <w:rPr>
          <w:lang w:val="it-IT"/>
        </w:rPr>
        <w:t xml:space="preserve"> просторије за </w:t>
      </w:r>
      <w:r w:rsidRPr="000E3ADA">
        <w:t>помоћно</w:t>
      </w:r>
      <w:r w:rsidRPr="00FA03ED">
        <w:rPr>
          <w:lang w:val="it-IT"/>
        </w:rPr>
        <w:t>-</w:t>
      </w:r>
      <w:r w:rsidRPr="000E3ADA">
        <w:t>техничко</w:t>
      </w:r>
      <w:r w:rsidRPr="00FA03ED">
        <w:rPr>
          <w:lang w:val="it-IT"/>
        </w:rPr>
        <w:t xml:space="preserve"> </w:t>
      </w:r>
      <w:r w:rsidRPr="000E3ADA">
        <w:t>особље</w:t>
      </w:r>
      <w:r w:rsidRPr="00FA03ED">
        <w:rPr>
          <w:lang w:val="it-IT"/>
        </w:rPr>
        <w:t xml:space="preserve">, </w:t>
      </w:r>
      <w:r>
        <w:t>просторију</w:t>
      </w:r>
      <w:r w:rsidRPr="00FA03ED">
        <w:rPr>
          <w:lang w:val="it-IT"/>
        </w:rPr>
        <w:t xml:space="preserve"> </w:t>
      </w:r>
      <w:r>
        <w:t>за</w:t>
      </w:r>
      <w:r w:rsidRPr="00FA03ED">
        <w:rPr>
          <w:lang w:val="it-IT"/>
        </w:rPr>
        <w:t xml:space="preserve"> </w:t>
      </w:r>
      <w:r>
        <w:t>дружење</w:t>
      </w:r>
      <w:r w:rsidRPr="00FA03ED">
        <w:rPr>
          <w:lang w:val="it-IT"/>
        </w:rPr>
        <w:t xml:space="preserve"> </w:t>
      </w:r>
      <w:r>
        <w:t>запослених</w:t>
      </w:r>
      <w:r w:rsidRPr="00FA03ED">
        <w:rPr>
          <w:lang w:val="it-IT"/>
        </w:rPr>
        <w:t xml:space="preserve"> </w:t>
      </w:r>
      <w:r>
        <w:t>и</w:t>
      </w:r>
      <w:r w:rsidRPr="00FA03ED">
        <w:rPr>
          <w:lang w:val="it-IT"/>
        </w:rPr>
        <w:t xml:space="preserve"> </w:t>
      </w:r>
      <w:r w:rsidRPr="00555D4A">
        <w:rPr>
          <w:lang w:val="de-DE"/>
        </w:rPr>
        <w:t>простор</w:t>
      </w:r>
      <w:r>
        <w:rPr>
          <w:lang w:val="de-DE"/>
        </w:rPr>
        <w:t>ије за оставу, алат и радионицу</w:t>
      </w:r>
      <w:r>
        <w:rPr>
          <w:lang w:val="it-IT"/>
        </w:rPr>
        <w:t>. У оквиру школе ради и пекара.</w:t>
      </w:r>
      <w:r w:rsidR="00431B3A">
        <w:rPr>
          <w:lang w:val="it-IT"/>
        </w:rPr>
        <w:t xml:space="preserve">Зграда има </w:t>
      </w:r>
      <w:r w:rsidR="00431B3A">
        <w:t>четири</w:t>
      </w:r>
      <w:r w:rsidR="00431B3A" w:rsidRPr="00FA03ED">
        <w:rPr>
          <w:lang w:val="it-IT"/>
        </w:rPr>
        <w:t xml:space="preserve"> </w:t>
      </w:r>
      <w:r w:rsidRPr="00555D4A">
        <w:rPr>
          <w:lang w:val="it-IT"/>
        </w:rPr>
        <w:t>спољна улаза и греје се преко градске топлане.</w:t>
      </w:r>
    </w:p>
    <w:p w:rsidR="00D30A50" w:rsidRPr="00FA03ED" w:rsidRDefault="00D30A50" w:rsidP="00D30A50">
      <w:pPr>
        <w:spacing w:line="276" w:lineRule="auto"/>
        <w:ind w:firstLine="720"/>
        <w:jc w:val="both"/>
        <w:rPr>
          <w:lang w:val="it-IT"/>
        </w:rPr>
      </w:pPr>
    </w:p>
    <w:p w:rsidR="00D30A50" w:rsidRPr="00FA03ED" w:rsidRDefault="00D30A50" w:rsidP="00D30A50">
      <w:pPr>
        <w:spacing w:line="276" w:lineRule="auto"/>
        <w:ind w:firstLine="360"/>
        <w:jc w:val="both"/>
        <w:rPr>
          <w:lang w:val="de-DE"/>
        </w:rPr>
      </w:pPr>
      <w:r w:rsidRPr="00555D4A">
        <w:rPr>
          <w:b/>
          <w:bCs/>
          <w:lang w:val="de-DE"/>
        </w:rPr>
        <w:t>СПОЉАШЊИ ПРОСТОР</w:t>
      </w:r>
      <w:r w:rsidRPr="00EB6982">
        <w:rPr>
          <w:lang w:val="it-IT"/>
        </w:rPr>
        <w:t xml:space="preserve"> </w:t>
      </w:r>
      <w:r>
        <w:t>се</w:t>
      </w:r>
      <w:r w:rsidRPr="00EB6982">
        <w:rPr>
          <w:lang w:val="it-IT"/>
        </w:rPr>
        <w:t xml:space="preserve"> </w:t>
      </w:r>
      <w:r>
        <w:rPr>
          <w:lang w:val="de-DE"/>
        </w:rPr>
        <w:t>састоји</w:t>
      </w:r>
      <w:r w:rsidRPr="00555D4A">
        <w:rPr>
          <w:lang w:val="de-DE"/>
        </w:rPr>
        <w:t xml:space="preserve"> од школског дворишта величине 20300 m</w:t>
      </w:r>
      <w:r w:rsidRPr="00555D4A">
        <w:rPr>
          <w:vertAlign w:val="superscript"/>
          <w:lang w:val="de-DE"/>
        </w:rPr>
        <w:t>2</w:t>
      </w:r>
      <w:r w:rsidRPr="00555D4A">
        <w:rPr>
          <w:lang w:val="de-DE"/>
        </w:rPr>
        <w:t xml:space="preserve">. </w:t>
      </w:r>
      <w:r>
        <w:t>Школа</w:t>
      </w:r>
      <w:r w:rsidRPr="00FA03ED">
        <w:rPr>
          <w:lang w:val="de-DE"/>
        </w:rPr>
        <w:t xml:space="preserve"> </w:t>
      </w:r>
      <w:r>
        <w:t>поседује</w:t>
      </w:r>
      <w:r>
        <w:rPr>
          <w:lang w:val="it-IT"/>
        </w:rPr>
        <w:t xml:space="preserve"> спортск</w:t>
      </w:r>
      <w:r>
        <w:t>е</w:t>
      </w:r>
      <w:r w:rsidRPr="00FA03ED">
        <w:rPr>
          <w:lang w:val="de-DE"/>
        </w:rPr>
        <w:t xml:space="preserve"> </w:t>
      </w:r>
      <w:r>
        <w:rPr>
          <w:lang w:val="it-IT"/>
        </w:rPr>
        <w:t>терен</w:t>
      </w:r>
      <w:r>
        <w:t>е</w:t>
      </w:r>
      <w:r w:rsidRPr="000E3ADA">
        <w:rPr>
          <w:lang w:val="it-IT"/>
        </w:rPr>
        <w:t xml:space="preserve"> за фудбал, кошарку, тенис, као и трибине уз одговарајуће </w:t>
      </w:r>
      <w:proofErr w:type="gramStart"/>
      <w:r w:rsidRPr="000E3ADA">
        <w:rPr>
          <w:lang w:val="it-IT"/>
        </w:rPr>
        <w:t>осветљење.</w:t>
      </w:r>
      <w:r>
        <w:t>Стазе</w:t>
      </w:r>
      <w:proofErr w:type="gramEnd"/>
      <w:r w:rsidRPr="00FA03ED">
        <w:rPr>
          <w:lang w:val="de-DE"/>
        </w:rPr>
        <w:t xml:space="preserve"> </w:t>
      </w:r>
      <w:r>
        <w:t>око</w:t>
      </w:r>
      <w:r w:rsidRPr="00FA03ED">
        <w:rPr>
          <w:lang w:val="de-DE"/>
        </w:rPr>
        <w:t xml:space="preserve"> </w:t>
      </w:r>
      <w:r>
        <w:t>школе</w:t>
      </w:r>
      <w:r w:rsidRPr="00FA03ED">
        <w:rPr>
          <w:lang w:val="de-DE"/>
        </w:rPr>
        <w:t xml:space="preserve"> </w:t>
      </w:r>
      <w:r>
        <w:t>и</w:t>
      </w:r>
      <w:r w:rsidRPr="00FA03ED">
        <w:rPr>
          <w:lang w:val="de-DE"/>
        </w:rPr>
        <w:t xml:space="preserve"> </w:t>
      </w:r>
      <w:r>
        <w:t>плато</w:t>
      </w:r>
      <w:r w:rsidRPr="00FA03ED">
        <w:rPr>
          <w:lang w:val="de-DE"/>
        </w:rPr>
        <w:t xml:space="preserve"> </w:t>
      </w:r>
      <w:r>
        <w:t>испред</w:t>
      </w:r>
      <w:r w:rsidRPr="00FA03ED">
        <w:rPr>
          <w:lang w:val="de-DE"/>
        </w:rPr>
        <w:t xml:space="preserve"> </w:t>
      </w:r>
      <w:r>
        <w:t>улаза</w:t>
      </w:r>
      <w:r w:rsidRPr="00FA03ED">
        <w:rPr>
          <w:lang w:val="de-DE"/>
        </w:rPr>
        <w:t xml:space="preserve"> </w:t>
      </w:r>
      <w:r>
        <w:t>у</w:t>
      </w:r>
      <w:r w:rsidRPr="00FA03ED">
        <w:rPr>
          <w:lang w:val="de-DE"/>
        </w:rPr>
        <w:t xml:space="preserve"> </w:t>
      </w:r>
      <w:r>
        <w:t>школу</w:t>
      </w:r>
      <w:r w:rsidRPr="00FA03ED">
        <w:rPr>
          <w:lang w:val="de-DE"/>
        </w:rPr>
        <w:t xml:space="preserve"> </w:t>
      </w:r>
      <w:r>
        <w:t>су</w:t>
      </w:r>
      <w:r w:rsidRPr="00FA03ED">
        <w:rPr>
          <w:lang w:val="de-DE"/>
        </w:rPr>
        <w:t xml:space="preserve"> </w:t>
      </w:r>
      <w:r>
        <w:t>асфалтирани</w:t>
      </w:r>
      <w:r w:rsidRPr="00FA03ED">
        <w:rPr>
          <w:lang w:val="de-DE"/>
        </w:rPr>
        <w:t xml:space="preserve">. </w:t>
      </w:r>
      <w:r w:rsidRPr="00BA26F1">
        <w:t>Двориште</w:t>
      </w:r>
      <w:r w:rsidRPr="00FA03ED">
        <w:rPr>
          <w:lang w:val="de-DE"/>
        </w:rPr>
        <w:t xml:space="preserve"> </w:t>
      </w:r>
      <w:r w:rsidRPr="00BA26F1">
        <w:t>је</w:t>
      </w:r>
      <w:r w:rsidRPr="00FA03ED">
        <w:rPr>
          <w:lang w:val="de-DE"/>
        </w:rPr>
        <w:t xml:space="preserve"> </w:t>
      </w:r>
      <w:r w:rsidRPr="00BA26F1">
        <w:t>улепшано</w:t>
      </w:r>
      <w:r w:rsidRPr="00FA03ED">
        <w:rPr>
          <w:lang w:val="de-DE"/>
        </w:rPr>
        <w:t xml:space="preserve"> </w:t>
      </w:r>
      <w:r w:rsidRPr="00BA26F1">
        <w:t>летњом</w:t>
      </w:r>
      <w:r w:rsidRPr="00FA03ED">
        <w:rPr>
          <w:lang w:val="de-DE"/>
        </w:rPr>
        <w:t xml:space="preserve"> </w:t>
      </w:r>
      <w:r w:rsidRPr="00BA26F1">
        <w:t>учионицом</w:t>
      </w:r>
      <w:r w:rsidRPr="00FA03ED">
        <w:rPr>
          <w:lang w:val="de-DE"/>
        </w:rPr>
        <w:t xml:space="preserve">, </w:t>
      </w:r>
      <w:r w:rsidRPr="00BA26F1">
        <w:t>бројним</w:t>
      </w:r>
      <w:r w:rsidRPr="00FA03ED">
        <w:rPr>
          <w:lang w:val="de-DE"/>
        </w:rPr>
        <w:t xml:space="preserve"> </w:t>
      </w:r>
      <w:r w:rsidRPr="00BA26F1">
        <w:t>садницама</w:t>
      </w:r>
      <w:r w:rsidRPr="00FA03ED">
        <w:rPr>
          <w:lang w:val="de-DE"/>
        </w:rPr>
        <w:t xml:space="preserve">, </w:t>
      </w:r>
      <w:r>
        <w:t>биљном</w:t>
      </w:r>
      <w:r w:rsidRPr="00FA03ED">
        <w:rPr>
          <w:lang w:val="de-DE"/>
        </w:rPr>
        <w:t xml:space="preserve"> </w:t>
      </w:r>
      <w:r>
        <w:t>спиралом</w:t>
      </w:r>
      <w:r w:rsidRPr="00FA03ED">
        <w:rPr>
          <w:lang w:val="de-DE"/>
        </w:rPr>
        <w:t xml:space="preserve">, </w:t>
      </w:r>
      <w:r>
        <w:t>чесмом</w:t>
      </w:r>
      <w:r w:rsidRPr="00FA03ED">
        <w:rPr>
          <w:lang w:val="de-DE"/>
        </w:rPr>
        <w:t xml:space="preserve">, </w:t>
      </w:r>
      <w:r>
        <w:t>кућицама</w:t>
      </w:r>
      <w:r w:rsidRPr="00FA03ED">
        <w:rPr>
          <w:lang w:val="de-DE"/>
        </w:rPr>
        <w:t xml:space="preserve"> </w:t>
      </w:r>
      <w:r>
        <w:t>за</w:t>
      </w:r>
      <w:r w:rsidRPr="00FA03ED">
        <w:rPr>
          <w:lang w:val="de-DE"/>
        </w:rPr>
        <w:t xml:space="preserve"> </w:t>
      </w:r>
      <w:r>
        <w:t>птице</w:t>
      </w:r>
      <w:r w:rsidRPr="00FA03ED">
        <w:rPr>
          <w:lang w:val="de-DE"/>
        </w:rPr>
        <w:t xml:space="preserve"> </w:t>
      </w:r>
      <w:r w:rsidRPr="00BA26F1">
        <w:t>и</w:t>
      </w:r>
      <w:r w:rsidRPr="00FA03ED">
        <w:rPr>
          <w:lang w:val="de-DE"/>
        </w:rPr>
        <w:t xml:space="preserve"> </w:t>
      </w:r>
      <w:r w:rsidRPr="00BA26F1">
        <w:t>скулптурама</w:t>
      </w:r>
      <w:r w:rsidRPr="00FA03ED">
        <w:rPr>
          <w:lang w:val="de-DE"/>
        </w:rPr>
        <w:t xml:space="preserve"> </w:t>
      </w:r>
      <w:r w:rsidRPr="00BA26F1">
        <w:t>направљеним</w:t>
      </w:r>
      <w:r w:rsidRPr="00FA03ED">
        <w:rPr>
          <w:lang w:val="de-DE"/>
        </w:rPr>
        <w:t xml:space="preserve"> </w:t>
      </w:r>
      <w:r w:rsidRPr="00BA26F1">
        <w:t>од</w:t>
      </w:r>
      <w:r w:rsidRPr="00FA03ED">
        <w:rPr>
          <w:lang w:val="de-DE"/>
        </w:rPr>
        <w:t xml:space="preserve"> </w:t>
      </w:r>
      <w:r w:rsidRPr="00BA26F1">
        <w:t>рециклираног</w:t>
      </w:r>
      <w:r w:rsidRPr="00FA03ED">
        <w:rPr>
          <w:lang w:val="de-DE"/>
        </w:rPr>
        <w:t xml:space="preserve"> </w:t>
      </w:r>
      <w:r w:rsidRPr="00BA26F1">
        <w:t>материјала</w:t>
      </w:r>
      <w:r w:rsidRPr="00FA03ED">
        <w:rPr>
          <w:lang w:val="de-DE"/>
        </w:rPr>
        <w:t>.</w:t>
      </w:r>
    </w:p>
    <w:p w:rsidR="00D30A50" w:rsidRPr="00FA03ED" w:rsidRDefault="00D30A50" w:rsidP="00D30A50">
      <w:pPr>
        <w:spacing w:line="276" w:lineRule="auto"/>
        <w:jc w:val="both"/>
        <w:rPr>
          <w:lang w:val="de-DE"/>
        </w:rPr>
      </w:pPr>
    </w:p>
    <w:p w:rsidR="00D30A50" w:rsidRPr="00CD1562" w:rsidRDefault="00D30A50" w:rsidP="00D30A50">
      <w:pPr>
        <w:spacing w:line="276" w:lineRule="auto"/>
        <w:ind w:left="360"/>
        <w:jc w:val="center"/>
        <w:rPr>
          <w:b/>
          <w:bCs/>
          <w:sz w:val="28"/>
          <w:lang w:val="de-DE"/>
        </w:rPr>
      </w:pPr>
      <w:r w:rsidRPr="00FA03ED">
        <w:rPr>
          <w:b/>
          <w:bCs/>
          <w:sz w:val="28"/>
          <w:lang w:val="de-DE"/>
        </w:rPr>
        <w:t>2</w:t>
      </w:r>
      <w:r w:rsidRPr="00FA03ED">
        <w:rPr>
          <w:b/>
          <w:bCs/>
          <w:sz w:val="32"/>
          <w:szCs w:val="28"/>
          <w:lang w:val="de-DE"/>
        </w:rPr>
        <w:t xml:space="preserve">. </w:t>
      </w:r>
      <w:r w:rsidRPr="00CD1562">
        <w:rPr>
          <w:b/>
          <w:bCs/>
          <w:sz w:val="28"/>
          <w:lang w:val="de-DE"/>
        </w:rPr>
        <w:t>УСЛОВИ У КОЈИМА ШКОЛА РАДИ</w:t>
      </w:r>
    </w:p>
    <w:p w:rsidR="00D30A50" w:rsidRPr="00CD1562" w:rsidRDefault="00D30A50" w:rsidP="00D30A50">
      <w:pPr>
        <w:spacing w:line="276" w:lineRule="auto"/>
        <w:ind w:left="360"/>
        <w:rPr>
          <w:b/>
          <w:bCs/>
          <w:sz w:val="28"/>
          <w:szCs w:val="28"/>
          <w:lang w:val="de-DE"/>
        </w:rPr>
      </w:pPr>
    </w:p>
    <w:p w:rsidR="00D30A50" w:rsidRPr="00FA03ED" w:rsidRDefault="00D30A50" w:rsidP="007F63F3">
      <w:pPr>
        <w:spacing w:line="276" w:lineRule="auto"/>
        <w:ind w:firstLine="720"/>
        <w:jc w:val="both"/>
        <w:rPr>
          <w:lang w:val="de-DE"/>
        </w:rPr>
      </w:pPr>
      <w:r>
        <w:t>У</w:t>
      </w:r>
      <w:r w:rsidRPr="00FA03ED">
        <w:rPr>
          <w:lang w:val="de-DE"/>
        </w:rPr>
        <w:t xml:space="preserve"> </w:t>
      </w:r>
      <w:r>
        <w:t>школи</w:t>
      </w:r>
      <w:r w:rsidRPr="00FA03ED">
        <w:rPr>
          <w:lang w:val="de-DE"/>
        </w:rPr>
        <w:t xml:space="preserve"> </w:t>
      </w:r>
      <w:r>
        <w:t>постоје</w:t>
      </w:r>
      <w:r w:rsidRPr="00CD1562">
        <w:rPr>
          <w:lang w:val="de-DE"/>
        </w:rPr>
        <w:t xml:space="preserve"> могућности за реализацију</w:t>
      </w:r>
      <w:r w:rsidRPr="00FA03ED">
        <w:rPr>
          <w:lang w:val="de-DE"/>
        </w:rPr>
        <w:t xml:space="preserve"> </w:t>
      </w:r>
      <w:r>
        <w:t>савремене</w:t>
      </w:r>
      <w:r w:rsidRPr="00FA03ED">
        <w:rPr>
          <w:lang w:val="de-DE"/>
        </w:rPr>
        <w:t xml:space="preserve"> </w:t>
      </w:r>
      <w:r>
        <w:t>и</w:t>
      </w:r>
      <w:r w:rsidRPr="00FA03ED">
        <w:rPr>
          <w:lang w:val="de-DE"/>
        </w:rPr>
        <w:t xml:space="preserve"> </w:t>
      </w:r>
      <w:r>
        <w:t>модерне</w:t>
      </w:r>
      <w:r w:rsidRPr="00FA03ED">
        <w:rPr>
          <w:lang w:val="de-DE"/>
        </w:rPr>
        <w:t xml:space="preserve"> </w:t>
      </w:r>
      <w:r w:rsidRPr="00CD1562">
        <w:rPr>
          <w:lang w:val="de-DE"/>
        </w:rPr>
        <w:t>наставе.</w:t>
      </w:r>
      <w:r w:rsidRPr="00FA03ED">
        <w:rPr>
          <w:lang w:val="de-DE"/>
        </w:rPr>
        <w:t xml:space="preserve"> </w:t>
      </w:r>
      <w:r>
        <w:t>У</w:t>
      </w:r>
      <w:r w:rsidRPr="00FA03ED">
        <w:rPr>
          <w:lang w:val="de-DE"/>
        </w:rPr>
        <w:t xml:space="preserve"> </w:t>
      </w:r>
      <w:r>
        <w:t>школи</w:t>
      </w:r>
      <w:r w:rsidRPr="00FA03ED">
        <w:rPr>
          <w:lang w:val="de-DE"/>
        </w:rPr>
        <w:t xml:space="preserve"> </w:t>
      </w:r>
      <w:r>
        <w:t>постоји</w:t>
      </w:r>
      <w:r w:rsidRPr="00FA03ED">
        <w:rPr>
          <w:lang w:val="de-DE"/>
        </w:rPr>
        <w:t xml:space="preserve"> </w:t>
      </w:r>
      <w:r>
        <w:t>дигитални</w:t>
      </w:r>
      <w:r w:rsidRPr="00FA03ED">
        <w:rPr>
          <w:lang w:val="de-DE"/>
        </w:rPr>
        <w:t xml:space="preserve"> </w:t>
      </w:r>
      <w:r>
        <w:t>кабинет</w:t>
      </w:r>
      <w:r w:rsidRPr="00FA03ED">
        <w:rPr>
          <w:lang w:val="de-DE"/>
        </w:rPr>
        <w:t xml:space="preserve">, </w:t>
      </w:r>
      <w:r>
        <w:t>паметне</w:t>
      </w:r>
      <w:r w:rsidRPr="00FA03ED">
        <w:rPr>
          <w:lang w:val="de-DE"/>
        </w:rPr>
        <w:t xml:space="preserve"> </w:t>
      </w:r>
      <w:r>
        <w:t>табле</w:t>
      </w:r>
      <w:r w:rsidRPr="00FA03ED">
        <w:rPr>
          <w:lang w:val="de-DE"/>
        </w:rPr>
        <w:t xml:space="preserve"> (</w:t>
      </w:r>
      <w:r>
        <w:t>фиксна</w:t>
      </w:r>
      <w:r w:rsidRPr="00FA03ED">
        <w:rPr>
          <w:lang w:val="de-DE"/>
        </w:rPr>
        <w:t xml:space="preserve"> </w:t>
      </w:r>
      <w:r>
        <w:t>и</w:t>
      </w:r>
      <w:r w:rsidRPr="00FA03ED">
        <w:rPr>
          <w:lang w:val="de-DE"/>
        </w:rPr>
        <w:t xml:space="preserve"> </w:t>
      </w:r>
      <w:r>
        <w:t>преносива</w:t>
      </w:r>
      <w:r w:rsidRPr="00FA03ED">
        <w:rPr>
          <w:lang w:val="de-DE"/>
        </w:rPr>
        <w:t xml:space="preserve">), </w:t>
      </w:r>
      <w:r>
        <w:t>рачунар</w:t>
      </w:r>
      <w:r w:rsidRPr="00FA03ED">
        <w:rPr>
          <w:lang w:val="de-DE"/>
        </w:rPr>
        <w:t xml:space="preserve"> </w:t>
      </w:r>
      <w:r>
        <w:t>и</w:t>
      </w:r>
      <w:r w:rsidRPr="00FA03ED">
        <w:rPr>
          <w:lang w:val="de-DE"/>
        </w:rPr>
        <w:t xml:space="preserve"> </w:t>
      </w:r>
      <w:r>
        <w:t>интернет</w:t>
      </w:r>
      <w:r w:rsidRPr="00FA03ED">
        <w:rPr>
          <w:lang w:val="de-DE"/>
        </w:rPr>
        <w:t xml:space="preserve"> </w:t>
      </w:r>
      <w:r>
        <w:t>конекција</w:t>
      </w:r>
      <w:r w:rsidRPr="00FA03ED">
        <w:rPr>
          <w:lang w:val="de-DE"/>
        </w:rPr>
        <w:t xml:space="preserve"> </w:t>
      </w:r>
      <w:r>
        <w:t>у</w:t>
      </w:r>
      <w:r w:rsidRPr="00FA03ED">
        <w:rPr>
          <w:lang w:val="de-DE"/>
        </w:rPr>
        <w:t xml:space="preserve"> </w:t>
      </w:r>
      <w:r>
        <w:t>свакој</w:t>
      </w:r>
      <w:r w:rsidRPr="00FA03ED">
        <w:rPr>
          <w:lang w:val="de-DE"/>
        </w:rPr>
        <w:t xml:space="preserve"> </w:t>
      </w:r>
      <w:r>
        <w:t>учионици</w:t>
      </w:r>
      <w:r w:rsidRPr="00FA03ED">
        <w:rPr>
          <w:lang w:val="de-DE"/>
        </w:rPr>
        <w:t xml:space="preserve">, </w:t>
      </w:r>
      <w:r>
        <w:t>као</w:t>
      </w:r>
      <w:r w:rsidRPr="00FA03ED">
        <w:rPr>
          <w:lang w:val="de-DE"/>
        </w:rPr>
        <w:t xml:space="preserve"> </w:t>
      </w:r>
      <w:r>
        <w:t>и</w:t>
      </w:r>
      <w:r w:rsidRPr="00FA03ED">
        <w:rPr>
          <w:lang w:val="de-DE"/>
        </w:rPr>
        <w:t xml:space="preserve"> </w:t>
      </w:r>
      <w:r>
        <w:t>потребни</w:t>
      </w:r>
      <w:r w:rsidRPr="00FA03ED">
        <w:rPr>
          <w:lang w:val="de-DE"/>
        </w:rPr>
        <w:t xml:space="preserve"> </w:t>
      </w:r>
      <w:r>
        <w:t>технички</w:t>
      </w:r>
      <w:r w:rsidRPr="00FA03ED">
        <w:rPr>
          <w:lang w:val="de-DE"/>
        </w:rPr>
        <w:t xml:space="preserve"> </w:t>
      </w:r>
      <w:r>
        <w:t>уређаји</w:t>
      </w:r>
      <w:r w:rsidRPr="00FA03ED">
        <w:rPr>
          <w:lang w:val="de-DE"/>
        </w:rPr>
        <w:t xml:space="preserve">. </w:t>
      </w:r>
      <w:r>
        <w:t>У</w:t>
      </w:r>
      <w:r w:rsidRPr="00FA03ED">
        <w:rPr>
          <w:lang w:val="de-DE"/>
        </w:rPr>
        <w:t xml:space="preserve"> </w:t>
      </w:r>
      <w:r>
        <w:t>школи</w:t>
      </w:r>
      <w:r w:rsidRPr="00FA03ED">
        <w:rPr>
          <w:lang w:val="de-DE"/>
        </w:rPr>
        <w:t xml:space="preserve"> </w:t>
      </w:r>
      <w:r>
        <w:t>се</w:t>
      </w:r>
      <w:r w:rsidRPr="00FA03ED">
        <w:rPr>
          <w:lang w:val="de-DE"/>
        </w:rPr>
        <w:t xml:space="preserve"> </w:t>
      </w:r>
      <w:r>
        <w:t>користи</w:t>
      </w:r>
      <w:r w:rsidRPr="00FA03ED">
        <w:rPr>
          <w:lang w:val="de-DE"/>
        </w:rPr>
        <w:t xml:space="preserve"> </w:t>
      </w:r>
      <w:r>
        <w:t>разгласни</w:t>
      </w:r>
      <w:r w:rsidRPr="00FA03ED">
        <w:rPr>
          <w:lang w:val="de-DE"/>
        </w:rPr>
        <w:t xml:space="preserve"> </w:t>
      </w:r>
      <w:r>
        <w:t>систем</w:t>
      </w:r>
      <w:r w:rsidRPr="00FA03ED">
        <w:rPr>
          <w:lang w:val="de-DE"/>
        </w:rPr>
        <w:t xml:space="preserve"> </w:t>
      </w:r>
      <w:r>
        <w:t>преко</w:t>
      </w:r>
      <w:r w:rsidRPr="00FA03ED">
        <w:rPr>
          <w:lang w:val="de-DE"/>
        </w:rPr>
        <w:t xml:space="preserve"> </w:t>
      </w:r>
      <w:r>
        <w:t>ког</w:t>
      </w:r>
      <w:r w:rsidRPr="00FA03ED">
        <w:rPr>
          <w:lang w:val="de-DE"/>
        </w:rPr>
        <w:t xml:space="preserve"> </w:t>
      </w:r>
      <w:r>
        <w:t>се</w:t>
      </w:r>
      <w:r w:rsidRPr="00FA03ED">
        <w:rPr>
          <w:lang w:val="de-DE"/>
        </w:rPr>
        <w:t xml:space="preserve"> </w:t>
      </w:r>
      <w:r>
        <w:t>пушта</w:t>
      </w:r>
      <w:r w:rsidRPr="00FA03ED">
        <w:rPr>
          <w:lang w:val="de-DE"/>
        </w:rPr>
        <w:t xml:space="preserve"> </w:t>
      </w:r>
      <w:r>
        <w:t>одређена</w:t>
      </w:r>
      <w:r w:rsidRPr="00FA03ED">
        <w:rPr>
          <w:lang w:val="de-DE"/>
        </w:rPr>
        <w:t xml:space="preserve"> </w:t>
      </w:r>
      <w:r>
        <w:t>музичка</w:t>
      </w:r>
      <w:r w:rsidRPr="00FA03ED">
        <w:rPr>
          <w:lang w:val="de-DE"/>
        </w:rPr>
        <w:t xml:space="preserve"> </w:t>
      </w:r>
      <w:r>
        <w:t>нумера</w:t>
      </w:r>
      <w:r w:rsidRPr="00FA03ED">
        <w:rPr>
          <w:lang w:val="de-DE"/>
        </w:rPr>
        <w:t xml:space="preserve"> </w:t>
      </w:r>
      <w:r>
        <w:t>уместо</w:t>
      </w:r>
      <w:r w:rsidRPr="00FA03ED">
        <w:rPr>
          <w:lang w:val="de-DE"/>
        </w:rPr>
        <w:t xml:space="preserve"> </w:t>
      </w:r>
      <w:r>
        <w:t>школског</w:t>
      </w:r>
      <w:r w:rsidRPr="00FA03ED">
        <w:rPr>
          <w:lang w:val="de-DE"/>
        </w:rPr>
        <w:t xml:space="preserve"> </w:t>
      </w:r>
      <w:r>
        <w:t>звона</w:t>
      </w:r>
      <w:r w:rsidRPr="00FA03ED">
        <w:rPr>
          <w:lang w:val="de-DE"/>
        </w:rPr>
        <w:t xml:space="preserve">, </w:t>
      </w:r>
      <w:r>
        <w:t>као</w:t>
      </w:r>
      <w:r w:rsidRPr="00FA03ED">
        <w:rPr>
          <w:lang w:val="de-DE"/>
        </w:rPr>
        <w:t xml:space="preserve"> </w:t>
      </w:r>
      <w:r>
        <w:t>и</w:t>
      </w:r>
      <w:r w:rsidRPr="00FA03ED">
        <w:rPr>
          <w:lang w:val="de-DE"/>
        </w:rPr>
        <w:t xml:space="preserve"> </w:t>
      </w:r>
      <w:r>
        <w:t>музика</w:t>
      </w:r>
      <w:r w:rsidRPr="00FA03ED">
        <w:rPr>
          <w:lang w:val="de-DE"/>
        </w:rPr>
        <w:t xml:space="preserve"> </w:t>
      </w:r>
      <w:r>
        <w:t>за</w:t>
      </w:r>
      <w:r w:rsidRPr="00FA03ED">
        <w:rPr>
          <w:lang w:val="de-DE"/>
        </w:rPr>
        <w:t xml:space="preserve"> </w:t>
      </w:r>
      <w:r>
        <w:t>време</w:t>
      </w:r>
      <w:r w:rsidRPr="00FA03ED">
        <w:rPr>
          <w:lang w:val="de-DE"/>
        </w:rPr>
        <w:t xml:space="preserve"> </w:t>
      </w:r>
      <w:r>
        <w:t>великог</w:t>
      </w:r>
      <w:r w:rsidRPr="00FA03ED">
        <w:rPr>
          <w:lang w:val="de-DE"/>
        </w:rPr>
        <w:t xml:space="preserve"> </w:t>
      </w:r>
      <w:r>
        <w:t>одмора</w:t>
      </w:r>
      <w:r w:rsidRPr="00FA03ED">
        <w:rPr>
          <w:lang w:val="de-DE"/>
        </w:rPr>
        <w:t xml:space="preserve">. </w:t>
      </w:r>
      <w:r>
        <w:t>Разглас</w:t>
      </w:r>
      <w:r w:rsidRPr="00FA03ED">
        <w:rPr>
          <w:lang w:val="de-DE"/>
        </w:rPr>
        <w:t xml:space="preserve"> </w:t>
      </w:r>
      <w:r>
        <w:t>се</w:t>
      </w:r>
      <w:r w:rsidRPr="00FA03ED">
        <w:rPr>
          <w:lang w:val="de-DE"/>
        </w:rPr>
        <w:t xml:space="preserve"> </w:t>
      </w:r>
      <w:r>
        <w:t>користи</w:t>
      </w:r>
      <w:r w:rsidRPr="00FA03ED">
        <w:rPr>
          <w:lang w:val="de-DE"/>
        </w:rPr>
        <w:t xml:space="preserve"> </w:t>
      </w:r>
      <w:r>
        <w:t>и</w:t>
      </w:r>
      <w:r w:rsidRPr="00FA03ED">
        <w:rPr>
          <w:lang w:val="de-DE"/>
        </w:rPr>
        <w:t xml:space="preserve"> </w:t>
      </w:r>
      <w:r>
        <w:t>за</w:t>
      </w:r>
      <w:r w:rsidRPr="00FA03ED">
        <w:rPr>
          <w:lang w:val="de-DE"/>
        </w:rPr>
        <w:t xml:space="preserve"> </w:t>
      </w:r>
      <w:r>
        <w:t>промовисање</w:t>
      </w:r>
      <w:r w:rsidRPr="00FA03ED">
        <w:rPr>
          <w:lang w:val="de-DE"/>
        </w:rPr>
        <w:t xml:space="preserve"> </w:t>
      </w:r>
      <w:r>
        <w:t>успеха</w:t>
      </w:r>
      <w:r w:rsidRPr="00FA03ED">
        <w:rPr>
          <w:lang w:val="de-DE"/>
        </w:rPr>
        <w:t xml:space="preserve"> </w:t>
      </w:r>
      <w:r>
        <w:t>наших</w:t>
      </w:r>
      <w:r w:rsidRPr="00FA03ED">
        <w:rPr>
          <w:lang w:val="de-DE"/>
        </w:rPr>
        <w:t xml:space="preserve"> </w:t>
      </w:r>
      <w:r>
        <w:t>ученика</w:t>
      </w:r>
      <w:r w:rsidRPr="00FA03ED">
        <w:rPr>
          <w:lang w:val="de-DE"/>
        </w:rPr>
        <w:t xml:space="preserve">, </w:t>
      </w:r>
      <w:r>
        <w:t>као</w:t>
      </w:r>
      <w:r w:rsidRPr="00FA03ED">
        <w:rPr>
          <w:lang w:val="de-DE"/>
        </w:rPr>
        <w:t xml:space="preserve"> </w:t>
      </w:r>
      <w:r>
        <w:t>и</w:t>
      </w:r>
      <w:r w:rsidRPr="00FA03ED">
        <w:rPr>
          <w:lang w:val="de-DE"/>
        </w:rPr>
        <w:t xml:space="preserve"> </w:t>
      </w:r>
      <w:r>
        <w:t>за</w:t>
      </w:r>
      <w:r w:rsidRPr="00FA03ED">
        <w:rPr>
          <w:lang w:val="de-DE"/>
        </w:rPr>
        <w:t xml:space="preserve"> </w:t>
      </w:r>
      <w:r>
        <w:t>преношење</w:t>
      </w:r>
      <w:r w:rsidRPr="00FA03ED">
        <w:rPr>
          <w:lang w:val="de-DE"/>
        </w:rPr>
        <w:t xml:space="preserve"> </w:t>
      </w:r>
      <w:r>
        <w:t>важних</w:t>
      </w:r>
      <w:r w:rsidRPr="00FA03ED">
        <w:rPr>
          <w:lang w:val="de-DE"/>
        </w:rPr>
        <w:t xml:space="preserve"> </w:t>
      </w:r>
      <w:r>
        <w:t>информација</w:t>
      </w:r>
      <w:r w:rsidRPr="00FA03ED">
        <w:rPr>
          <w:lang w:val="de-DE"/>
        </w:rPr>
        <w:t xml:space="preserve">.  </w:t>
      </w:r>
      <w:r>
        <w:t>Школски</w:t>
      </w:r>
      <w:r w:rsidRPr="00FA03ED">
        <w:rPr>
          <w:lang w:val="de-DE"/>
        </w:rPr>
        <w:t xml:space="preserve"> </w:t>
      </w:r>
      <w:r>
        <w:t>сајт</w:t>
      </w:r>
      <w:r w:rsidRPr="00FA03ED">
        <w:rPr>
          <w:lang w:val="de-DE"/>
        </w:rPr>
        <w:t xml:space="preserve"> </w:t>
      </w:r>
      <w:r>
        <w:t>прати</w:t>
      </w:r>
      <w:r w:rsidRPr="00FA03ED">
        <w:rPr>
          <w:lang w:val="de-DE"/>
        </w:rPr>
        <w:t xml:space="preserve"> </w:t>
      </w:r>
      <w:r>
        <w:t>школски</w:t>
      </w:r>
      <w:r w:rsidRPr="00FA03ED">
        <w:rPr>
          <w:lang w:val="de-DE"/>
        </w:rPr>
        <w:t xml:space="preserve"> </w:t>
      </w:r>
      <w:r w:rsidR="007F63F3">
        <w:t>блога</w:t>
      </w:r>
      <w:r w:rsidR="007F63F3" w:rsidRPr="00FA03ED">
        <w:rPr>
          <w:lang w:val="de-DE"/>
        </w:rPr>
        <w:t xml:space="preserve">, </w:t>
      </w:r>
      <w:r>
        <w:t>живот</w:t>
      </w:r>
      <w:r w:rsidRPr="00FA03ED">
        <w:rPr>
          <w:lang w:val="de-DE"/>
        </w:rPr>
        <w:t xml:space="preserve"> </w:t>
      </w:r>
      <w:r>
        <w:t>у</w:t>
      </w:r>
      <w:r w:rsidRPr="00FA03ED">
        <w:rPr>
          <w:lang w:val="de-DE"/>
        </w:rPr>
        <w:t xml:space="preserve"> </w:t>
      </w:r>
      <w:r>
        <w:t>свим</w:t>
      </w:r>
      <w:r w:rsidRPr="00FA03ED">
        <w:rPr>
          <w:lang w:val="de-DE"/>
        </w:rPr>
        <w:t xml:space="preserve"> </w:t>
      </w:r>
      <w:r>
        <w:t>сегментима</w:t>
      </w:r>
      <w:r w:rsidRPr="00FA03ED">
        <w:rPr>
          <w:lang w:val="de-DE"/>
        </w:rPr>
        <w:t xml:space="preserve"> </w:t>
      </w:r>
      <w:r>
        <w:t>и</w:t>
      </w:r>
      <w:r w:rsidRPr="00FA03ED">
        <w:rPr>
          <w:lang w:val="de-DE"/>
        </w:rPr>
        <w:t xml:space="preserve"> </w:t>
      </w:r>
      <w:r>
        <w:t>редовно</w:t>
      </w:r>
      <w:r w:rsidRPr="00FA03ED">
        <w:rPr>
          <w:lang w:val="de-DE"/>
        </w:rPr>
        <w:t xml:space="preserve"> </w:t>
      </w:r>
      <w:r>
        <w:t>се</w:t>
      </w:r>
      <w:r w:rsidRPr="00FA03ED">
        <w:rPr>
          <w:lang w:val="de-DE"/>
        </w:rPr>
        <w:t xml:space="preserve"> </w:t>
      </w:r>
      <w:r>
        <w:t>ажурира</w:t>
      </w:r>
      <w:r w:rsidRPr="00FA03ED">
        <w:rPr>
          <w:lang w:val="de-DE"/>
        </w:rPr>
        <w:t xml:space="preserve">. </w:t>
      </w:r>
      <w:r w:rsidR="007F63F3">
        <w:t>Школа</w:t>
      </w:r>
      <w:r w:rsidR="007F63F3" w:rsidRPr="00FA03ED">
        <w:rPr>
          <w:lang w:val="de-DE"/>
        </w:rPr>
        <w:t xml:space="preserve"> </w:t>
      </w:r>
      <w:r w:rsidR="007F63F3">
        <w:t>успешно</w:t>
      </w:r>
      <w:r w:rsidR="007F63F3" w:rsidRPr="00FA03ED">
        <w:rPr>
          <w:lang w:val="de-DE"/>
        </w:rPr>
        <w:t xml:space="preserve"> </w:t>
      </w:r>
      <w:r w:rsidR="007F63F3">
        <w:t>функционише</w:t>
      </w:r>
      <w:r w:rsidR="007F63F3" w:rsidRPr="00FA03ED">
        <w:rPr>
          <w:lang w:val="de-DE"/>
        </w:rPr>
        <w:t xml:space="preserve"> </w:t>
      </w:r>
      <w:r w:rsidR="007F63F3">
        <w:t>у</w:t>
      </w:r>
      <w:r w:rsidR="007F63F3" w:rsidRPr="00FA03ED">
        <w:rPr>
          <w:lang w:val="de-DE"/>
        </w:rPr>
        <w:t xml:space="preserve"> </w:t>
      </w:r>
      <w:r w:rsidR="007F63F3">
        <w:t>дигиталном</w:t>
      </w:r>
      <w:r w:rsidR="007F63F3" w:rsidRPr="00FA03ED">
        <w:rPr>
          <w:lang w:val="de-DE"/>
        </w:rPr>
        <w:t xml:space="preserve"> </w:t>
      </w:r>
      <w:r w:rsidR="007F63F3">
        <w:t>окружењу</w:t>
      </w:r>
      <w:r w:rsidR="007F63F3" w:rsidRPr="00FA03ED">
        <w:rPr>
          <w:lang w:val="de-DE"/>
        </w:rPr>
        <w:t xml:space="preserve"> </w:t>
      </w:r>
      <w:r w:rsidR="007F63F3">
        <w:t>крозкоришћење</w:t>
      </w:r>
      <w:r w:rsidR="007F63F3" w:rsidRPr="00FA03ED">
        <w:rPr>
          <w:lang w:val="de-DE"/>
        </w:rPr>
        <w:t xml:space="preserve"> </w:t>
      </w:r>
      <w:r w:rsidR="007F63F3">
        <w:t>електронског</w:t>
      </w:r>
      <w:r w:rsidRPr="00FA03ED">
        <w:rPr>
          <w:lang w:val="de-DE"/>
        </w:rPr>
        <w:t xml:space="preserve"> </w:t>
      </w:r>
      <w:r>
        <w:t>дневник</w:t>
      </w:r>
      <w:r w:rsidR="007F63F3">
        <w:t>а</w:t>
      </w:r>
      <w:r w:rsidR="007F63F3" w:rsidRPr="00FA03ED">
        <w:rPr>
          <w:lang w:val="de-DE"/>
        </w:rPr>
        <w:t xml:space="preserve">, </w:t>
      </w:r>
      <w:r w:rsidR="007F63F3">
        <w:t>дигиталних</w:t>
      </w:r>
      <w:r w:rsidR="007F63F3" w:rsidRPr="00FA03ED">
        <w:rPr>
          <w:lang w:val="de-DE"/>
        </w:rPr>
        <w:t xml:space="preserve"> </w:t>
      </w:r>
      <w:r w:rsidR="007F63F3">
        <w:t>учионица</w:t>
      </w:r>
      <w:r w:rsidR="00431B3A" w:rsidRPr="00FA03ED">
        <w:rPr>
          <w:lang w:val="de-DE"/>
        </w:rPr>
        <w:t xml:space="preserve">, </w:t>
      </w:r>
      <w:r w:rsidR="00431B3A">
        <w:t>дигиталних</w:t>
      </w:r>
      <w:r w:rsidR="00431B3A" w:rsidRPr="00FA03ED">
        <w:rPr>
          <w:lang w:val="de-DE"/>
        </w:rPr>
        <w:t xml:space="preserve"> </w:t>
      </w:r>
      <w:r w:rsidR="00431B3A">
        <w:t>уџбеника</w:t>
      </w:r>
      <w:r w:rsidR="007F63F3" w:rsidRPr="00FA03ED">
        <w:rPr>
          <w:lang w:val="de-DE"/>
        </w:rPr>
        <w:t xml:space="preserve">, </w:t>
      </w:r>
      <w:r>
        <w:t>информације</w:t>
      </w:r>
      <w:r w:rsidRPr="00FA03ED">
        <w:rPr>
          <w:lang w:val="de-DE"/>
        </w:rPr>
        <w:t xml:space="preserve"> </w:t>
      </w:r>
      <w:r>
        <w:t>се</w:t>
      </w:r>
      <w:r w:rsidRPr="00FA03ED">
        <w:rPr>
          <w:lang w:val="de-DE"/>
        </w:rPr>
        <w:t xml:space="preserve"> </w:t>
      </w:r>
      <w:r>
        <w:t>размењују</w:t>
      </w:r>
      <w:r w:rsidRPr="00FA03ED">
        <w:rPr>
          <w:lang w:val="de-DE"/>
        </w:rPr>
        <w:t xml:space="preserve"> </w:t>
      </w:r>
      <w:r>
        <w:t>путем</w:t>
      </w:r>
      <w:r w:rsidRPr="00FA03ED">
        <w:rPr>
          <w:lang w:val="de-DE"/>
        </w:rPr>
        <w:t xml:space="preserve"> drop box-</w:t>
      </w:r>
      <w:r>
        <w:t>а</w:t>
      </w:r>
      <w:r w:rsidR="00431B3A" w:rsidRPr="00FA03ED">
        <w:rPr>
          <w:lang w:val="de-DE"/>
        </w:rPr>
        <w:t xml:space="preserve"> </w:t>
      </w:r>
      <w:r w:rsidR="00431B3A">
        <w:t>и</w:t>
      </w:r>
      <w:r w:rsidR="00431B3A" w:rsidRPr="00FA03ED">
        <w:rPr>
          <w:lang w:val="de-DE"/>
        </w:rPr>
        <w:t xml:space="preserve"> </w:t>
      </w:r>
      <w:r w:rsidR="00431B3A">
        <w:t>електронске</w:t>
      </w:r>
      <w:r w:rsidR="00431B3A" w:rsidRPr="00FA03ED">
        <w:rPr>
          <w:lang w:val="de-DE"/>
        </w:rPr>
        <w:t xml:space="preserve"> </w:t>
      </w:r>
      <w:r w:rsidR="00431B3A">
        <w:t>поште</w:t>
      </w:r>
      <w:r w:rsidRPr="00FA03ED">
        <w:rPr>
          <w:lang w:val="de-DE"/>
        </w:rPr>
        <w:t xml:space="preserve">, </w:t>
      </w:r>
      <w:r>
        <w:t>п</w:t>
      </w:r>
      <w:r w:rsidR="00431B3A">
        <w:t>едагошку</w:t>
      </w:r>
      <w:r w:rsidR="00431B3A" w:rsidRPr="00FA03ED">
        <w:rPr>
          <w:lang w:val="de-DE"/>
        </w:rPr>
        <w:t xml:space="preserve"> </w:t>
      </w:r>
      <w:r w:rsidR="00431B3A">
        <w:t>документација</w:t>
      </w:r>
      <w:r w:rsidR="00431B3A" w:rsidRPr="00FA03ED">
        <w:rPr>
          <w:lang w:val="de-DE"/>
        </w:rPr>
        <w:t xml:space="preserve"> </w:t>
      </w:r>
      <w:r w:rsidR="00431B3A">
        <w:t>се</w:t>
      </w:r>
      <w:r w:rsidR="00431B3A" w:rsidRPr="00FA03ED">
        <w:rPr>
          <w:lang w:val="de-DE"/>
        </w:rPr>
        <w:t xml:space="preserve"> </w:t>
      </w:r>
      <w:r w:rsidR="00431B3A">
        <w:t>води</w:t>
      </w:r>
      <w:r w:rsidR="00431B3A" w:rsidRPr="00FA03ED">
        <w:rPr>
          <w:lang w:val="de-DE"/>
        </w:rPr>
        <w:t xml:space="preserve"> </w:t>
      </w:r>
      <w:r w:rsidR="00431B3A">
        <w:t>у</w:t>
      </w:r>
      <w:r w:rsidR="00431B3A" w:rsidRPr="00FA03ED">
        <w:rPr>
          <w:lang w:val="de-DE"/>
        </w:rPr>
        <w:t xml:space="preserve"> </w:t>
      </w:r>
      <w:r w:rsidR="00431B3A">
        <w:t>електронском</w:t>
      </w:r>
      <w:r w:rsidR="00431B3A" w:rsidRPr="00FA03ED">
        <w:rPr>
          <w:lang w:val="de-DE"/>
        </w:rPr>
        <w:t xml:space="preserve"> </w:t>
      </w:r>
      <w:r w:rsidR="00431B3A">
        <w:t>облику</w:t>
      </w:r>
      <w:r w:rsidR="00431B3A" w:rsidRPr="00FA03ED">
        <w:rPr>
          <w:lang w:val="de-DE"/>
        </w:rPr>
        <w:t xml:space="preserve">. </w:t>
      </w:r>
      <w:r>
        <w:t>Школска</w:t>
      </w:r>
      <w:r w:rsidRPr="00FA03ED">
        <w:rPr>
          <w:lang w:val="de-DE"/>
        </w:rPr>
        <w:t xml:space="preserve"> </w:t>
      </w:r>
      <w:r>
        <w:t>библиотека</w:t>
      </w:r>
      <w:r w:rsidRPr="00FA03ED">
        <w:rPr>
          <w:lang w:val="de-DE"/>
        </w:rPr>
        <w:t xml:space="preserve"> </w:t>
      </w:r>
      <w:r>
        <w:t>је</w:t>
      </w:r>
      <w:r w:rsidRPr="00FA03ED">
        <w:rPr>
          <w:lang w:val="de-DE"/>
        </w:rPr>
        <w:t xml:space="preserve"> </w:t>
      </w:r>
      <w:r>
        <w:t>опремљена</w:t>
      </w:r>
      <w:r w:rsidRPr="00FA03ED">
        <w:rPr>
          <w:lang w:val="de-DE"/>
        </w:rPr>
        <w:t xml:space="preserve"> </w:t>
      </w:r>
      <w:r>
        <w:t>богатим</w:t>
      </w:r>
      <w:r w:rsidRPr="00FA03ED">
        <w:rPr>
          <w:lang w:val="de-DE"/>
        </w:rPr>
        <w:t xml:space="preserve"> </w:t>
      </w:r>
      <w:r>
        <w:t>књишким</w:t>
      </w:r>
      <w:r w:rsidRPr="00FA03ED">
        <w:rPr>
          <w:lang w:val="de-DE"/>
        </w:rPr>
        <w:t xml:space="preserve"> </w:t>
      </w:r>
      <w:proofErr w:type="gramStart"/>
      <w:r>
        <w:t>фондом</w:t>
      </w:r>
      <w:r w:rsidRPr="00FA03ED">
        <w:rPr>
          <w:lang w:val="de-DE"/>
        </w:rPr>
        <w:t>.</w:t>
      </w:r>
      <w:r w:rsidR="007F63F3">
        <w:rPr>
          <w:lang w:val="sr-Cyrl-CS"/>
        </w:rPr>
        <w:t>Школа</w:t>
      </w:r>
      <w:proofErr w:type="gramEnd"/>
      <w:r w:rsidR="007F63F3">
        <w:rPr>
          <w:lang w:val="sr-Cyrl-CS"/>
        </w:rPr>
        <w:t xml:space="preserve"> поседује </w:t>
      </w:r>
      <w:r>
        <w:rPr>
          <w:lang w:val="sr-Cyrl-CS"/>
        </w:rPr>
        <w:t>неопходна н</w:t>
      </w:r>
      <w:r>
        <w:rPr>
          <w:lang w:val="de-DE" w:eastAsia="hr-HR"/>
        </w:rPr>
        <w:t>аставн</w:t>
      </w:r>
      <w:r>
        <w:rPr>
          <w:lang w:eastAsia="hr-HR"/>
        </w:rPr>
        <w:t>а</w:t>
      </w:r>
      <w:r>
        <w:rPr>
          <w:lang w:val="de-DE" w:eastAsia="hr-HR"/>
        </w:rPr>
        <w:t xml:space="preserve"> средств</w:t>
      </w:r>
      <w:r>
        <w:rPr>
          <w:lang w:eastAsia="hr-HR"/>
        </w:rPr>
        <w:t>а</w:t>
      </w:r>
      <w:r w:rsidRPr="00CD1562">
        <w:rPr>
          <w:lang w:val="de-DE" w:eastAsia="hr-HR"/>
        </w:rPr>
        <w:t xml:space="preserve">, </w:t>
      </w:r>
      <w:r>
        <w:rPr>
          <w:lang w:eastAsia="hr-HR"/>
        </w:rPr>
        <w:t>учионице</w:t>
      </w:r>
      <w:r w:rsidRPr="00FA03ED">
        <w:rPr>
          <w:lang w:val="de-DE" w:eastAsia="hr-HR"/>
        </w:rPr>
        <w:t xml:space="preserve"> </w:t>
      </w:r>
      <w:r>
        <w:rPr>
          <w:lang w:eastAsia="hr-HR"/>
        </w:rPr>
        <w:t>су</w:t>
      </w:r>
      <w:r w:rsidRPr="00FA03ED">
        <w:rPr>
          <w:lang w:val="de-DE" w:eastAsia="hr-HR"/>
        </w:rPr>
        <w:t xml:space="preserve"> </w:t>
      </w:r>
      <w:r>
        <w:rPr>
          <w:lang w:eastAsia="hr-HR"/>
        </w:rPr>
        <w:t>опремљене</w:t>
      </w:r>
      <w:r w:rsidRPr="00FA03ED">
        <w:rPr>
          <w:lang w:val="de-DE" w:eastAsia="hr-HR"/>
        </w:rPr>
        <w:t xml:space="preserve"> </w:t>
      </w:r>
      <w:r w:rsidR="007F63F3">
        <w:rPr>
          <w:lang w:eastAsia="hr-HR"/>
        </w:rPr>
        <w:t>адекватним</w:t>
      </w:r>
      <w:r w:rsidR="007F63F3" w:rsidRPr="00FA03ED">
        <w:rPr>
          <w:lang w:val="de-DE" w:eastAsia="hr-HR"/>
        </w:rPr>
        <w:t xml:space="preserve"> </w:t>
      </w:r>
      <w:r w:rsidR="007F63F3">
        <w:rPr>
          <w:lang w:eastAsia="hr-HR"/>
        </w:rPr>
        <w:t>намештајем</w:t>
      </w:r>
      <w:r w:rsidR="007F63F3" w:rsidRPr="00FA03ED">
        <w:rPr>
          <w:lang w:val="de-DE" w:eastAsia="hr-HR"/>
        </w:rPr>
        <w:t xml:space="preserve">. </w:t>
      </w:r>
      <w:r w:rsidRPr="00CD1562">
        <w:rPr>
          <w:lang w:val="de-DE" w:eastAsia="hr-HR"/>
        </w:rPr>
        <w:t xml:space="preserve">Фискултурна сала </w:t>
      </w:r>
      <w:r>
        <w:rPr>
          <w:lang w:eastAsia="hr-HR"/>
        </w:rPr>
        <w:t>је</w:t>
      </w:r>
      <w:r w:rsidRPr="00FA03ED">
        <w:rPr>
          <w:lang w:val="de-DE" w:eastAsia="hr-HR"/>
        </w:rPr>
        <w:t xml:space="preserve"> </w:t>
      </w:r>
      <w:r>
        <w:rPr>
          <w:lang w:val="de-DE" w:eastAsia="hr-HR"/>
        </w:rPr>
        <w:t>опремљен</w:t>
      </w:r>
      <w:r>
        <w:rPr>
          <w:lang w:eastAsia="hr-HR"/>
        </w:rPr>
        <w:t>а</w:t>
      </w:r>
      <w:r w:rsidRPr="00FA03ED">
        <w:rPr>
          <w:lang w:val="de-DE" w:eastAsia="hr-HR"/>
        </w:rPr>
        <w:t xml:space="preserve"> </w:t>
      </w:r>
      <w:r>
        <w:rPr>
          <w:lang w:eastAsia="hr-HR"/>
        </w:rPr>
        <w:t>потребном</w:t>
      </w:r>
      <w:r w:rsidRPr="00FA03ED">
        <w:rPr>
          <w:lang w:val="de-DE" w:eastAsia="hr-HR"/>
        </w:rPr>
        <w:t xml:space="preserve"> </w:t>
      </w:r>
      <w:r>
        <w:rPr>
          <w:lang w:eastAsia="hr-HR"/>
        </w:rPr>
        <w:t>опремом</w:t>
      </w:r>
      <w:r w:rsidRPr="00CD1562">
        <w:rPr>
          <w:lang w:val="de-DE" w:eastAsia="hr-HR"/>
        </w:rPr>
        <w:t xml:space="preserve">. </w:t>
      </w:r>
      <w:r>
        <w:rPr>
          <w:lang w:val="ru-RU" w:eastAsia="hr-HR"/>
        </w:rPr>
        <w:t>Школа је лоциран</w:t>
      </w:r>
      <w:r w:rsidR="007F63F3">
        <w:rPr>
          <w:lang w:val="ru-RU" w:eastAsia="hr-HR"/>
        </w:rPr>
        <w:t>а у мирном, станбеном</w:t>
      </w:r>
      <w:r>
        <w:rPr>
          <w:lang w:val="ru-RU" w:eastAsia="hr-HR"/>
        </w:rPr>
        <w:t xml:space="preserve"> крају,</w:t>
      </w:r>
      <w:r w:rsidR="007F63F3">
        <w:rPr>
          <w:lang w:val="ru-RU" w:eastAsia="hr-HR"/>
        </w:rPr>
        <w:t xml:space="preserve"> ван прометних саобраћајница, поседује пространо двориште богато зеленилом.</w:t>
      </w:r>
    </w:p>
    <w:p w:rsidR="00D30A50" w:rsidRPr="00FA03ED" w:rsidRDefault="00D30A50" w:rsidP="00431B3A">
      <w:pPr>
        <w:spacing w:line="276" w:lineRule="auto"/>
        <w:ind w:firstLine="720"/>
        <w:jc w:val="both"/>
        <w:rPr>
          <w:rFonts w:eastAsiaTheme="minorHAnsi"/>
          <w:lang w:val="de-DE"/>
        </w:rPr>
      </w:pPr>
      <w:r>
        <w:rPr>
          <w:rFonts w:eastAsiaTheme="minorHAnsi"/>
          <w:lang w:val="sr-Cyrl-CS"/>
        </w:rPr>
        <w:lastRenderedPageBreak/>
        <w:t>Настава се реализије на српском језику.</w:t>
      </w:r>
      <w:r w:rsidR="00431B3A" w:rsidRPr="00FA03ED">
        <w:rPr>
          <w:rFonts w:eastAsiaTheme="minorHAnsi"/>
          <w:lang w:val="de-DE"/>
        </w:rPr>
        <w:t xml:space="preserve"> </w:t>
      </w:r>
      <w:r w:rsidR="00431B3A">
        <w:rPr>
          <w:rFonts w:eastAsiaTheme="minorHAnsi"/>
        </w:rPr>
        <w:t>О</w:t>
      </w:r>
      <w:r w:rsidR="007F63F3">
        <w:rPr>
          <w:lang w:val="sr-Cyrl-CS"/>
        </w:rPr>
        <w:t>двија</w:t>
      </w:r>
      <w:r w:rsidR="00431B3A">
        <w:rPr>
          <w:lang w:val="sr-Cyrl-CS"/>
        </w:rPr>
        <w:t xml:space="preserve"> се</w:t>
      </w:r>
      <w:r w:rsidR="007F63F3">
        <w:rPr>
          <w:lang w:val="sr-Cyrl-CS"/>
        </w:rPr>
        <w:t xml:space="preserve"> у две смене</w:t>
      </w:r>
      <w:r w:rsidR="00431B3A">
        <w:rPr>
          <w:lang w:val="sr-Cyrl-CS"/>
        </w:rPr>
        <w:t xml:space="preserve">:  прва </w:t>
      </w:r>
      <w:r w:rsidRPr="00431B3A">
        <w:rPr>
          <w:lang w:val="sr-Cyrl-CS"/>
        </w:rPr>
        <w:t>са почетком у 8</w:t>
      </w:r>
      <w:r w:rsidR="00431B3A">
        <w:rPr>
          <w:lang w:val="sr-Cyrl-CS"/>
        </w:rPr>
        <w:t xml:space="preserve">:00 и друга </w:t>
      </w:r>
      <w:r w:rsidRPr="00431B3A">
        <w:rPr>
          <w:lang w:val="sr-Cyrl-CS"/>
        </w:rPr>
        <w:t>са почетком у 13:30</w:t>
      </w:r>
      <w:r w:rsidR="00431B3A">
        <w:rPr>
          <w:lang w:val="sr-Cyrl-CS"/>
        </w:rPr>
        <w:t>.</w:t>
      </w:r>
    </w:p>
    <w:p w:rsidR="00431B3A" w:rsidRPr="00431B3A" w:rsidRDefault="00431B3A" w:rsidP="00431B3A">
      <w:pPr>
        <w:spacing w:line="276" w:lineRule="auto"/>
        <w:ind w:firstLine="720"/>
        <w:jc w:val="both"/>
        <w:rPr>
          <w:lang w:val="sr-Cyrl-CS"/>
        </w:rPr>
      </w:pPr>
      <w:r w:rsidRPr="00431B3A">
        <w:rPr>
          <w:lang w:val="sr-Cyrl-CS"/>
        </w:rPr>
        <w:t>За ученике старијих разреда настава се реализује у преподневној смени, док ученици млађих разреда седмично мењају смене.</w:t>
      </w:r>
    </w:p>
    <w:p w:rsidR="00D30A50" w:rsidRPr="004A4A6A" w:rsidRDefault="00D30A50" w:rsidP="00D30A50">
      <w:pPr>
        <w:spacing w:line="276" w:lineRule="auto"/>
        <w:ind w:firstLine="720"/>
        <w:jc w:val="both"/>
        <w:rPr>
          <w:lang w:val="sr-Cyrl-CS"/>
        </w:rPr>
      </w:pPr>
      <w:r w:rsidRPr="004A4A6A">
        <w:rPr>
          <w:lang w:val="sr-Cyrl-CS"/>
        </w:rPr>
        <w:t xml:space="preserve">У првој смени </w:t>
      </w:r>
      <w:r>
        <w:rPr>
          <w:lang w:val="sr-Cyrl-CS"/>
        </w:rPr>
        <w:t>је 1</w:t>
      </w:r>
      <w:r w:rsidRPr="00FA03ED">
        <w:rPr>
          <w:lang w:val="sr-Cyrl-CS"/>
        </w:rPr>
        <w:t xml:space="preserve">8 </w:t>
      </w:r>
      <w:r>
        <w:rPr>
          <w:lang w:val="sr-Cyrl-CS"/>
        </w:rPr>
        <w:t>одељења, 1</w:t>
      </w:r>
      <w:r w:rsidRPr="00FA03ED">
        <w:rPr>
          <w:lang w:val="sr-Cyrl-CS"/>
        </w:rPr>
        <w:t>2</w:t>
      </w:r>
      <w:r>
        <w:rPr>
          <w:lang w:val="sr-Cyrl-CS"/>
        </w:rPr>
        <w:t xml:space="preserve"> одељења старијих разреда и 6 </w:t>
      </w:r>
      <w:r w:rsidRPr="004A4A6A">
        <w:rPr>
          <w:lang w:val="sr-Cyrl-CS"/>
        </w:rPr>
        <w:t>одељења млађих разреда.</w:t>
      </w:r>
      <w:r>
        <w:rPr>
          <w:lang w:val="sr-Cyrl-CS"/>
        </w:rPr>
        <w:t xml:space="preserve"> У другој смени је 6</w:t>
      </w:r>
      <w:r w:rsidRPr="004A4A6A">
        <w:rPr>
          <w:lang w:val="sr-Cyrl-CS"/>
        </w:rPr>
        <w:t xml:space="preserve"> одељења млађих разреда.</w:t>
      </w:r>
    </w:p>
    <w:p w:rsidR="00D30A50" w:rsidRPr="00FA03ED" w:rsidRDefault="00D30A50" w:rsidP="00D30A50">
      <w:pPr>
        <w:spacing w:line="276" w:lineRule="auto"/>
        <w:ind w:firstLine="720"/>
        <w:jc w:val="both"/>
        <w:rPr>
          <w:lang w:val="sr-Cyrl-CS"/>
        </w:rPr>
      </w:pPr>
      <w:r w:rsidRPr="004A4A6A">
        <w:rPr>
          <w:lang w:val="sr-Cyrl-CS"/>
        </w:rPr>
        <w:t xml:space="preserve">У школи су планиране две </w:t>
      </w:r>
      <w:r>
        <w:rPr>
          <w:lang w:val="sr-Cyrl-CS"/>
        </w:rPr>
        <w:t>хомогене и једна хетерогена група продуженог боравка. Продужени боравак ради од 7:00 до 18:</w:t>
      </w:r>
      <w:r w:rsidRPr="004A4A6A">
        <w:rPr>
          <w:lang w:val="sr-Cyrl-CS"/>
        </w:rPr>
        <w:t xml:space="preserve">00 </w:t>
      </w:r>
      <w:r>
        <w:rPr>
          <w:lang w:val="sr-Cyrl-CS"/>
        </w:rPr>
        <w:t>часова</w:t>
      </w:r>
      <w:r w:rsidRPr="004A4A6A">
        <w:rPr>
          <w:lang w:val="sr-Cyrl-CS"/>
        </w:rPr>
        <w:t>.</w:t>
      </w:r>
    </w:p>
    <w:p w:rsidR="00D30A50" w:rsidRPr="00C12ABE" w:rsidRDefault="00D30A50" w:rsidP="00D30A50">
      <w:pPr>
        <w:spacing w:line="276" w:lineRule="auto"/>
        <w:jc w:val="both"/>
        <w:rPr>
          <w:lang w:val="it-IT"/>
        </w:rPr>
      </w:pPr>
    </w:p>
    <w:p w:rsidR="00D30A50" w:rsidRPr="00FA03ED" w:rsidRDefault="00D30A50" w:rsidP="00D30A50">
      <w:pPr>
        <w:spacing w:line="276" w:lineRule="auto"/>
        <w:jc w:val="center"/>
        <w:rPr>
          <w:b/>
          <w:sz w:val="32"/>
          <w:lang w:val="sr-Cyrl-CS"/>
        </w:rPr>
      </w:pPr>
      <w:r w:rsidRPr="00FA03ED">
        <w:rPr>
          <w:b/>
          <w:sz w:val="32"/>
          <w:lang w:val="sr-Cyrl-CS"/>
        </w:rPr>
        <w:t>3. НАСТАВНО И ВАННАСТАВНО ОСОБЉЕ ШКОЛЕ</w:t>
      </w:r>
    </w:p>
    <w:p w:rsidR="00D30A50" w:rsidRPr="00FA03ED" w:rsidRDefault="00D30A50" w:rsidP="00D30A50">
      <w:pPr>
        <w:spacing w:line="276" w:lineRule="auto"/>
        <w:jc w:val="both"/>
        <w:rPr>
          <w:lang w:val="sr-Cyrl-CS"/>
        </w:rPr>
      </w:pPr>
    </w:p>
    <w:p w:rsidR="00D30A50" w:rsidRPr="007F63F3" w:rsidRDefault="00D30A50" w:rsidP="003E0D1A">
      <w:pPr>
        <w:pStyle w:val="ListParagraph"/>
        <w:numPr>
          <w:ilvl w:val="0"/>
          <w:numId w:val="3"/>
        </w:numPr>
        <w:spacing w:line="276" w:lineRule="auto"/>
        <w:jc w:val="both"/>
      </w:pPr>
      <w:r w:rsidRPr="007F63F3">
        <w:t>Наставно особље</w:t>
      </w:r>
    </w:p>
    <w:p w:rsidR="007F63F3" w:rsidRPr="00431B3A" w:rsidRDefault="00D30A50" w:rsidP="00431B3A">
      <w:pPr>
        <w:spacing w:line="276" w:lineRule="auto"/>
        <w:ind w:firstLine="720"/>
        <w:jc w:val="both"/>
      </w:pPr>
      <w:r>
        <w:t>У школи је запослено 14 наставника разредне наставе, од којих двоје раде у продуженом боравку. Преко уговора о привремено-повременим пословима школа ангажује и трећег извршиоца за рад у продуженом боравку са васпитном групом ученика трећег и четвртог разреда, кога финансира Градски секретаријат за образовање и дечју заштиту. У предметној настави ради 31 наставник, од којих 12 има и одељењско старешинство.</w:t>
      </w:r>
    </w:p>
    <w:p w:rsidR="00D30A50" w:rsidRPr="007F63F3" w:rsidRDefault="00D30A50" w:rsidP="003E0D1A">
      <w:pPr>
        <w:pStyle w:val="ListParagraph"/>
        <w:numPr>
          <w:ilvl w:val="0"/>
          <w:numId w:val="4"/>
        </w:numPr>
        <w:spacing w:line="276" w:lineRule="auto"/>
        <w:jc w:val="both"/>
      </w:pPr>
      <w:r w:rsidRPr="007F63F3">
        <w:t xml:space="preserve">Ваннаставно особље </w:t>
      </w:r>
    </w:p>
    <w:p w:rsidR="00D30A50" w:rsidRDefault="00D30A50" w:rsidP="00D30A50">
      <w:pPr>
        <w:spacing w:line="276" w:lineRule="auto"/>
        <w:ind w:firstLine="720"/>
        <w:jc w:val="both"/>
      </w:pPr>
      <w:r>
        <w:t xml:space="preserve">Поред директора, у школи су запослени стручни сарадници: педагог, психолог (са 50% радног ангажовања) и библиотекар (са 50% радног ангажовања); у секретаријату и рачуноводству: секретар, шеф рачуноводства и финансијско-административни радник; техничко-помоћно особље: шест спремачица, сервирка (са 50% радног </w:t>
      </w:r>
      <w:proofErr w:type="gramStart"/>
      <w:r>
        <w:t>ангажовања)  и</w:t>
      </w:r>
      <w:proofErr w:type="gramEnd"/>
      <w:r>
        <w:t xml:space="preserve"> домар.</w:t>
      </w:r>
    </w:p>
    <w:p w:rsidR="00D30A50" w:rsidRPr="00046F45" w:rsidRDefault="00D30A50" w:rsidP="00D30A50">
      <w:pPr>
        <w:spacing w:line="276" w:lineRule="auto"/>
        <w:ind w:firstLine="720"/>
        <w:jc w:val="both"/>
        <w:rPr>
          <w:lang w:val="sr-Cyrl-CS"/>
        </w:rPr>
      </w:pPr>
      <w:r w:rsidRPr="004A4A6A">
        <w:rPr>
          <w:lang w:val="sr-Cyrl-CS"/>
        </w:rPr>
        <w:t>Наставни кадар има одговарајући степен и врсту стручне спреме. Ненаставни кадар по броју и структури одговара законској регулативи</w:t>
      </w:r>
      <w:r>
        <w:rPr>
          <w:lang w:val="sr-Cyrl-CS"/>
        </w:rPr>
        <w:t>,</w:t>
      </w:r>
      <w:r w:rsidRPr="004A4A6A">
        <w:rPr>
          <w:lang w:val="sr-Cyrl-CS"/>
        </w:rPr>
        <w:t xml:space="preserve"> као и потребама школе за квалитетним функционисањем.</w:t>
      </w:r>
    </w:p>
    <w:p w:rsidR="005D6D8A" w:rsidRPr="00FA03ED" w:rsidRDefault="005D6D8A" w:rsidP="00D30A50">
      <w:pPr>
        <w:spacing w:line="276" w:lineRule="auto"/>
        <w:rPr>
          <w:lang w:val="sr-Cyrl-CS"/>
        </w:rPr>
      </w:pPr>
    </w:p>
    <w:p w:rsidR="00D30A50" w:rsidRPr="00431B3A" w:rsidRDefault="00D30A50" w:rsidP="005D6D8A">
      <w:pPr>
        <w:spacing w:line="276" w:lineRule="auto"/>
        <w:ind w:firstLine="720"/>
        <w:rPr>
          <w:lang w:val="sr-Cyrl-CS"/>
        </w:rPr>
      </w:pPr>
      <w:r w:rsidRPr="00FA03ED">
        <w:rPr>
          <w:lang w:val="sr-Cyrl-CS"/>
        </w:rPr>
        <w:t>Број запослених према степену стручне спреме:</w:t>
      </w: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
        <w:gridCol w:w="890"/>
        <w:gridCol w:w="916"/>
        <w:gridCol w:w="915"/>
        <w:gridCol w:w="1045"/>
        <w:gridCol w:w="980"/>
        <w:gridCol w:w="850"/>
        <w:gridCol w:w="915"/>
        <w:gridCol w:w="915"/>
      </w:tblGrid>
      <w:tr w:rsidR="00D30A50" w:rsidRPr="000A3C4A" w:rsidTr="00216DB8">
        <w:trPr>
          <w:trHeight w:val="1885"/>
          <w:jc w:val="center"/>
        </w:trPr>
        <w:tc>
          <w:tcPr>
            <w:tcW w:w="892" w:type="dxa"/>
            <w:shd w:val="clear" w:color="auto" w:fill="auto"/>
            <w:textDirection w:val="btLr"/>
            <w:vAlign w:val="center"/>
          </w:tcPr>
          <w:p w:rsidR="00D30A50" w:rsidRPr="000A3C4A" w:rsidRDefault="00D30A50" w:rsidP="00216DB8">
            <w:pPr>
              <w:spacing w:line="276" w:lineRule="auto"/>
              <w:jc w:val="center"/>
            </w:pPr>
            <w:r w:rsidRPr="000A3C4A">
              <w:t>Магистар</w:t>
            </w:r>
          </w:p>
        </w:tc>
        <w:tc>
          <w:tcPr>
            <w:tcW w:w="890" w:type="dxa"/>
            <w:shd w:val="clear" w:color="auto" w:fill="auto"/>
            <w:textDirection w:val="btLr"/>
            <w:vAlign w:val="center"/>
          </w:tcPr>
          <w:p w:rsidR="00D30A50" w:rsidRPr="000A3C4A" w:rsidRDefault="00D30A50" w:rsidP="00216DB8">
            <w:pPr>
              <w:spacing w:line="276" w:lineRule="auto"/>
              <w:jc w:val="center"/>
            </w:pPr>
            <w:r w:rsidRPr="000A3C4A">
              <w:t>VII степен</w:t>
            </w:r>
          </w:p>
        </w:tc>
        <w:tc>
          <w:tcPr>
            <w:tcW w:w="916" w:type="dxa"/>
            <w:shd w:val="clear" w:color="auto" w:fill="auto"/>
            <w:textDirection w:val="btLr"/>
            <w:vAlign w:val="center"/>
          </w:tcPr>
          <w:p w:rsidR="00D30A50" w:rsidRPr="000A3C4A" w:rsidRDefault="00D30A50" w:rsidP="00216DB8">
            <w:pPr>
              <w:spacing w:line="276" w:lineRule="auto"/>
              <w:jc w:val="center"/>
            </w:pPr>
            <w:r w:rsidRPr="000A3C4A">
              <w:t>VI степен</w:t>
            </w:r>
          </w:p>
        </w:tc>
        <w:tc>
          <w:tcPr>
            <w:tcW w:w="915" w:type="dxa"/>
            <w:shd w:val="clear" w:color="auto" w:fill="auto"/>
            <w:textDirection w:val="btLr"/>
            <w:vAlign w:val="center"/>
          </w:tcPr>
          <w:p w:rsidR="00D30A50" w:rsidRPr="000A3C4A" w:rsidRDefault="00D30A50" w:rsidP="00216DB8">
            <w:pPr>
              <w:spacing w:line="276" w:lineRule="auto"/>
              <w:jc w:val="center"/>
            </w:pPr>
            <w:r w:rsidRPr="000A3C4A">
              <w:t>IV степен</w:t>
            </w:r>
          </w:p>
        </w:tc>
        <w:tc>
          <w:tcPr>
            <w:tcW w:w="1045" w:type="dxa"/>
            <w:textDirection w:val="btLr"/>
          </w:tcPr>
          <w:p w:rsidR="00D30A50" w:rsidRPr="000A3C4A" w:rsidRDefault="00D30A50" w:rsidP="00216DB8">
            <w:pPr>
              <w:spacing w:line="276" w:lineRule="auto"/>
              <w:jc w:val="center"/>
            </w:pPr>
          </w:p>
          <w:p w:rsidR="00D30A50" w:rsidRPr="000A3C4A" w:rsidRDefault="00D30A50" w:rsidP="00216DB8">
            <w:pPr>
              <w:spacing w:line="276" w:lineRule="auto"/>
              <w:jc w:val="center"/>
            </w:pPr>
            <w:r w:rsidRPr="000A3C4A">
              <w:t>III степен</w:t>
            </w:r>
          </w:p>
        </w:tc>
        <w:tc>
          <w:tcPr>
            <w:tcW w:w="980" w:type="dxa"/>
            <w:textDirection w:val="btLr"/>
          </w:tcPr>
          <w:p w:rsidR="00D30A50" w:rsidRPr="000A3C4A" w:rsidRDefault="00D30A50" w:rsidP="00216DB8">
            <w:pPr>
              <w:spacing w:line="276" w:lineRule="auto"/>
              <w:jc w:val="center"/>
            </w:pPr>
          </w:p>
          <w:p w:rsidR="00D30A50" w:rsidRPr="000A3C4A" w:rsidRDefault="00D30A50" w:rsidP="00216DB8">
            <w:pPr>
              <w:spacing w:line="276" w:lineRule="auto"/>
              <w:jc w:val="center"/>
            </w:pPr>
            <w:r w:rsidRPr="000A3C4A">
              <w:t>II степен</w:t>
            </w:r>
          </w:p>
        </w:tc>
        <w:tc>
          <w:tcPr>
            <w:tcW w:w="850" w:type="dxa"/>
            <w:textDirection w:val="btLr"/>
            <w:vAlign w:val="center"/>
          </w:tcPr>
          <w:p w:rsidR="00D30A50" w:rsidRPr="000A3C4A" w:rsidRDefault="00D30A50" w:rsidP="00216DB8">
            <w:pPr>
              <w:spacing w:line="276" w:lineRule="auto"/>
              <w:jc w:val="center"/>
            </w:pPr>
            <w:r w:rsidRPr="000A3C4A">
              <w:t>I степен</w:t>
            </w:r>
          </w:p>
        </w:tc>
        <w:tc>
          <w:tcPr>
            <w:tcW w:w="915" w:type="dxa"/>
            <w:textDirection w:val="btLr"/>
            <w:vAlign w:val="center"/>
          </w:tcPr>
          <w:p w:rsidR="00D30A50" w:rsidRDefault="00D30A50" w:rsidP="00216DB8">
            <w:pPr>
              <w:spacing w:line="276" w:lineRule="auto"/>
              <w:jc w:val="center"/>
              <w:rPr>
                <w:b/>
              </w:rPr>
            </w:pPr>
            <w:r w:rsidRPr="000A3C4A">
              <w:rPr>
                <w:b/>
              </w:rPr>
              <w:t>Свега</w:t>
            </w:r>
          </w:p>
          <w:p w:rsidR="00D30A50" w:rsidRPr="000A3C4A" w:rsidRDefault="00D30A50" w:rsidP="00216DB8">
            <w:pPr>
              <w:spacing w:line="276" w:lineRule="auto"/>
              <w:jc w:val="center"/>
              <w:rPr>
                <w:b/>
              </w:rPr>
            </w:pPr>
            <w:r>
              <w:rPr>
                <w:b/>
              </w:rPr>
              <w:t>запослених</w:t>
            </w:r>
          </w:p>
        </w:tc>
        <w:tc>
          <w:tcPr>
            <w:tcW w:w="915" w:type="dxa"/>
            <w:textDirection w:val="btLr"/>
            <w:vAlign w:val="center"/>
          </w:tcPr>
          <w:p w:rsidR="00D30A50" w:rsidRPr="000A3C4A" w:rsidRDefault="00D30A50" w:rsidP="00216DB8">
            <w:pPr>
              <w:spacing w:line="276" w:lineRule="auto"/>
              <w:jc w:val="center"/>
            </w:pPr>
            <w:r w:rsidRPr="000A3C4A">
              <w:t>Приправници</w:t>
            </w:r>
          </w:p>
        </w:tc>
      </w:tr>
      <w:tr w:rsidR="00D30A50" w:rsidRPr="000A3C4A" w:rsidTr="00216DB8">
        <w:trPr>
          <w:trHeight w:val="441"/>
          <w:jc w:val="center"/>
        </w:trPr>
        <w:tc>
          <w:tcPr>
            <w:tcW w:w="892" w:type="dxa"/>
            <w:shd w:val="clear" w:color="auto" w:fill="auto"/>
            <w:noWrap/>
            <w:vAlign w:val="bottom"/>
          </w:tcPr>
          <w:p w:rsidR="00D30A50" w:rsidRPr="000A3C4A" w:rsidRDefault="00D30A50" w:rsidP="00216DB8">
            <w:pPr>
              <w:spacing w:line="276" w:lineRule="auto"/>
              <w:jc w:val="center"/>
            </w:pPr>
            <w:r>
              <w:t>1</w:t>
            </w:r>
          </w:p>
        </w:tc>
        <w:tc>
          <w:tcPr>
            <w:tcW w:w="890" w:type="dxa"/>
            <w:shd w:val="clear" w:color="auto" w:fill="auto"/>
            <w:noWrap/>
            <w:vAlign w:val="bottom"/>
          </w:tcPr>
          <w:p w:rsidR="00D30A50" w:rsidRPr="000A3C4A" w:rsidRDefault="00D30A50" w:rsidP="00216DB8">
            <w:pPr>
              <w:spacing w:line="276" w:lineRule="auto"/>
              <w:jc w:val="center"/>
            </w:pPr>
            <w:r>
              <w:t>42</w:t>
            </w:r>
          </w:p>
        </w:tc>
        <w:tc>
          <w:tcPr>
            <w:tcW w:w="916" w:type="dxa"/>
            <w:shd w:val="clear" w:color="auto" w:fill="auto"/>
            <w:noWrap/>
            <w:vAlign w:val="bottom"/>
          </w:tcPr>
          <w:p w:rsidR="00D30A50" w:rsidRPr="000A3C4A" w:rsidRDefault="00D30A50" w:rsidP="00216DB8">
            <w:pPr>
              <w:spacing w:line="276" w:lineRule="auto"/>
              <w:jc w:val="center"/>
            </w:pPr>
            <w:r>
              <w:rPr>
                <w:lang w:val="sr-Cyrl-CS"/>
              </w:rPr>
              <w:t>3</w:t>
            </w:r>
          </w:p>
        </w:tc>
        <w:tc>
          <w:tcPr>
            <w:tcW w:w="915" w:type="dxa"/>
            <w:shd w:val="clear" w:color="auto" w:fill="auto"/>
            <w:noWrap/>
            <w:vAlign w:val="bottom"/>
          </w:tcPr>
          <w:p w:rsidR="00D30A50" w:rsidRPr="000A3C4A" w:rsidRDefault="00D30A50" w:rsidP="00216DB8">
            <w:pPr>
              <w:spacing w:line="276" w:lineRule="auto"/>
              <w:jc w:val="center"/>
              <w:rPr>
                <w:lang w:val="sr-Cyrl-CS"/>
              </w:rPr>
            </w:pPr>
            <w:r>
              <w:rPr>
                <w:lang w:val="sr-Cyrl-CS"/>
              </w:rPr>
              <w:t>1</w:t>
            </w:r>
          </w:p>
        </w:tc>
        <w:tc>
          <w:tcPr>
            <w:tcW w:w="1045" w:type="dxa"/>
          </w:tcPr>
          <w:p w:rsidR="00D30A50" w:rsidRDefault="00D30A50" w:rsidP="00216DB8">
            <w:pPr>
              <w:spacing w:line="276" w:lineRule="auto"/>
              <w:jc w:val="center"/>
              <w:rPr>
                <w:lang w:val="sr-Cyrl-CS"/>
              </w:rPr>
            </w:pPr>
          </w:p>
          <w:p w:rsidR="00D30A50" w:rsidRPr="000A3C4A" w:rsidRDefault="00D30A50" w:rsidP="00216DB8">
            <w:pPr>
              <w:spacing w:line="276" w:lineRule="auto"/>
              <w:jc w:val="center"/>
              <w:rPr>
                <w:lang w:val="sr-Cyrl-CS"/>
              </w:rPr>
            </w:pPr>
            <w:r w:rsidRPr="000A3C4A">
              <w:rPr>
                <w:lang w:val="sr-Cyrl-CS"/>
              </w:rPr>
              <w:t>1</w:t>
            </w:r>
          </w:p>
        </w:tc>
        <w:tc>
          <w:tcPr>
            <w:tcW w:w="980" w:type="dxa"/>
          </w:tcPr>
          <w:p w:rsidR="00D30A50" w:rsidRDefault="00D30A50" w:rsidP="00216DB8">
            <w:pPr>
              <w:spacing w:line="276" w:lineRule="auto"/>
              <w:jc w:val="center"/>
              <w:rPr>
                <w:lang w:val="sr-Cyrl-CS"/>
              </w:rPr>
            </w:pPr>
          </w:p>
          <w:p w:rsidR="00D30A50" w:rsidRPr="000A3C4A" w:rsidRDefault="00D30A50" w:rsidP="00216DB8">
            <w:pPr>
              <w:spacing w:line="276" w:lineRule="auto"/>
              <w:jc w:val="center"/>
              <w:rPr>
                <w:lang w:val="sr-Cyrl-CS"/>
              </w:rPr>
            </w:pPr>
            <w:r w:rsidRPr="000A3C4A">
              <w:rPr>
                <w:lang w:val="sr-Cyrl-CS"/>
              </w:rPr>
              <w:t>1</w:t>
            </w:r>
          </w:p>
        </w:tc>
        <w:tc>
          <w:tcPr>
            <w:tcW w:w="850" w:type="dxa"/>
          </w:tcPr>
          <w:p w:rsidR="00D30A50" w:rsidRDefault="00D30A50" w:rsidP="00216DB8">
            <w:pPr>
              <w:spacing w:line="276" w:lineRule="auto"/>
              <w:jc w:val="center"/>
              <w:rPr>
                <w:lang w:val="sr-Cyrl-CS"/>
              </w:rPr>
            </w:pPr>
          </w:p>
          <w:p w:rsidR="00D30A50" w:rsidRPr="000A3C4A" w:rsidRDefault="00D30A50" w:rsidP="00216DB8">
            <w:pPr>
              <w:spacing w:line="276" w:lineRule="auto"/>
              <w:jc w:val="center"/>
              <w:rPr>
                <w:lang w:val="sr-Cyrl-CS"/>
              </w:rPr>
            </w:pPr>
            <w:r w:rsidRPr="000A3C4A">
              <w:rPr>
                <w:lang w:val="sr-Cyrl-CS"/>
              </w:rPr>
              <w:t>6</w:t>
            </w:r>
          </w:p>
        </w:tc>
        <w:tc>
          <w:tcPr>
            <w:tcW w:w="915" w:type="dxa"/>
          </w:tcPr>
          <w:p w:rsidR="00D30A50" w:rsidRDefault="00D30A50" w:rsidP="00216DB8">
            <w:pPr>
              <w:spacing w:line="276" w:lineRule="auto"/>
              <w:jc w:val="center"/>
              <w:rPr>
                <w:b/>
                <w:lang w:val="sr-Cyrl-CS"/>
              </w:rPr>
            </w:pPr>
          </w:p>
          <w:p w:rsidR="00D30A50" w:rsidRPr="000A3C4A" w:rsidRDefault="00D30A50" w:rsidP="00216DB8">
            <w:pPr>
              <w:spacing w:line="276" w:lineRule="auto"/>
              <w:jc w:val="center"/>
              <w:rPr>
                <w:b/>
                <w:lang w:val="sr-Cyrl-CS"/>
              </w:rPr>
            </w:pPr>
            <w:r>
              <w:rPr>
                <w:b/>
                <w:lang w:val="sr-Cyrl-CS"/>
              </w:rPr>
              <w:t>55</w:t>
            </w:r>
          </w:p>
        </w:tc>
        <w:tc>
          <w:tcPr>
            <w:tcW w:w="915" w:type="dxa"/>
          </w:tcPr>
          <w:p w:rsidR="00D30A50" w:rsidRDefault="00D30A50" w:rsidP="00216DB8">
            <w:pPr>
              <w:spacing w:line="276" w:lineRule="auto"/>
              <w:jc w:val="center"/>
              <w:rPr>
                <w:lang w:val="sr-Cyrl-CS"/>
              </w:rPr>
            </w:pPr>
          </w:p>
          <w:p w:rsidR="00D30A50" w:rsidRPr="000A3C4A" w:rsidRDefault="00D30A50" w:rsidP="00216DB8">
            <w:pPr>
              <w:spacing w:line="276" w:lineRule="auto"/>
              <w:jc w:val="center"/>
              <w:rPr>
                <w:lang w:val="sr-Cyrl-CS"/>
              </w:rPr>
            </w:pPr>
            <w:r>
              <w:rPr>
                <w:lang w:val="sr-Cyrl-CS"/>
              </w:rPr>
              <w:t>1</w:t>
            </w:r>
          </w:p>
        </w:tc>
      </w:tr>
    </w:tbl>
    <w:p w:rsidR="00D30A50" w:rsidRDefault="00D30A50" w:rsidP="00D30A50">
      <w:pPr>
        <w:spacing w:line="276" w:lineRule="auto"/>
        <w:ind w:firstLine="720"/>
        <w:jc w:val="center"/>
        <w:rPr>
          <w:b/>
          <w:sz w:val="32"/>
        </w:rPr>
      </w:pPr>
    </w:p>
    <w:p w:rsidR="005D6D8A" w:rsidRDefault="005D6D8A" w:rsidP="00D30A50">
      <w:pPr>
        <w:spacing w:line="276" w:lineRule="auto"/>
        <w:ind w:firstLine="720"/>
        <w:jc w:val="center"/>
        <w:rPr>
          <w:b/>
          <w:sz w:val="32"/>
        </w:rPr>
      </w:pPr>
    </w:p>
    <w:p w:rsidR="00D30A50" w:rsidRDefault="00D30A50" w:rsidP="00D30A50">
      <w:pPr>
        <w:spacing w:line="276" w:lineRule="auto"/>
        <w:ind w:firstLine="720"/>
        <w:jc w:val="center"/>
        <w:rPr>
          <w:b/>
          <w:sz w:val="32"/>
        </w:rPr>
      </w:pPr>
      <w:r>
        <w:rPr>
          <w:b/>
          <w:sz w:val="32"/>
        </w:rPr>
        <w:lastRenderedPageBreak/>
        <w:t>4. ПОДАЦИ О УЧЕНИЦИМА</w:t>
      </w:r>
    </w:p>
    <w:p w:rsidR="00D30A50" w:rsidRDefault="00D30A50" w:rsidP="00D30A50">
      <w:pPr>
        <w:spacing w:line="276" w:lineRule="auto"/>
        <w:ind w:firstLine="720"/>
        <w:jc w:val="center"/>
        <w:rPr>
          <w:b/>
          <w:sz w:val="32"/>
        </w:rPr>
      </w:pPr>
    </w:p>
    <w:p w:rsidR="00D30A50" w:rsidRDefault="00D30A50" w:rsidP="00D30A50">
      <w:pPr>
        <w:spacing w:line="276" w:lineRule="auto"/>
        <w:ind w:firstLine="720"/>
        <w:jc w:val="both"/>
      </w:pPr>
      <w:r>
        <w:t>Наша школа броји близу 600 ученика, распоређених у 24 одељења, по три у сваком разреду. На нивоу школе, број дечака је већи од броја девојчица. За ученике којима је потребно пружити додатну подршку у образовању примењује се индивидуализовани начин рада и израђују се индивиуални образовни планови типа 1 или 2. Просечно 4% ученика градиво савладава по ИОП-у 1 или 2. За даровите ученике, израђује се индивидуални образовни план типа 3. За ученике који не познају језик на коме се реализује наставни процес, организује се потребно прилагођавање и помоћ у савлдавању српског језика.</w:t>
      </w:r>
    </w:p>
    <w:p w:rsidR="00D30A50" w:rsidRPr="00D451CB" w:rsidRDefault="00D30A50" w:rsidP="00D30A50">
      <w:pPr>
        <w:spacing w:line="276" w:lineRule="auto"/>
        <w:ind w:firstLine="720"/>
        <w:jc w:val="both"/>
        <w:rPr>
          <w:b/>
        </w:rPr>
      </w:pPr>
      <w:r w:rsidRPr="00D451CB">
        <w:rPr>
          <w:b/>
        </w:rPr>
        <w:t>Социо-економски статус</w:t>
      </w:r>
    </w:p>
    <w:p w:rsidR="00D30A50" w:rsidRDefault="00D30A50" w:rsidP="00D30A50">
      <w:pPr>
        <w:spacing w:line="276" w:lineRule="auto"/>
        <w:ind w:firstLine="720"/>
        <w:jc w:val="both"/>
        <w:rPr>
          <w:lang w:val="sr-Cyrl-CS"/>
        </w:rPr>
      </w:pPr>
      <w:r w:rsidRPr="004B36A7">
        <w:rPr>
          <w:i/>
        </w:rPr>
        <w:t>Образовна структура родитеља</w:t>
      </w:r>
      <w:r>
        <w:t xml:space="preserve">: докторат или </w:t>
      </w:r>
      <w:r>
        <w:rPr>
          <w:lang w:val="sr-Cyrl-CS"/>
        </w:rPr>
        <w:t>магистратура (мастер) 2%, висока школска спрема 35%, виша 12%, средња 48% и занат 2</w:t>
      </w:r>
      <w:r w:rsidRPr="0014132B">
        <w:rPr>
          <w:lang w:val="sr-Cyrl-CS"/>
        </w:rPr>
        <w:t>% и  основна школа 2%.</w:t>
      </w:r>
    </w:p>
    <w:p w:rsidR="00D30A50" w:rsidRPr="00FA03ED" w:rsidRDefault="00D30A50" w:rsidP="00D30A50">
      <w:pPr>
        <w:spacing w:line="276" w:lineRule="auto"/>
        <w:ind w:firstLine="720"/>
        <w:jc w:val="both"/>
        <w:rPr>
          <w:lang w:val="sr-Cyrl-CS"/>
        </w:rPr>
      </w:pPr>
      <w:r w:rsidRPr="00FA03ED">
        <w:rPr>
          <w:lang w:val="sr-Cyrl-CS"/>
        </w:rPr>
        <w:t xml:space="preserve">У потпуној породици живи око 86% ученика. Материјални положај већине ученика је просечан. </w:t>
      </w:r>
    </w:p>
    <w:p w:rsidR="00A90058" w:rsidRPr="00FA03ED" w:rsidRDefault="00A90058">
      <w:pPr>
        <w:rPr>
          <w:lang w:val="sr-Cyrl-CS"/>
        </w:rPr>
      </w:pPr>
    </w:p>
    <w:p w:rsidR="00B34EB7" w:rsidRPr="00FA03ED" w:rsidRDefault="00B34EB7" w:rsidP="00B34EB7">
      <w:pPr>
        <w:jc w:val="center"/>
        <w:rPr>
          <w:lang w:val="sr-Cyrl-CS"/>
        </w:rPr>
      </w:pPr>
      <w:r w:rsidRPr="00FA03ED">
        <w:rPr>
          <w:b/>
          <w:bCs/>
          <w:sz w:val="28"/>
          <w:szCs w:val="28"/>
          <w:lang w:val="sr-Cyrl-CS" w:eastAsia="sr-Latn-CS"/>
        </w:rPr>
        <w:t>5. ЦИЉЕВИ ШКОЛСКОГ ПРОГРАМА</w:t>
      </w:r>
    </w:p>
    <w:p w:rsidR="00B34EB7" w:rsidRPr="00FA03ED" w:rsidRDefault="00B34EB7" w:rsidP="00B34EB7">
      <w:pPr>
        <w:rPr>
          <w:lang w:val="sr-Cyrl-CS"/>
        </w:rPr>
      </w:pPr>
    </w:p>
    <w:p w:rsidR="00B34EB7" w:rsidRPr="00FA03ED" w:rsidRDefault="00B34EB7" w:rsidP="00B34EB7">
      <w:pPr>
        <w:rPr>
          <w:lang w:val="sr-Cyrl-CS"/>
        </w:rPr>
      </w:pPr>
    </w:p>
    <w:p w:rsidR="00B34EB7" w:rsidRPr="00FA03ED" w:rsidRDefault="00B34EB7" w:rsidP="00B34EB7">
      <w:pPr>
        <w:spacing w:line="276" w:lineRule="auto"/>
        <w:ind w:firstLine="720"/>
        <w:jc w:val="both"/>
        <w:rPr>
          <w:lang w:val="sr-Cyrl-CS"/>
        </w:rPr>
      </w:pPr>
      <w:r w:rsidRPr="00FA03ED">
        <w:rPr>
          <w:lang w:val="sr-Cyrl-CS"/>
        </w:rPr>
        <w:t>Школским програмом ближе се одређује начин на који школа образује и васпитава ученике ради стицања знања, вештина и ставова неопходних за даље образовање, успоставља организациону структуру засновану на тимском раду и одговорности сваког запосленог з</w:t>
      </w:r>
      <w:r w:rsidR="00B95C53" w:rsidRPr="00FA03ED">
        <w:rPr>
          <w:lang w:val="sr-Cyrl-CS"/>
        </w:rPr>
        <w:t xml:space="preserve">а остваривање утврђених циљева. </w:t>
      </w:r>
      <w:r w:rsidR="00336805" w:rsidRPr="00FA03ED">
        <w:rPr>
          <w:lang w:val="sr-Cyrl-CS"/>
        </w:rPr>
        <w:t xml:space="preserve">Школски програм представља </w:t>
      </w:r>
      <w:r w:rsidR="00336805">
        <w:rPr>
          <w:rFonts w:eastAsiaTheme="minorHAnsi"/>
          <w:bCs/>
          <w:lang w:val="sr-Cyrl-CS"/>
        </w:rPr>
        <w:t>основу и усмерава рад свих наставника, стручних сарадника, као и стручних органа школе</w:t>
      </w:r>
      <w:r w:rsidR="00336805" w:rsidRPr="00DB4CA2">
        <w:rPr>
          <w:rFonts w:eastAsiaTheme="minorHAnsi"/>
          <w:lang w:val="sr-Cyrl-CS"/>
        </w:rPr>
        <w:t>.</w:t>
      </w:r>
      <w:r w:rsidRPr="00FA03ED">
        <w:rPr>
          <w:lang w:val="sr-Cyrl-CS"/>
        </w:rPr>
        <w:t xml:space="preserve">Школски програм обухвата све садржаје, процесе и активности усмерене на остваривање принципа, циљева и стандарда постигнућа, и задовољење општих и специфичних образовних интереса и потреба ученика, родитеља, односно старатеља и локалне самоуправе, а у складу са оптималним могућностима школе. Школски програм омогућава оријентацију ученика и родитеља, односно старатеља у избору школе, праћење квалитета образовно-васпитног процеса и његових резултата, као и процену индивидуалног рада и напредовања сваког ученика. </w:t>
      </w:r>
    </w:p>
    <w:p w:rsidR="00B95C53" w:rsidRPr="00FA03ED" w:rsidRDefault="00B95C53" w:rsidP="00B95C53">
      <w:pPr>
        <w:spacing w:line="276" w:lineRule="auto"/>
        <w:jc w:val="both"/>
        <w:rPr>
          <w:lang w:val="sr-Cyrl-CS"/>
        </w:rPr>
      </w:pPr>
      <w:r w:rsidRPr="00FA03ED">
        <w:rPr>
          <w:lang w:val="sr-Cyrl-CS"/>
        </w:rPr>
        <w:tab/>
        <w:t>У циљеве оствари</w:t>
      </w:r>
      <w:r w:rsidR="00336805" w:rsidRPr="00FA03ED">
        <w:rPr>
          <w:lang w:val="sr-Cyrl-CS"/>
        </w:rPr>
        <w:t>вања Школског програма спада</w:t>
      </w:r>
      <w:r w:rsidRPr="00FA03ED">
        <w:rPr>
          <w:lang w:val="sr-Cyrl-CS"/>
        </w:rPr>
        <w:t xml:space="preserve">: </w:t>
      </w:r>
    </w:p>
    <w:p w:rsidR="00B95C53" w:rsidRPr="00FA03ED" w:rsidRDefault="00B95C53" w:rsidP="00B95C53">
      <w:pPr>
        <w:pStyle w:val="ListParagraph"/>
        <w:numPr>
          <w:ilvl w:val="0"/>
          <w:numId w:val="2"/>
        </w:numPr>
        <w:spacing w:line="276" w:lineRule="auto"/>
        <w:jc w:val="both"/>
        <w:rPr>
          <w:lang w:val="sr-Cyrl-CS"/>
        </w:rPr>
      </w:pPr>
      <w:r w:rsidRPr="00FA03ED">
        <w:rPr>
          <w:lang w:val="sr-Cyrl-CS"/>
        </w:rPr>
        <w:t xml:space="preserve">остваривање пуног интелектуалног, емоционалног, социјалног и физичког развоја сваког ученика у складу са његовим узрастом, развојним потребама и интересовањима, </w:t>
      </w:r>
    </w:p>
    <w:p w:rsidR="00336805" w:rsidRPr="00FA03ED" w:rsidRDefault="00B95C53" w:rsidP="00336805">
      <w:pPr>
        <w:pStyle w:val="ListParagraph"/>
        <w:numPr>
          <w:ilvl w:val="0"/>
          <w:numId w:val="2"/>
        </w:numPr>
        <w:spacing w:line="276" w:lineRule="auto"/>
        <w:jc w:val="both"/>
        <w:rPr>
          <w:lang w:val="sr-Cyrl-CS"/>
        </w:rPr>
      </w:pPr>
      <w:r w:rsidRPr="00FA03ED">
        <w:rPr>
          <w:lang w:val="sr-Cyrl-CS"/>
        </w:rPr>
        <w:t xml:space="preserve">стицање квалитетних знања, вештина и ставова који су неопходни за лично остварење и развој, инклузију, наставак школовања и запослење, </w:t>
      </w:r>
    </w:p>
    <w:p w:rsidR="00336805" w:rsidRPr="00FA03ED" w:rsidRDefault="00336805" w:rsidP="00336805">
      <w:pPr>
        <w:pStyle w:val="ListParagraph"/>
        <w:numPr>
          <w:ilvl w:val="0"/>
          <w:numId w:val="2"/>
        </w:numPr>
        <w:spacing w:line="276" w:lineRule="auto"/>
        <w:jc w:val="both"/>
        <w:rPr>
          <w:lang w:val="sr-Cyrl-CS"/>
        </w:rPr>
      </w:pPr>
      <w:r w:rsidRPr="00FA03ED">
        <w:rPr>
          <w:lang w:val="sr-Cyrl-CS"/>
        </w:rPr>
        <w:t>развој стваралачких способности, креативности, естетске перцепције и укуса, као и изражавање на језицима различитих уметности</w:t>
      </w:r>
    </w:p>
    <w:p w:rsidR="00336805" w:rsidRPr="00FA03ED" w:rsidRDefault="00336805" w:rsidP="00B95C53">
      <w:pPr>
        <w:pStyle w:val="ListParagraph"/>
        <w:numPr>
          <w:ilvl w:val="0"/>
          <w:numId w:val="2"/>
        </w:numPr>
        <w:spacing w:line="276" w:lineRule="auto"/>
        <w:jc w:val="both"/>
        <w:rPr>
          <w:lang w:val="sr-Cyrl-CS"/>
        </w:rPr>
      </w:pPr>
    </w:p>
    <w:p w:rsidR="00B95C53" w:rsidRPr="00FA03ED" w:rsidRDefault="00B95C53" w:rsidP="00B95C53">
      <w:pPr>
        <w:pStyle w:val="ListParagraph"/>
        <w:numPr>
          <w:ilvl w:val="0"/>
          <w:numId w:val="2"/>
        </w:numPr>
        <w:spacing w:line="276" w:lineRule="auto"/>
        <w:jc w:val="both"/>
        <w:rPr>
          <w:lang w:val="sr-Cyrl-CS"/>
        </w:rPr>
      </w:pPr>
      <w:r w:rsidRPr="00FA03ED">
        <w:rPr>
          <w:lang w:val="sr-Cyrl-CS"/>
        </w:rPr>
        <w:lastRenderedPageBreak/>
        <w:t xml:space="preserve">разијање језичких, математичких, научних и дигиталних компетенција, учења како се учи, међуљудских и грађанских компетенција и културног изражавања, </w:t>
      </w:r>
    </w:p>
    <w:p w:rsidR="00B95C53" w:rsidRPr="00FA03ED" w:rsidRDefault="00B95C53" w:rsidP="00B95C53">
      <w:pPr>
        <w:pStyle w:val="ListParagraph"/>
        <w:numPr>
          <w:ilvl w:val="0"/>
          <w:numId w:val="2"/>
        </w:numPr>
        <w:spacing w:line="276" w:lineRule="auto"/>
        <w:jc w:val="both"/>
        <w:rPr>
          <w:lang w:val="sr-Cyrl-CS"/>
        </w:rPr>
      </w:pPr>
      <w:r w:rsidRPr="00FA03ED">
        <w:rPr>
          <w:lang w:val="sr-Cyrl-CS"/>
        </w:rPr>
        <w:t xml:space="preserve">развој спсобности проналажења, анализирања, примене и саопштавања информација, уз коришћење информационо-комуникационих технологија, </w:t>
      </w:r>
    </w:p>
    <w:p w:rsidR="00B95C53" w:rsidRPr="00FA03ED" w:rsidRDefault="00B95C53" w:rsidP="00B95C53">
      <w:pPr>
        <w:pStyle w:val="ListParagraph"/>
        <w:numPr>
          <w:ilvl w:val="0"/>
          <w:numId w:val="2"/>
        </w:numPr>
        <w:spacing w:line="276" w:lineRule="auto"/>
        <w:jc w:val="both"/>
        <w:rPr>
          <w:lang w:val="sr-Cyrl-CS"/>
        </w:rPr>
      </w:pPr>
      <w:r w:rsidRPr="00FA03ED">
        <w:rPr>
          <w:lang w:val="sr-Cyrl-CS"/>
        </w:rPr>
        <w:t xml:space="preserve">оспособљавање ученика за доношење ваљаних одлука о избору даљег образовања и занимања, сопственог развоја и будућег живота, </w:t>
      </w:r>
    </w:p>
    <w:p w:rsidR="00B95C53" w:rsidRPr="00FA03ED" w:rsidRDefault="00B95C53" w:rsidP="00B95C53">
      <w:pPr>
        <w:pStyle w:val="ListParagraph"/>
        <w:numPr>
          <w:ilvl w:val="0"/>
          <w:numId w:val="2"/>
        </w:numPr>
        <w:spacing w:line="276" w:lineRule="auto"/>
        <w:jc w:val="both"/>
        <w:rPr>
          <w:lang w:val="sr-Cyrl-CS"/>
        </w:rPr>
      </w:pPr>
      <w:r w:rsidRPr="00FA03ED">
        <w:rPr>
          <w:lang w:val="sr-Cyrl-CS"/>
        </w:rPr>
        <w:t xml:space="preserve">развој и практиковање здравих животних стилова, свести о важности соспственог здравља и безбедности, потребе неговања и развоја физичких способности, </w:t>
      </w:r>
    </w:p>
    <w:p w:rsidR="00B95C53" w:rsidRPr="00FA03ED" w:rsidRDefault="00B95C53" w:rsidP="00B95C53">
      <w:pPr>
        <w:pStyle w:val="ListParagraph"/>
        <w:numPr>
          <w:ilvl w:val="0"/>
          <w:numId w:val="2"/>
        </w:numPr>
        <w:spacing w:line="276" w:lineRule="auto"/>
        <w:jc w:val="both"/>
        <w:rPr>
          <w:lang w:val="sr-Cyrl-CS"/>
        </w:rPr>
      </w:pPr>
      <w:r w:rsidRPr="00FA03ED">
        <w:rPr>
          <w:lang w:val="sr-Cyrl-CS"/>
        </w:rPr>
        <w:t xml:space="preserve">развој свести о значају одрживог развоја, заштите и очувања природе и животне средине, еколошке етике и заштите животиња, </w:t>
      </w:r>
    </w:p>
    <w:p w:rsidR="00B95C53" w:rsidRPr="00FA03ED" w:rsidRDefault="00B95C53" w:rsidP="00B95C53">
      <w:pPr>
        <w:pStyle w:val="ListParagraph"/>
        <w:numPr>
          <w:ilvl w:val="0"/>
          <w:numId w:val="2"/>
        </w:numPr>
        <w:spacing w:line="276" w:lineRule="auto"/>
        <w:jc w:val="both"/>
        <w:rPr>
          <w:lang w:val="sr-Cyrl-CS"/>
        </w:rPr>
      </w:pPr>
      <w:r w:rsidRPr="00FA03ED">
        <w:rPr>
          <w:lang w:val="sr-Cyrl-CS"/>
        </w:rPr>
        <w:t xml:space="preserve">развијање способности за улогу одговорног грађанина, за живот у демократски уређеном и хуманом друштву заснованом на поштовању људских и грађанских права, права на различитост и бризи за друге, као и основних вредности правде, истине, слободе, поштења и личне одогворности, </w:t>
      </w:r>
    </w:p>
    <w:p w:rsidR="00B95C53" w:rsidRPr="00FA03ED" w:rsidRDefault="00B95C53" w:rsidP="00B95C53">
      <w:pPr>
        <w:pStyle w:val="ListParagraph"/>
        <w:numPr>
          <w:ilvl w:val="0"/>
          <w:numId w:val="2"/>
        </w:numPr>
        <w:spacing w:line="276" w:lineRule="auto"/>
        <w:jc w:val="both"/>
        <w:rPr>
          <w:lang w:val="sr-Cyrl-CS"/>
        </w:rPr>
      </w:pPr>
      <w:r w:rsidRPr="00FA03ED">
        <w:rPr>
          <w:lang w:val="sr-Cyrl-CS"/>
        </w:rPr>
        <w:t>развој и поштовање расне, националне, културне, језиче, верске, родне, полне и узрасне равноправности, толеранције и уважавање различитости.</w:t>
      </w:r>
    </w:p>
    <w:p w:rsidR="00B34EB7" w:rsidRPr="00FA03ED" w:rsidRDefault="00B34EB7" w:rsidP="00B34EB7">
      <w:pPr>
        <w:spacing w:line="276" w:lineRule="auto"/>
        <w:rPr>
          <w:lang w:val="sr-Cyrl-CS"/>
        </w:rPr>
      </w:pPr>
    </w:p>
    <w:p w:rsidR="00B95C53" w:rsidRPr="00FA03ED" w:rsidRDefault="00B95C53" w:rsidP="00B34EB7">
      <w:pPr>
        <w:spacing w:line="276" w:lineRule="auto"/>
        <w:rPr>
          <w:lang w:val="sr-Cyrl-CS"/>
        </w:rPr>
      </w:pPr>
    </w:p>
    <w:p w:rsidR="00B95C53" w:rsidRPr="00FA03ED" w:rsidRDefault="00E72E3B" w:rsidP="00B95C53">
      <w:pPr>
        <w:spacing w:line="276" w:lineRule="auto"/>
        <w:ind w:firstLine="720"/>
        <w:jc w:val="center"/>
        <w:rPr>
          <w:b/>
          <w:sz w:val="32"/>
          <w:lang w:val="sr-Cyrl-CS"/>
        </w:rPr>
      </w:pPr>
      <w:r w:rsidRPr="00FA03ED">
        <w:rPr>
          <w:b/>
          <w:sz w:val="32"/>
          <w:lang w:val="sr-Cyrl-CS"/>
        </w:rPr>
        <w:t xml:space="preserve">6. </w:t>
      </w:r>
      <w:r w:rsidR="00B95C53" w:rsidRPr="00FA03ED">
        <w:rPr>
          <w:b/>
          <w:sz w:val="32"/>
          <w:lang w:val="sr-Cyrl-CS"/>
        </w:rPr>
        <w:t>ПЛАН НАСТАВЕ И УЧЕЊА ОСНОВНОГ ОБРАЗОВАЊА И ВАСПИТАЊА</w:t>
      </w:r>
    </w:p>
    <w:p w:rsidR="00B95C53" w:rsidRPr="00FA03ED" w:rsidRDefault="00B95C53" w:rsidP="00B95C53">
      <w:pPr>
        <w:spacing w:line="276" w:lineRule="auto"/>
        <w:ind w:firstLine="720"/>
        <w:jc w:val="center"/>
        <w:rPr>
          <w:b/>
          <w:color w:val="FF0000"/>
          <w:sz w:val="32"/>
          <w:lang w:val="sr-Cyrl-CS"/>
        </w:rPr>
      </w:pPr>
    </w:p>
    <w:p w:rsidR="00B95C53" w:rsidRDefault="00B95C53" w:rsidP="00B95C53">
      <w:pPr>
        <w:spacing w:line="276" w:lineRule="auto"/>
        <w:rPr>
          <w:b/>
          <w:lang w:val="sr-Cyrl-CS"/>
        </w:rPr>
      </w:pPr>
      <w:r w:rsidRPr="00D4380A">
        <w:rPr>
          <w:b/>
          <w:lang w:val="sr-Cyrl-CS"/>
        </w:rPr>
        <w:t>Први циклус основног образовања и васпитања</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013"/>
        <w:gridCol w:w="857"/>
        <w:gridCol w:w="862"/>
        <w:gridCol w:w="992"/>
        <w:gridCol w:w="851"/>
        <w:gridCol w:w="992"/>
        <w:gridCol w:w="850"/>
        <w:gridCol w:w="851"/>
        <w:gridCol w:w="1018"/>
      </w:tblGrid>
      <w:tr w:rsidR="00B95C53" w:rsidRPr="003372B8" w:rsidTr="00216DB8">
        <w:trPr>
          <w:trHeight w:val="498"/>
          <w:jc w:val="center"/>
        </w:trPr>
        <w:tc>
          <w:tcPr>
            <w:tcW w:w="690" w:type="dxa"/>
            <w:vMerge w:val="restart"/>
          </w:tcPr>
          <w:p w:rsidR="00B95C53" w:rsidRPr="003372B8" w:rsidRDefault="00B95C53" w:rsidP="00216DB8">
            <w:pPr>
              <w:spacing w:line="276" w:lineRule="auto"/>
              <w:rPr>
                <w:b/>
                <w:lang w:val="sr-Cyrl-CS"/>
              </w:rPr>
            </w:pPr>
            <w:r w:rsidRPr="003372B8">
              <w:rPr>
                <w:b/>
                <w:sz w:val="22"/>
                <w:lang w:val="sr-Cyrl-CS"/>
              </w:rPr>
              <w:t>Ред. бр.</w:t>
            </w:r>
          </w:p>
        </w:tc>
        <w:tc>
          <w:tcPr>
            <w:tcW w:w="2013" w:type="dxa"/>
            <w:vMerge w:val="restart"/>
          </w:tcPr>
          <w:p w:rsidR="00B95C53" w:rsidRPr="003372B8" w:rsidRDefault="00B95C53" w:rsidP="00216DB8">
            <w:pPr>
              <w:spacing w:line="276" w:lineRule="auto"/>
              <w:jc w:val="center"/>
              <w:rPr>
                <w:b/>
                <w:lang w:val="sr-Cyrl-CS"/>
              </w:rPr>
            </w:pPr>
            <w:r w:rsidRPr="003372B8">
              <w:rPr>
                <w:b/>
                <w:sz w:val="22"/>
                <w:lang w:val="sr-Cyrl-CS"/>
              </w:rPr>
              <w:t>А. Обавезни наставни предмети</w:t>
            </w:r>
          </w:p>
        </w:tc>
        <w:tc>
          <w:tcPr>
            <w:tcW w:w="1719" w:type="dxa"/>
            <w:gridSpan w:val="2"/>
          </w:tcPr>
          <w:p w:rsidR="00B95C53" w:rsidRPr="003372B8" w:rsidRDefault="00B95C53" w:rsidP="00216DB8">
            <w:pPr>
              <w:spacing w:line="276" w:lineRule="auto"/>
              <w:jc w:val="center"/>
              <w:rPr>
                <w:b/>
                <w:lang w:val="sr-Cyrl-CS"/>
              </w:rPr>
            </w:pPr>
          </w:p>
          <w:p w:rsidR="00B95C53" w:rsidRPr="003372B8" w:rsidRDefault="00B95C53" w:rsidP="00216DB8">
            <w:pPr>
              <w:spacing w:line="276" w:lineRule="auto"/>
              <w:jc w:val="center"/>
              <w:rPr>
                <w:b/>
                <w:lang w:val="sr-Cyrl-CS"/>
              </w:rPr>
            </w:pPr>
            <w:r w:rsidRPr="003372B8">
              <w:rPr>
                <w:b/>
                <w:sz w:val="22"/>
                <w:lang w:val="sr-Latn-CS"/>
              </w:rPr>
              <w:t xml:space="preserve">I </w:t>
            </w:r>
            <w:r w:rsidRPr="003372B8">
              <w:rPr>
                <w:b/>
                <w:sz w:val="22"/>
                <w:lang w:val="sr-Cyrl-CS"/>
              </w:rPr>
              <w:t>разред</w:t>
            </w:r>
          </w:p>
        </w:tc>
        <w:tc>
          <w:tcPr>
            <w:tcW w:w="1843" w:type="dxa"/>
            <w:gridSpan w:val="2"/>
          </w:tcPr>
          <w:p w:rsidR="00B95C53" w:rsidRPr="003372B8" w:rsidRDefault="00B95C53" w:rsidP="00216DB8">
            <w:pPr>
              <w:spacing w:line="276" w:lineRule="auto"/>
              <w:jc w:val="center"/>
              <w:rPr>
                <w:b/>
                <w:lang w:val="sr-Latn-CS"/>
              </w:rPr>
            </w:pPr>
          </w:p>
          <w:p w:rsidR="00B95C53" w:rsidRPr="003372B8" w:rsidRDefault="00B95C53" w:rsidP="00216DB8">
            <w:pPr>
              <w:spacing w:line="276" w:lineRule="auto"/>
              <w:jc w:val="center"/>
              <w:rPr>
                <w:b/>
                <w:lang w:val="sr-Cyrl-CS"/>
              </w:rPr>
            </w:pPr>
            <w:r w:rsidRPr="003372B8">
              <w:rPr>
                <w:b/>
                <w:sz w:val="22"/>
                <w:lang w:val="sr-Latn-CS"/>
              </w:rPr>
              <w:t>II</w:t>
            </w:r>
            <w:r w:rsidRPr="003372B8">
              <w:rPr>
                <w:b/>
                <w:sz w:val="22"/>
                <w:lang w:val="sr-Cyrl-CS"/>
              </w:rPr>
              <w:t xml:space="preserve"> разред</w:t>
            </w:r>
          </w:p>
        </w:tc>
        <w:tc>
          <w:tcPr>
            <w:tcW w:w="1842" w:type="dxa"/>
            <w:gridSpan w:val="2"/>
          </w:tcPr>
          <w:p w:rsidR="00B95C53" w:rsidRPr="003372B8" w:rsidRDefault="00B95C53" w:rsidP="00216DB8">
            <w:pPr>
              <w:spacing w:line="276" w:lineRule="auto"/>
              <w:jc w:val="center"/>
              <w:rPr>
                <w:b/>
                <w:lang w:val="sr-Latn-CS"/>
              </w:rPr>
            </w:pPr>
          </w:p>
          <w:p w:rsidR="00B95C53" w:rsidRPr="003372B8" w:rsidRDefault="00B95C53" w:rsidP="00216DB8">
            <w:pPr>
              <w:spacing w:line="276" w:lineRule="auto"/>
              <w:jc w:val="center"/>
              <w:rPr>
                <w:b/>
                <w:lang w:val="sr-Latn-CS"/>
              </w:rPr>
            </w:pPr>
            <w:r w:rsidRPr="003372B8">
              <w:rPr>
                <w:b/>
                <w:sz w:val="22"/>
                <w:lang w:val="sr-Latn-CS"/>
              </w:rPr>
              <w:t>III</w:t>
            </w:r>
            <w:r w:rsidRPr="003372B8">
              <w:rPr>
                <w:b/>
                <w:sz w:val="22"/>
                <w:lang w:val="sr-Cyrl-CS"/>
              </w:rPr>
              <w:t xml:space="preserve"> разред</w:t>
            </w:r>
          </w:p>
        </w:tc>
        <w:tc>
          <w:tcPr>
            <w:tcW w:w="1869" w:type="dxa"/>
            <w:gridSpan w:val="2"/>
          </w:tcPr>
          <w:p w:rsidR="00B95C53" w:rsidRDefault="00B95C53" w:rsidP="00216DB8">
            <w:pPr>
              <w:spacing w:line="276" w:lineRule="auto"/>
              <w:jc w:val="center"/>
              <w:rPr>
                <w:b/>
                <w:lang w:val="sr-Latn-CS"/>
              </w:rPr>
            </w:pPr>
          </w:p>
          <w:p w:rsidR="00B95C53" w:rsidRPr="00942A17" w:rsidRDefault="00B95C53" w:rsidP="00216DB8">
            <w:pPr>
              <w:spacing w:line="276" w:lineRule="auto"/>
              <w:jc w:val="center"/>
              <w:rPr>
                <w:b/>
              </w:rPr>
            </w:pPr>
            <w:r>
              <w:rPr>
                <w:b/>
                <w:sz w:val="22"/>
              </w:rPr>
              <w:t>IV разред</w:t>
            </w:r>
          </w:p>
        </w:tc>
      </w:tr>
      <w:tr w:rsidR="00B95C53" w:rsidRPr="003372B8" w:rsidTr="00216DB8">
        <w:trPr>
          <w:trHeight w:val="260"/>
          <w:jc w:val="center"/>
        </w:trPr>
        <w:tc>
          <w:tcPr>
            <w:tcW w:w="690" w:type="dxa"/>
            <w:vMerge/>
          </w:tcPr>
          <w:p w:rsidR="00B95C53" w:rsidRPr="003372B8" w:rsidRDefault="00B95C53" w:rsidP="00216DB8">
            <w:pPr>
              <w:spacing w:line="276" w:lineRule="auto"/>
              <w:jc w:val="center"/>
              <w:rPr>
                <w:b/>
                <w:lang w:val="sr-Cyrl-CS"/>
              </w:rPr>
            </w:pPr>
          </w:p>
        </w:tc>
        <w:tc>
          <w:tcPr>
            <w:tcW w:w="2013" w:type="dxa"/>
            <w:vMerge/>
          </w:tcPr>
          <w:p w:rsidR="00B95C53" w:rsidRPr="003372B8" w:rsidRDefault="00B95C53" w:rsidP="00216DB8">
            <w:pPr>
              <w:spacing w:line="276" w:lineRule="auto"/>
              <w:rPr>
                <w:lang w:val="sr-Cyrl-CS"/>
              </w:rPr>
            </w:pPr>
          </w:p>
        </w:tc>
        <w:tc>
          <w:tcPr>
            <w:tcW w:w="857" w:type="dxa"/>
          </w:tcPr>
          <w:p w:rsidR="00B95C53" w:rsidRPr="003372B8" w:rsidRDefault="00B95C53" w:rsidP="00216DB8">
            <w:pPr>
              <w:spacing w:line="276" w:lineRule="auto"/>
              <w:jc w:val="center"/>
              <w:rPr>
                <w:lang w:val="sr-Cyrl-CS"/>
              </w:rPr>
            </w:pPr>
            <w:r w:rsidRPr="003372B8">
              <w:rPr>
                <w:sz w:val="22"/>
                <w:lang w:val="sr-Cyrl-CS"/>
              </w:rPr>
              <w:t>нед.</w:t>
            </w:r>
          </w:p>
        </w:tc>
        <w:tc>
          <w:tcPr>
            <w:tcW w:w="862" w:type="dxa"/>
          </w:tcPr>
          <w:p w:rsidR="00B95C53" w:rsidRPr="003372B8" w:rsidRDefault="00B95C53" w:rsidP="00216DB8">
            <w:pPr>
              <w:spacing w:line="276" w:lineRule="auto"/>
              <w:jc w:val="center"/>
              <w:rPr>
                <w:lang w:val="sr-Cyrl-CS"/>
              </w:rPr>
            </w:pPr>
            <w:r w:rsidRPr="003372B8">
              <w:rPr>
                <w:sz w:val="22"/>
                <w:lang w:val="sr-Cyrl-CS"/>
              </w:rPr>
              <w:t>год.</w:t>
            </w:r>
          </w:p>
        </w:tc>
        <w:tc>
          <w:tcPr>
            <w:tcW w:w="992" w:type="dxa"/>
          </w:tcPr>
          <w:p w:rsidR="00B95C53" w:rsidRPr="003372B8" w:rsidRDefault="00B95C53" w:rsidP="00216DB8">
            <w:pPr>
              <w:spacing w:line="276" w:lineRule="auto"/>
              <w:jc w:val="center"/>
              <w:rPr>
                <w:lang w:val="sr-Cyrl-CS"/>
              </w:rPr>
            </w:pPr>
            <w:r w:rsidRPr="003372B8">
              <w:rPr>
                <w:sz w:val="22"/>
                <w:lang w:val="sr-Cyrl-CS"/>
              </w:rPr>
              <w:t>нед.</w:t>
            </w:r>
          </w:p>
        </w:tc>
        <w:tc>
          <w:tcPr>
            <w:tcW w:w="851" w:type="dxa"/>
          </w:tcPr>
          <w:p w:rsidR="00B95C53" w:rsidRPr="003372B8" w:rsidRDefault="00B95C53" w:rsidP="00216DB8">
            <w:pPr>
              <w:spacing w:line="276" w:lineRule="auto"/>
              <w:jc w:val="center"/>
              <w:rPr>
                <w:lang w:val="sr-Cyrl-CS"/>
              </w:rPr>
            </w:pPr>
            <w:r w:rsidRPr="003372B8">
              <w:rPr>
                <w:sz w:val="22"/>
                <w:lang w:val="sr-Cyrl-CS"/>
              </w:rPr>
              <w:t>год.</w:t>
            </w:r>
          </w:p>
        </w:tc>
        <w:tc>
          <w:tcPr>
            <w:tcW w:w="992" w:type="dxa"/>
          </w:tcPr>
          <w:p w:rsidR="00B95C53" w:rsidRPr="003372B8" w:rsidRDefault="00B95C53" w:rsidP="00216DB8">
            <w:pPr>
              <w:spacing w:line="276" w:lineRule="auto"/>
              <w:jc w:val="center"/>
              <w:rPr>
                <w:lang w:val="sr-Cyrl-CS"/>
              </w:rPr>
            </w:pPr>
            <w:r w:rsidRPr="003372B8">
              <w:rPr>
                <w:sz w:val="22"/>
                <w:lang w:val="sr-Cyrl-CS"/>
              </w:rPr>
              <w:t>нед.</w:t>
            </w:r>
          </w:p>
        </w:tc>
        <w:tc>
          <w:tcPr>
            <w:tcW w:w="850" w:type="dxa"/>
          </w:tcPr>
          <w:p w:rsidR="00B95C53" w:rsidRPr="003372B8" w:rsidRDefault="00B95C53" w:rsidP="00216DB8">
            <w:pPr>
              <w:spacing w:line="276" w:lineRule="auto"/>
              <w:jc w:val="center"/>
              <w:rPr>
                <w:lang w:val="sr-Cyrl-CS"/>
              </w:rPr>
            </w:pPr>
            <w:r w:rsidRPr="003372B8">
              <w:rPr>
                <w:sz w:val="22"/>
                <w:lang w:val="sr-Cyrl-CS"/>
              </w:rPr>
              <w:t>год.</w:t>
            </w:r>
          </w:p>
        </w:tc>
        <w:tc>
          <w:tcPr>
            <w:tcW w:w="851" w:type="dxa"/>
          </w:tcPr>
          <w:p w:rsidR="00B95C53" w:rsidRPr="003372B8" w:rsidRDefault="00B95C53" w:rsidP="00216DB8">
            <w:pPr>
              <w:spacing w:line="276" w:lineRule="auto"/>
              <w:jc w:val="center"/>
              <w:rPr>
                <w:lang w:val="sr-Cyrl-CS"/>
              </w:rPr>
            </w:pPr>
            <w:r>
              <w:rPr>
                <w:sz w:val="22"/>
                <w:lang w:val="sr-Cyrl-CS"/>
              </w:rPr>
              <w:t>нед.</w:t>
            </w:r>
          </w:p>
        </w:tc>
        <w:tc>
          <w:tcPr>
            <w:tcW w:w="1018" w:type="dxa"/>
          </w:tcPr>
          <w:p w:rsidR="00B95C53" w:rsidRPr="003372B8" w:rsidRDefault="00B95C53" w:rsidP="00216DB8">
            <w:pPr>
              <w:spacing w:line="276" w:lineRule="auto"/>
              <w:jc w:val="center"/>
              <w:rPr>
                <w:lang w:val="sr-Cyrl-CS"/>
              </w:rPr>
            </w:pPr>
            <w:r>
              <w:rPr>
                <w:sz w:val="22"/>
                <w:lang w:val="sr-Cyrl-CS"/>
              </w:rPr>
              <w:t>год.</w:t>
            </w:r>
          </w:p>
        </w:tc>
      </w:tr>
      <w:tr w:rsidR="00B95C53" w:rsidRPr="003372B8" w:rsidTr="00216DB8">
        <w:trPr>
          <w:trHeight w:val="249"/>
          <w:jc w:val="center"/>
        </w:trPr>
        <w:tc>
          <w:tcPr>
            <w:tcW w:w="690" w:type="dxa"/>
          </w:tcPr>
          <w:p w:rsidR="00B95C53" w:rsidRPr="003372B8" w:rsidRDefault="00B95C53" w:rsidP="00216DB8">
            <w:pPr>
              <w:spacing w:line="276" w:lineRule="auto"/>
              <w:jc w:val="center"/>
              <w:rPr>
                <w:b/>
                <w:lang w:val="sr-Cyrl-CS"/>
              </w:rPr>
            </w:pPr>
            <w:r w:rsidRPr="003372B8">
              <w:rPr>
                <w:b/>
                <w:sz w:val="22"/>
                <w:lang w:val="sr-Cyrl-CS"/>
              </w:rPr>
              <w:t>1.</w:t>
            </w:r>
          </w:p>
        </w:tc>
        <w:tc>
          <w:tcPr>
            <w:tcW w:w="2013" w:type="dxa"/>
          </w:tcPr>
          <w:p w:rsidR="00B95C53" w:rsidRPr="003372B8" w:rsidRDefault="00B95C53" w:rsidP="00216DB8">
            <w:pPr>
              <w:spacing w:line="276" w:lineRule="auto"/>
              <w:rPr>
                <w:lang w:val="sr-Cyrl-CS"/>
              </w:rPr>
            </w:pPr>
            <w:r w:rsidRPr="003372B8">
              <w:rPr>
                <w:sz w:val="22"/>
                <w:lang w:val="sr-Cyrl-CS"/>
              </w:rPr>
              <w:t>Српски језик</w:t>
            </w:r>
          </w:p>
        </w:tc>
        <w:tc>
          <w:tcPr>
            <w:tcW w:w="857" w:type="dxa"/>
          </w:tcPr>
          <w:p w:rsidR="00B95C53" w:rsidRPr="003372B8" w:rsidRDefault="00B95C53" w:rsidP="00216DB8">
            <w:pPr>
              <w:spacing w:line="276" w:lineRule="auto"/>
              <w:jc w:val="center"/>
              <w:rPr>
                <w:lang w:val="sr-Cyrl-CS"/>
              </w:rPr>
            </w:pPr>
            <w:r w:rsidRPr="003372B8">
              <w:rPr>
                <w:sz w:val="22"/>
                <w:lang w:val="sr-Cyrl-CS"/>
              </w:rPr>
              <w:t>5</w:t>
            </w:r>
          </w:p>
        </w:tc>
        <w:tc>
          <w:tcPr>
            <w:tcW w:w="862" w:type="dxa"/>
          </w:tcPr>
          <w:p w:rsidR="00B95C53" w:rsidRPr="003372B8" w:rsidRDefault="00B95C53" w:rsidP="00216DB8">
            <w:pPr>
              <w:spacing w:line="276" w:lineRule="auto"/>
              <w:jc w:val="center"/>
              <w:rPr>
                <w:lang w:val="sr-Cyrl-CS"/>
              </w:rPr>
            </w:pPr>
            <w:r w:rsidRPr="003372B8">
              <w:rPr>
                <w:sz w:val="22"/>
                <w:lang w:val="sr-Cyrl-CS"/>
              </w:rPr>
              <w:t>180</w:t>
            </w:r>
          </w:p>
        </w:tc>
        <w:tc>
          <w:tcPr>
            <w:tcW w:w="992" w:type="dxa"/>
          </w:tcPr>
          <w:p w:rsidR="00B95C53" w:rsidRPr="003372B8" w:rsidRDefault="00B95C53" w:rsidP="00216DB8">
            <w:pPr>
              <w:spacing w:line="276" w:lineRule="auto"/>
              <w:jc w:val="center"/>
              <w:rPr>
                <w:lang w:val="sr-Cyrl-CS"/>
              </w:rPr>
            </w:pPr>
            <w:r w:rsidRPr="003372B8">
              <w:rPr>
                <w:sz w:val="22"/>
                <w:lang w:val="sr-Cyrl-CS"/>
              </w:rPr>
              <w:t>5</w:t>
            </w:r>
          </w:p>
        </w:tc>
        <w:tc>
          <w:tcPr>
            <w:tcW w:w="851" w:type="dxa"/>
          </w:tcPr>
          <w:p w:rsidR="00B95C53" w:rsidRPr="003372B8" w:rsidRDefault="00B95C53" w:rsidP="00216DB8">
            <w:pPr>
              <w:spacing w:line="276" w:lineRule="auto"/>
              <w:jc w:val="center"/>
              <w:rPr>
                <w:lang w:val="sr-Cyrl-CS"/>
              </w:rPr>
            </w:pPr>
            <w:r w:rsidRPr="003372B8">
              <w:rPr>
                <w:sz w:val="22"/>
                <w:lang w:val="sr-Cyrl-CS"/>
              </w:rPr>
              <w:t>180</w:t>
            </w:r>
          </w:p>
        </w:tc>
        <w:tc>
          <w:tcPr>
            <w:tcW w:w="992" w:type="dxa"/>
          </w:tcPr>
          <w:p w:rsidR="00B95C53" w:rsidRPr="003372B8" w:rsidRDefault="00B95C53" w:rsidP="00216DB8">
            <w:pPr>
              <w:jc w:val="center"/>
              <w:rPr>
                <w:lang w:val="sr-Cyrl-CS"/>
              </w:rPr>
            </w:pPr>
            <w:r w:rsidRPr="003372B8">
              <w:rPr>
                <w:sz w:val="22"/>
                <w:lang w:val="sr-Cyrl-CS"/>
              </w:rPr>
              <w:t>5</w:t>
            </w:r>
          </w:p>
        </w:tc>
        <w:tc>
          <w:tcPr>
            <w:tcW w:w="850" w:type="dxa"/>
          </w:tcPr>
          <w:p w:rsidR="00B95C53" w:rsidRPr="003372B8" w:rsidRDefault="00B95C53" w:rsidP="00216DB8">
            <w:pPr>
              <w:jc w:val="center"/>
              <w:rPr>
                <w:lang w:val="sr-Cyrl-CS"/>
              </w:rPr>
            </w:pPr>
            <w:r w:rsidRPr="003372B8">
              <w:rPr>
                <w:sz w:val="22"/>
                <w:lang w:val="sr-Cyrl-CS"/>
              </w:rPr>
              <w:t>180</w:t>
            </w:r>
          </w:p>
        </w:tc>
        <w:tc>
          <w:tcPr>
            <w:tcW w:w="851" w:type="dxa"/>
          </w:tcPr>
          <w:p w:rsidR="00B95C53" w:rsidRPr="003372B8" w:rsidRDefault="00B95C53" w:rsidP="00216DB8">
            <w:pPr>
              <w:jc w:val="center"/>
              <w:rPr>
                <w:lang w:val="sr-Cyrl-CS"/>
              </w:rPr>
            </w:pPr>
            <w:r>
              <w:rPr>
                <w:sz w:val="22"/>
                <w:lang w:val="sr-Cyrl-CS"/>
              </w:rPr>
              <w:t>5</w:t>
            </w:r>
          </w:p>
        </w:tc>
        <w:tc>
          <w:tcPr>
            <w:tcW w:w="1018" w:type="dxa"/>
          </w:tcPr>
          <w:p w:rsidR="00B95C53" w:rsidRPr="003372B8" w:rsidRDefault="00B95C53" w:rsidP="00216DB8">
            <w:pPr>
              <w:jc w:val="center"/>
              <w:rPr>
                <w:lang w:val="sr-Cyrl-CS"/>
              </w:rPr>
            </w:pPr>
            <w:r>
              <w:rPr>
                <w:sz w:val="22"/>
                <w:lang w:val="sr-Cyrl-CS"/>
              </w:rPr>
              <w:t>180</w:t>
            </w:r>
          </w:p>
        </w:tc>
      </w:tr>
      <w:tr w:rsidR="00B95C53" w:rsidRPr="003372B8" w:rsidTr="00216DB8">
        <w:trPr>
          <w:trHeight w:val="236"/>
          <w:jc w:val="center"/>
        </w:trPr>
        <w:tc>
          <w:tcPr>
            <w:tcW w:w="690" w:type="dxa"/>
          </w:tcPr>
          <w:p w:rsidR="00B95C53" w:rsidRPr="003372B8" w:rsidRDefault="00B95C53" w:rsidP="00216DB8">
            <w:pPr>
              <w:spacing w:line="276" w:lineRule="auto"/>
              <w:jc w:val="center"/>
              <w:rPr>
                <w:b/>
                <w:lang w:val="sr-Cyrl-CS"/>
              </w:rPr>
            </w:pPr>
            <w:r w:rsidRPr="003372B8">
              <w:rPr>
                <w:b/>
                <w:sz w:val="22"/>
                <w:lang w:val="sr-Cyrl-CS"/>
              </w:rPr>
              <w:t>2.</w:t>
            </w:r>
          </w:p>
        </w:tc>
        <w:tc>
          <w:tcPr>
            <w:tcW w:w="2013" w:type="dxa"/>
          </w:tcPr>
          <w:p w:rsidR="00B95C53" w:rsidRPr="003372B8" w:rsidRDefault="00B95C53" w:rsidP="00216DB8">
            <w:pPr>
              <w:spacing w:line="276" w:lineRule="auto"/>
              <w:rPr>
                <w:lang w:val="sr-Cyrl-CS"/>
              </w:rPr>
            </w:pPr>
            <w:r w:rsidRPr="003372B8">
              <w:rPr>
                <w:sz w:val="22"/>
                <w:lang w:val="sr-Cyrl-CS"/>
              </w:rPr>
              <w:t>Страни језик</w:t>
            </w:r>
          </w:p>
        </w:tc>
        <w:tc>
          <w:tcPr>
            <w:tcW w:w="857" w:type="dxa"/>
          </w:tcPr>
          <w:p w:rsidR="00B95C53" w:rsidRPr="003372B8" w:rsidRDefault="00B95C53" w:rsidP="00216DB8">
            <w:pPr>
              <w:spacing w:line="276" w:lineRule="auto"/>
              <w:jc w:val="center"/>
              <w:rPr>
                <w:lang w:val="sr-Cyrl-CS"/>
              </w:rPr>
            </w:pPr>
            <w:r w:rsidRPr="003372B8">
              <w:rPr>
                <w:sz w:val="22"/>
                <w:lang w:val="sr-Cyrl-CS"/>
              </w:rPr>
              <w:t>2</w:t>
            </w:r>
          </w:p>
        </w:tc>
        <w:tc>
          <w:tcPr>
            <w:tcW w:w="862" w:type="dxa"/>
          </w:tcPr>
          <w:p w:rsidR="00B95C53" w:rsidRPr="003372B8" w:rsidRDefault="00B95C53" w:rsidP="00216DB8">
            <w:pPr>
              <w:spacing w:line="276" w:lineRule="auto"/>
              <w:jc w:val="center"/>
              <w:rPr>
                <w:lang w:val="sr-Cyrl-CS"/>
              </w:rPr>
            </w:pPr>
            <w:r w:rsidRPr="003372B8">
              <w:rPr>
                <w:sz w:val="22"/>
                <w:lang w:val="sr-Cyrl-CS"/>
              </w:rPr>
              <w:t>72</w:t>
            </w:r>
          </w:p>
        </w:tc>
        <w:tc>
          <w:tcPr>
            <w:tcW w:w="992" w:type="dxa"/>
          </w:tcPr>
          <w:p w:rsidR="00B95C53" w:rsidRPr="003372B8" w:rsidRDefault="00B95C53" w:rsidP="00216DB8">
            <w:pPr>
              <w:spacing w:line="276" w:lineRule="auto"/>
              <w:jc w:val="center"/>
              <w:rPr>
                <w:lang w:val="sr-Cyrl-CS"/>
              </w:rPr>
            </w:pPr>
            <w:r w:rsidRPr="003372B8">
              <w:rPr>
                <w:sz w:val="22"/>
                <w:lang w:val="sr-Cyrl-CS"/>
              </w:rPr>
              <w:t>2</w:t>
            </w:r>
          </w:p>
        </w:tc>
        <w:tc>
          <w:tcPr>
            <w:tcW w:w="851" w:type="dxa"/>
          </w:tcPr>
          <w:p w:rsidR="00B95C53" w:rsidRPr="003372B8" w:rsidRDefault="00B95C53" w:rsidP="00216DB8">
            <w:pPr>
              <w:spacing w:line="276" w:lineRule="auto"/>
              <w:jc w:val="center"/>
              <w:rPr>
                <w:lang w:val="sr-Cyrl-CS"/>
              </w:rPr>
            </w:pPr>
            <w:r w:rsidRPr="003372B8">
              <w:rPr>
                <w:sz w:val="22"/>
                <w:lang w:val="sr-Cyrl-CS"/>
              </w:rPr>
              <w:t>72</w:t>
            </w:r>
          </w:p>
        </w:tc>
        <w:tc>
          <w:tcPr>
            <w:tcW w:w="992" w:type="dxa"/>
          </w:tcPr>
          <w:p w:rsidR="00B95C53" w:rsidRPr="003372B8" w:rsidRDefault="00B95C53" w:rsidP="00216DB8">
            <w:pPr>
              <w:jc w:val="center"/>
              <w:rPr>
                <w:lang w:val="sr-Cyrl-CS"/>
              </w:rPr>
            </w:pPr>
            <w:r w:rsidRPr="003372B8">
              <w:rPr>
                <w:sz w:val="22"/>
                <w:lang w:val="sr-Cyrl-CS"/>
              </w:rPr>
              <w:t>2</w:t>
            </w:r>
          </w:p>
        </w:tc>
        <w:tc>
          <w:tcPr>
            <w:tcW w:w="850" w:type="dxa"/>
          </w:tcPr>
          <w:p w:rsidR="00B95C53" w:rsidRPr="003372B8" w:rsidRDefault="00B95C53" w:rsidP="00216DB8">
            <w:pPr>
              <w:jc w:val="center"/>
              <w:rPr>
                <w:lang w:val="sr-Cyrl-CS"/>
              </w:rPr>
            </w:pPr>
            <w:r w:rsidRPr="003372B8">
              <w:rPr>
                <w:sz w:val="22"/>
                <w:lang w:val="sr-Cyrl-CS"/>
              </w:rPr>
              <w:t>72</w:t>
            </w:r>
          </w:p>
        </w:tc>
        <w:tc>
          <w:tcPr>
            <w:tcW w:w="851" w:type="dxa"/>
          </w:tcPr>
          <w:p w:rsidR="00B95C53" w:rsidRPr="003372B8" w:rsidRDefault="00B95C53" w:rsidP="00216DB8">
            <w:pPr>
              <w:jc w:val="center"/>
              <w:rPr>
                <w:lang w:val="sr-Cyrl-CS"/>
              </w:rPr>
            </w:pPr>
            <w:r>
              <w:rPr>
                <w:sz w:val="22"/>
                <w:lang w:val="sr-Cyrl-CS"/>
              </w:rPr>
              <w:t>2</w:t>
            </w:r>
          </w:p>
        </w:tc>
        <w:tc>
          <w:tcPr>
            <w:tcW w:w="1018" w:type="dxa"/>
          </w:tcPr>
          <w:p w:rsidR="00B95C53" w:rsidRPr="003372B8" w:rsidRDefault="00B95C53" w:rsidP="00216DB8">
            <w:pPr>
              <w:jc w:val="center"/>
              <w:rPr>
                <w:lang w:val="sr-Cyrl-CS"/>
              </w:rPr>
            </w:pPr>
            <w:r>
              <w:rPr>
                <w:sz w:val="22"/>
                <w:lang w:val="sr-Cyrl-CS"/>
              </w:rPr>
              <w:t>72</w:t>
            </w:r>
          </w:p>
        </w:tc>
      </w:tr>
      <w:tr w:rsidR="00B95C53" w:rsidRPr="003372B8" w:rsidTr="00216DB8">
        <w:trPr>
          <w:trHeight w:val="249"/>
          <w:jc w:val="center"/>
        </w:trPr>
        <w:tc>
          <w:tcPr>
            <w:tcW w:w="690" w:type="dxa"/>
          </w:tcPr>
          <w:p w:rsidR="00B95C53" w:rsidRPr="003372B8" w:rsidRDefault="00B95C53" w:rsidP="00216DB8">
            <w:pPr>
              <w:spacing w:line="276" w:lineRule="auto"/>
              <w:jc w:val="center"/>
              <w:rPr>
                <w:b/>
                <w:lang w:val="sr-Cyrl-CS"/>
              </w:rPr>
            </w:pPr>
            <w:r w:rsidRPr="003372B8">
              <w:rPr>
                <w:b/>
                <w:sz w:val="22"/>
                <w:lang w:val="sr-Cyrl-CS"/>
              </w:rPr>
              <w:t>3.</w:t>
            </w:r>
          </w:p>
        </w:tc>
        <w:tc>
          <w:tcPr>
            <w:tcW w:w="2013" w:type="dxa"/>
          </w:tcPr>
          <w:p w:rsidR="00B95C53" w:rsidRPr="003372B8" w:rsidRDefault="00B95C53" w:rsidP="00216DB8">
            <w:pPr>
              <w:spacing w:line="276" w:lineRule="auto"/>
              <w:rPr>
                <w:lang w:val="sr-Cyrl-CS"/>
              </w:rPr>
            </w:pPr>
            <w:r w:rsidRPr="003372B8">
              <w:rPr>
                <w:sz w:val="22"/>
                <w:lang w:val="sr-Cyrl-CS"/>
              </w:rPr>
              <w:t>Математика</w:t>
            </w:r>
          </w:p>
        </w:tc>
        <w:tc>
          <w:tcPr>
            <w:tcW w:w="857" w:type="dxa"/>
          </w:tcPr>
          <w:p w:rsidR="00B95C53" w:rsidRPr="003372B8" w:rsidRDefault="00B95C53" w:rsidP="00216DB8">
            <w:pPr>
              <w:spacing w:line="276" w:lineRule="auto"/>
              <w:jc w:val="center"/>
              <w:rPr>
                <w:lang w:val="sr-Cyrl-CS"/>
              </w:rPr>
            </w:pPr>
            <w:r w:rsidRPr="003372B8">
              <w:rPr>
                <w:sz w:val="22"/>
                <w:lang w:val="sr-Cyrl-CS"/>
              </w:rPr>
              <w:t>5</w:t>
            </w:r>
          </w:p>
        </w:tc>
        <w:tc>
          <w:tcPr>
            <w:tcW w:w="862" w:type="dxa"/>
          </w:tcPr>
          <w:p w:rsidR="00B95C53" w:rsidRPr="003372B8" w:rsidRDefault="00B95C53" w:rsidP="00216DB8">
            <w:pPr>
              <w:spacing w:line="276" w:lineRule="auto"/>
              <w:jc w:val="center"/>
              <w:rPr>
                <w:lang w:val="sr-Cyrl-CS"/>
              </w:rPr>
            </w:pPr>
            <w:r w:rsidRPr="003372B8">
              <w:rPr>
                <w:sz w:val="22"/>
                <w:lang w:val="sr-Cyrl-CS"/>
              </w:rPr>
              <w:t>180</w:t>
            </w:r>
          </w:p>
        </w:tc>
        <w:tc>
          <w:tcPr>
            <w:tcW w:w="992" w:type="dxa"/>
          </w:tcPr>
          <w:p w:rsidR="00B95C53" w:rsidRPr="003372B8" w:rsidRDefault="00B95C53" w:rsidP="00216DB8">
            <w:pPr>
              <w:spacing w:line="276" w:lineRule="auto"/>
              <w:jc w:val="center"/>
              <w:rPr>
                <w:lang w:val="sr-Cyrl-CS"/>
              </w:rPr>
            </w:pPr>
            <w:r w:rsidRPr="003372B8">
              <w:rPr>
                <w:sz w:val="22"/>
                <w:lang w:val="sr-Cyrl-CS"/>
              </w:rPr>
              <w:t>5</w:t>
            </w:r>
          </w:p>
        </w:tc>
        <w:tc>
          <w:tcPr>
            <w:tcW w:w="851" w:type="dxa"/>
          </w:tcPr>
          <w:p w:rsidR="00B95C53" w:rsidRPr="003372B8" w:rsidRDefault="00B95C53" w:rsidP="00216DB8">
            <w:pPr>
              <w:spacing w:line="276" w:lineRule="auto"/>
              <w:jc w:val="center"/>
              <w:rPr>
                <w:lang w:val="sr-Cyrl-CS"/>
              </w:rPr>
            </w:pPr>
            <w:r w:rsidRPr="003372B8">
              <w:rPr>
                <w:sz w:val="22"/>
                <w:lang w:val="sr-Cyrl-CS"/>
              </w:rPr>
              <w:t>180</w:t>
            </w:r>
          </w:p>
        </w:tc>
        <w:tc>
          <w:tcPr>
            <w:tcW w:w="992" w:type="dxa"/>
          </w:tcPr>
          <w:p w:rsidR="00B95C53" w:rsidRPr="003372B8" w:rsidRDefault="00B95C53" w:rsidP="00216DB8">
            <w:pPr>
              <w:jc w:val="center"/>
              <w:rPr>
                <w:lang w:val="sr-Cyrl-CS"/>
              </w:rPr>
            </w:pPr>
            <w:r w:rsidRPr="003372B8">
              <w:rPr>
                <w:sz w:val="22"/>
                <w:lang w:val="sr-Cyrl-CS"/>
              </w:rPr>
              <w:t>5</w:t>
            </w:r>
          </w:p>
        </w:tc>
        <w:tc>
          <w:tcPr>
            <w:tcW w:w="850" w:type="dxa"/>
          </w:tcPr>
          <w:p w:rsidR="00B95C53" w:rsidRPr="003372B8" w:rsidRDefault="00B95C53" w:rsidP="00216DB8">
            <w:pPr>
              <w:jc w:val="center"/>
              <w:rPr>
                <w:lang w:val="sr-Cyrl-CS"/>
              </w:rPr>
            </w:pPr>
            <w:r w:rsidRPr="003372B8">
              <w:rPr>
                <w:sz w:val="22"/>
                <w:lang w:val="sr-Cyrl-CS"/>
              </w:rPr>
              <w:t>180</w:t>
            </w:r>
          </w:p>
        </w:tc>
        <w:tc>
          <w:tcPr>
            <w:tcW w:w="851" w:type="dxa"/>
          </w:tcPr>
          <w:p w:rsidR="00B95C53" w:rsidRPr="003372B8" w:rsidRDefault="00B95C53" w:rsidP="00216DB8">
            <w:pPr>
              <w:jc w:val="center"/>
              <w:rPr>
                <w:lang w:val="sr-Cyrl-CS"/>
              </w:rPr>
            </w:pPr>
            <w:r>
              <w:rPr>
                <w:sz w:val="22"/>
                <w:lang w:val="sr-Cyrl-CS"/>
              </w:rPr>
              <w:t>5</w:t>
            </w:r>
          </w:p>
        </w:tc>
        <w:tc>
          <w:tcPr>
            <w:tcW w:w="1018" w:type="dxa"/>
          </w:tcPr>
          <w:p w:rsidR="00B95C53" w:rsidRPr="003372B8" w:rsidRDefault="00B95C53" w:rsidP="00216DB8">
            <w:pPr>
              <w:jc w:val="center"/>
              <w:rPr>
                <w:lang w:val="sr-Cyrl-CS"/>
              </w:rPr>
            </w:pPr>
            <w:r>
              <w:rPr>
                <w:sz w:val="22"/>
                <w:lang w:val="sr-Cyrl-CS"/>
              </w:rPr>
              <w:t>180</w:t>
            </w:r>
          </w:p>
        </w:tc>
      </w:tr>
      <w:tr w:rsidR="00B95C53" w:rsidRPr="003372B8" w:rsidTr="00216DB8">
        <w:trPr>
          <w:trHeight w:val="249"/>
          <w:jc w:val="center"/>
        </w:trPr>
        <w:tc>
          <w:tcPr>
            <w:tcW w:w="690" w:type="dxa"/>
          </w:tcPr>
          <w:p w:rsidR="00B95C53" w:rsidRPr="003372B8" w:rsidRDefault="00B95C53" w:rsidP="00216DB8">
            <w:pPr>
              <w:spacing w:line="276" w:lineRule="auto"/>
              <w:jc w:val="center"/>
              <w:rPr>
                <w:b/>
                <w:lang w:val="sr-Cyrl-CS"/>
              </w:rPr>
            </w:pPr>
            <w:r w:rsidRPr="003372B8">
              <w:rPr>
                <w:b/>
                <w:sz w:val="22"/>
                <w:lang w:val="sr-Cyrl-CS"/>
              </w:rPr>
              <w:t>4.</w:t>
            </w:r>
          </w:p>
        </w:tc>
        <w:tc>
          <w:tcPr>
            <w:tcW w:w="2013" w:type="dxa"/>
          </w:tcPr>
          <w:p w:rsidR="00B95C53" w:rsidRPr="003372B8" w:rsidRDefault="00B95C53" w:rsidP="00216DB8">
            <w:pPr>
              <w:spacing w:line="276" w:lineRule="auto"/>
              <w:rPr>
                <w:lang w:val="sr-Cyrl-CS"/>
              </w:rPr>
            </w:pPr>
            <w:r w:rsidRPr="003372B8">
              <w:rPr>
                <w:sz w:val="22"/>
                <w:lang w:val="sr-Cyrl-CS"/>
              </w:rPr>
              <w:t>Свет око нас</w:t>
            </w:r>
          </w:p>
        </w:tc>
        <w:tc>
          <w:tcPr>
            <w:tcW w:w="857" w:type="dxa"/>
          </w:tcPr>
          <w:p w:rsidR="00B95C53" w:rsidRPr="003372B8" w:rsidRDefault="00B95C53" w:rsidP="00216DB8">
            <w:pPr>
              <w:spacing w:line="276" w:lineRule="auto"/>
              <w:jc w:val="center"/>
              <w:rPr>
                <w:lang w:val="sr-Cyrl-CS"/>
              </w:rPr>
            </w:pPr>
            <w:r w:rsidRPr="003372B8">
              <w:rPr>
                <w:sz w:val="22"/>
                <w:lang w:val="sr-Cyrl-CS"/>
              </w:rPr>
              <w:t>2</w:t>
            </w:r>
          </w:p>
        </w:tc>
        <w:tc>
          <w:tcPr>
            <w:tcW w:w="862" w:type="dxa"/>
          </w:tcPr>
          <w:p w:rsidR="00B95C53" w:rsidRPr="003372B8" w:rsidRDefault="00B95C53" w:rsidP="00216DB8">
            <w:pPr>
              <w:spacing w:line="276" w:lineRule="auto"/>
              <w:jc w:val="center"/>
              <w:rPr>
                <w:lang w:val="sr-Cyrl-CS"/>
              </w:rPr>
            </w:pPr>
            <w:r w:rsidRPr="003372B8">
              <w:rPr>
                <w:sz w:val="22"/>
                <w:lang w:val="sr-Cyrl-CS"/>
              </w:rPr>
              <w:t>72</w:t>
            </w:r>
          </w:p>
        </w:tc>
        <w:tc>
          <w:tcPr>
            <w:tcW w:w="992" w:type="dxa"/>
          </w:tcPr>
          <w:p w:rsidR="00B95C53" w:rsidRPr="003372B8" w:rsidRDefault="00B95C53" w:rsidP="00216DB8">
            <w:pPr>
              <w:spacing w:line="276" w:lineRule="auto"/>
              <w:jc w:val="center"/>
              <w:rPr>
                <w:lang w:val="sr-Cyrl-CS"/>
              </w:rPr>
            </w:pPr>
            <w:r w:rsidRPr="003372B8">
              <w:rPr>
                <w:sz w:val="22"/>
                <w:lang w:val="sr-Cyrl-CS"/>
              </w:rPr>
              <w:t>2</w:t>
            </w:r>
          </w:p>
        </w:tc>
        <w:tc>
          <w:tcPr>
            <w:tcW w:w="851" w:type="dxa"/>
          </w:tcPr>
          <w:p w:rsidR="00B95C53" w:rsidRPr="003372B8" w:rsidRDefault="00B95C53" w:rsidP="00216DB8">
            <w:pPr>
              <w:spacing w:line="276" w:lineRule="auto"/>
              <w:jc w:val="center"/>
              <w:rPr>
                <w:lang w:val="sr-Cyrl-CS"/>
              </w:rPr>
            </w:pPr>
            <w:r w:rsidRPr="003372B8">
              <w:rPr>
                <w:sz w:val="22"/>
                <w:lang w:val="sr-Cyrl-CS"/>
              </w:rPr>
              <w:t>72</w:t>
            </w:r>
          </w:p>
        </w:tc>
        <w:tc>
          <w:tcPr>
            <w:tcW w:w="992" w:type="dxa"/>
          </w:tcPr>
          <w:p w:rsidR="00B95C53" w:rsidRPr="003372B8" w:rsidRDefault="00B95C53" w:rsidP="00216DB8">
            <w:pPr>
              <w:jc w:val="center"/>
              <w:rPr>
                <w:lang w:val="sr-Cyrl-CS"/>
              </w:rPr>
            </w:pPr>
            <w:r w:rsidRPr="003372B8">
              <w:rPr>
                <w:sz w:val="22"/>
                <w:lang w:val="sr-Cyrl-CS"/>
              </w:rPr>
              <w:t>-</w:t>
            </w:r>
          </w:p>
        </w:tc>
        <w:tc>
          <w:tcPr>
            <w:tcW w:w="850" w:type="dxa"/>
          </w:tcPr>
          <w:p w:rsidR="00B95C53" w:rsidRPr="003372B8" w:rsidRDefault="00B95C53" w:rsidP="00216DB8">
            <w:pPr>
              <w:jc w:val="center"/>
              <w:rPr>
                <w:lang w:val="sr-Cyrl-CS"/>
              </w:rPr>
            </w:pPr>
            <w:r w:rsidRPr="003372B8">
              <w:rPr>
                <w:sz w:val="22"/>
                <w:lang w:val="sr-Cyrl-CS"/>
              </w:rPr>
              <w:t>-</w:t>
            </w:r>
          </w:p>
        </w:tc>
        <w:tc>
          <w:tcPr>
            <w:tcW w:w="851" w:type="dxa"/>
          </w:tcPr>
          <w:p w:rsidR="00B95C53" w:rsidRPr="003372B8" w:rsidRDefault="00B95C53" w:rsidP="00216DB8">
            <w:pPr>
              <w:jc w:val="center"/>
              <w:rPr>
                <w:lang w:val="sr-Cyrl-CS"/>
              </w:rPr>
            </w:pPr>
            <w:r>
              <w:rPr>
                <w:sz w:val="22"/>
                <w:lang w:val="sr-Cyrl-CS"/>
              </w:rPr>
              <w:t>-</w:t>
            </w:r>
          </w:p>
        </w:tc>
        <w:tc>
          <w:tcPr>
            <w:tcW w:w="1018" w:type="dxa"/>
          </w:tcPr>
          <w:p w:rsidR="00B95C53" w:rsidRPr="003372B8" w:rsidRDefault="00B95C53" w:rsidP="00216DB8">
            <w:pPr>
              <w:jc w:val="center"/>
              <w:rPr>
                <w:lang w:val="sr-Cyrl-CS"/>
              </w:rPr>
            </w:pPr>
            <w:r>
              <w:rPr>
                <w:sz w:val="22"/>
                <w:lang w:val="sr-Cyrl-CS"/>
              </w:rPr>
              <w:t>-</w:t>
            </w:r>
          </w:p>
        </w:tc>
      </w:tr>
      <w:tr w:rsidR="00B95C53" w:rsidRPr="003372B8" w:rsidTr="00216DB8">
        <w:trPr>
          <w:trHeight w:val="249"/>
          <w:jc w:val="center"/>
        </w:trPr>
        <w:tc>
          <w:tcPr>
            <w:tcW w:w="690" w:type="dxa"/>
          </w:tcPr>
          <w:p w:rsidR="00B95C53" w:rsidRPr="003372B8" w:rsidRDefault="00B95C53" w:rsidP="00216DB8">
            <w:pPr>
              <w:spacing w:line="276" w:lineRule="auto"/>
              <w:jc w:val="center"/>
              <w:rPr>
                <w:b/>
                <w:lang w:val="sr-Cyrl-CS"/>
              </w:rPr>
            </w:pPr>
            <w:r w:rsidRPr="003372B8">
              <w:rPr>
                <w:b/>
                <w:sz w:val="22"/>
                <w:lang w:val="sr-Cyrl-CS"/>
              </w:rPr>
              <w:t>5.</w:t>
            </w:r>
          </w:p>
        </w:tc>
        <w:tc>
          <w:tcPr>
            <w:tcW w:w="2013" w:type="dxa"/>
          </w:tcPr>
          <w:p w:rsidR="00B95C53" w:rsidRPr="003372B8" w:rsidRDefault="00B95C53" w:rsidP="00216DB8">
            <w:pPr>
              <w:spacing w:line="276" w:lineRule="auto"/>
              <w:rPr>
                <w:lang w:val="sr-Cyrl-CS"/>
              </w:rPr>
            </w:pPr>
            <w:r w:rsidRPr="003372B8">
              <w:rPr>
                <w:sz w:val="22"/>
                <w:lang w:val="sr-Cyrl-CS"/>
              </w:rPr>
              <w:t>Природа и друштво</w:t>
            </w:r>
          </w:p>
        </w:tc>
        <w:tc>
          <w:tcPr>
            <w:tcW w:w="857" w:type="dxa"/>
          </w:tcPr>
          <w:p w:rsidR="00B95C53" w:rsidRPr="003372B8" w:rsidRDefault="00B95C53" w:rsidP="00216DB8">
            <w:pPr>
              <w:spacing w:line="276" w:lineRule="auto"/>
              <w:jc w:val="center"/>
              <w:rPr>
                <w:lang w:val="sr-Cyrl-CS"/>
              </w:rPr>
            </w:pPr>
            <w:r w:rsidRPr="003372B8">
              <w:rPr>
                <w:sz w:val="22"/>
                <w:lang w:val="sr-Cyrl-CS"/>
              </w:rPr>
              <w:t>-</w:t>
            </w:r>
          </w:p>
        </w:tc>
        <w:tc>
          <w:tcPr>
            <w:tcW w:w="862" w:type="dxa"/>
          </w:tcPr>
          <w:p w:rsidR="00B95C53" w:rsidRPr="003372B8" w:rsidRDefault="00B95C53" w:rsidP="00216DB8">
            <w:pPr>
              <w:spacing w:line="276" w:lineRule="auto"/>
              <w:jc w:val="center"/>
              <w:rPr>
                <w:lang w:val="sr-Cyrl-CS"/>
              </w:rPr>
            </w:pPr>
            <w:r w:rsidRPr="003372B8">
              <w:rPr>
                <w:sz w:val="22"/>
                <w:lang w:val="sr-Cyrl-CS"/>
              </w:rPr>
              <w:t>-</w:t>
            </w:r>
          </w:p>
        </w:tc>
        <w:tc>
          <w:tcPr>
            <w:tcW w:w="992" w:type="dxa"/>
          </w:tcPr>
          <w:p w:rsidR="00B95C53" w:rsidRPr="003372B8" w:rsidRDefault="00B95C53" w:rsidP="00216DB8">
            <w:pPr>
              <w:spacing w:line="276" w:lineRule="auto"/>
              <w:jc w:val="center"/>
              <w:rPr>
                <w:lang w:val="sr-Cyrl-CS"/>
              </w:rPr>
            </w:pPr>
            <w:r w:rsidRPr="003372B8">
              <w:rPr>
                <w:sz w:val="22"/>
                <w:lang w:val="sr-Cyrl-CS"/>
              </w:rPr>
              <w:t>-</w:t>
            </w:r>
          </w:p>
        </w:tc>
        <w:tc>
          <w:tcPr>
            <w:tcW w:w="851" w:type="dxa"/>
          </w:tcPr>
          <w:p w:rsidR="00B95C53" w:rsidRPr="003372B8" w:rsidRDefault="00B95C53" w:rsidP="00216DB8">
            <w:pPr>
              <w:spacing w:line="276" w:lineRule="auto"/>
              <w:jc w:val="center"/>
              <w:rPr>
                <w:lang w:val="sr-Cyrl-CS"/>
              </w:rPr>
            </w:pPr>
            <w:r w:rsidRPr="003372B8">
              <w:rPr>
                <w:sz w:val="22"/>
                <w:lang w:val="sr-Cyrl-CS"/>
              </w:rPr>
              <w:t>-</w:t>
            </w:r>
          </w:p>
        </w:tc>
        <w:tc>
          <w:tcPr>
            <w:tcW w:w="992" w:type="dxa"/>
          </w:tcPr>
          <w:p w:rsidR="00B95C53" w:rsidRDefault="00B95C53" w:rsidP="00216DB8">
            <w:pPr>
              <w:jc w:val="center"/>
              <w:rPr>
                <w:lang w:val="sr-Cyrl-CS"/>
              </w:rPr>
            </w:pPr>
          </w:p>
          <w:p w:rsidR="00B95C53" w:rsidRPr="003372B8" w:rsidRDefault="00B95C53" w:rsidP="00216DB8">
            <w:pPr>
              <w:jc w:val="center"/>
              <w:rPr>
                <w:lang w:val="sr-Cyrl-CS"/>
              </w:rPr>
            </w:pPr>
            <w:r w:rsidRPr="003372B8">
              <w:rPr>
                <w:sz w:val="22"/>
                <w:lang w:val="sr-Cyrl-CS"/>
              </w:rPr>
              <w:t>2</w:t>
            </w:r>
          </w:p>
        </w:tc>
        <w:tc>
          <w:tcPr>
            <w:tcW w:w="850" w:type="dxa"/>
          </w:tcPr>
          <w:p w:rsidR="00B95C53" w:rsidRDefault="00B95C53" w:rsidP="00216DB8">
            <w:pPr>
              <w:jc w:val="center"/>
              <w:rPr>
                <w:lang w:val="sr-Cyrl-CS"/>
              </w:rPr>
            </w:pPr>
          </w:p>
          <w:p w:rsidR="00B95C53" w:rsidRPr="003372B8" w:rsidRDefault="00B95C53" w:rsidP="00216DB8">
            <w:pPr>
              <w:jc w:val="center"/>
              <w:rPr>
                <w:lang w:val="sr-Cyrl-CS"/>
              </w:rPr>
            </w:pPr>
            <w:r w:rsidRPr="003372B8">
              <w:rPr>
                <w:sz w:val="22"/>
                <w:lang w:val="sr-Cyrl-CS"/>
              </w:rPr>
              <w:t>72</w:t>
            </w:r>
          </w:p>
        </w:tc>
        <w:tc>
          <w:tcPr>
            <w:tcW w:w="851" w:type="dxa"/>
          </w:tcPr>
          <w:p w:rsidR="00B95C53" w:rsidRDefault="00B95C53" w:rsidP="00216DB8">
            <w:pPr>
              <w:jc w:val="center"/>
              <w:rPr>
                <w:lang w:val="sr-Cyrl-CS"/>
              </w:rPr>
            </w:pPr>
          </w:p>
          <w:p w:rsidR="00B95C53" w:rsidRPr="003372B8" w:rsidRDefault="00B95C53" w:rsidP="00216DB8">
            <w:pPr>
              <w:jc w:val="center"/>
              <w:rPr>
                <w:lang w:val="sr-Cyrl-CS"/>
              </w:rPr>
            </w:pPr>
            <w:r>
              <w:rPr>
                <w:sz w:val="22"/>
                <w:lang w:val="sr-Cyrl-CS"/>
              </w:rPr>
              <w:t>2</w:t>
            </w:r>
          </w:p>
        </w:tc>
        <w:tc>
          <w:tcPr>
            <w:tcW w:w="1018" w:type="dxa"/>
          </w:tcPr>
          <w:p w:rsidR="00B95C53" w:rsidRDefault="00B95C53" w:rsidP="00216DB8">
            <w:pPr>
              <w:jc w:val="center"/>
              <w:rPr>
                <w:lang w:val="sr-Cyrl-CS"/>
              </w:rPr>
            </w:pPr>
          </w:p>
          <w:p w:rsidR="00B95C53" w:rsidRPr="003372B8" w:rsidRDefault="00B95C53" w:rsidP="00216DB8">
            <w:pPr>
              <w:jc w:val="center"/>
              <w:rPr>
                <w:lang w:val="sr-Cyrl-CS"/>
              </w:rPr>
            </w:pPr>
            <w:r>
              <w:rPr>
                <w:sz w:val="22"/>
                <w:lang w:val="sr-Cyrl-CS"/>
              </w:rPr>
              <w:t>72</w:t>
            </w:r>
          </w:p>
        </w:tc>
      </w:tr>
      <w:tr w:rsidR="00B95C53" w:rsidRPr="003372B8" w:rsidTr="00216DB8">
        <w:trPr>
          <w:trHeight w:val="249"/>
          <w:jc w:val="center"/>
        </w:trPr>
        <w:tc>
          <w:tcPr>
            <w:tcW w:w="690" w:type="dxa"/>
          </w:tcPr>
          <w:p w:rsidR="00B95C53" w:rsidRPr="003372B8" w:rsidRDefault="00B95C53" w:rsidP="00216DB8">
            <w:pPr>
              <w:spacing w:line="276" w:lineRule="auto"/>
              <w:jc w:val="center"/>
              <w:rPr>
                <w:b/>
                <w:lang w:val="sr-Cyrl-CS"/>
              </w:rPr>
            </w:pPr>
            <w:r w:rsidRPr="003372B8">
              <w:rPr>
                <w:b/>
                <w:sz w:val="22"/>
                <w:lang w:val="sr-Cyrl-CS"/>
              </w:rPr>
              <w:t>6.</w:t>
            </w:r>
          </w:p>
        </w:tc>
        <w:tc>
          <w:tcPr>
            <w:tcW w:w="2013" w:type="dxa"/>
          </w:tcPr>
          <w:p w:rsidR="00B95C53" w:rsidRPr="003372B8" w:rsidRDefault="00B95C53" w:rsidP="00216DB8">
            <w:pPr>
              <w:spacing w:line="276" w:lineRule="auto"/>
              <w:rPr>
                <w:lang w:val="sr-Cyrl-CS"/>
              </w:rPr>
            </w:pPr>
            <w:r w:rsidRPr="003372B8">
              <w:rPr>
                <w:sz w:val="22"/>
                <w:lang w:val="sr-Cyrl-CS"/>
              </w:rPr>
              <w:t>Ликовна култура</w:t>
            </w:r>
          </w:p>
        </w:tc>
        <w:tc>
          <w:tcPr>
            <w:tcW w:w="857" w:type="dxa"/>
          </w:tcPr>
          <w:p w:rsidR="00B95C53" w:rsidRPr="003372B8" w:rsidRDefault="00B95C53" w:rsidP="00216DB8">
            <w:pPr>
              <w:spacing w:line="276" w:lineRule="auto"/>
              <w:jc w:val="center"/>
              <w:rPr>
                <w:lang w:val="sr-Cyrl-CS"/>
              </w:rPr>
            </w:pPr>
            <w:r w:rsidRPr="003372B8">
              <w:rPr>
                <w:sz w:val="22"/>
                <w:lang w:val="sr-Cyrl-CS"/>
              </w:rPr>
              <w:t>1</w:t>
            </w:r>
          </w:p>
        </w:tc>
        <w:tc>
          <w:tcPr>
            <w:tcW w:w="862" w:type="dxa"/>
          </w:tcPr>
          <w:p w:rsidR="00B95C53" w:rsidRPr="003372B8" w:rsidRDefault="00B95C53" w:rsidP="00216DB8">
            <w:pPr>
              <w:spacing w:line="276" w:lineRule="auto"/>
              <w:jc w:val="center"/>
              <w:rPr>
                <w:lang w:val="sr-Cyrl-CS"/>
              </w:rPr>
            </w:pPr>
            <w:r w:rsidRPr="003372B8">
              <w:rPr>
                <w:sz w:val="22"/>
                <w:lang w:val="sr-Cyrl-CS"/>
              </w:rPr>
              <w:t>36</w:t>
            </w:r>
          </w:p>
        </w:tc>
        <w:tc>
          <w:tcPr>
            <w:tcW w:w="992" w:type="dxa"/>
          </w:tcPr>
          <w:p w:rsidR="00B95C53" w:rsidRPr="003372B8" w:rsidRDefault="00B95C53" w:rsidP="00216DB8">
            <w:pPr>
              <w:spacing w:line="276" w:lineRule="auto"/>
              <w:jc w:val="center"/>
              <w:rPr>
                <w:lang w:val="sr-Cyrl-CS"/>
              </w:rPr>
            </w:pPr>
            <w:r w:rsidRPr="003372B8">
              <w:rPr>
                <w:sz w:val="22"/>
                <w:lang w:val="sr-Cyrl-CS"/>
              </w:rPr>
              <w:t>2</w:t>
            </w:r>
          </w:p>
        </w:tc>
        <w:tc>
          <w:tcPr>
            <w:tcW w:w="851" w:type="dxa"/>
          </w:tcPr>
          <w:p w:rsidR="00B95C53" w:rsidRPr="003372B8" w:rsidRDefault="00B95C53" w:rsidP="00216DB8">
            <w:pPr>
              <w:spacing w:line="276" w:lineRule="auto"/>
              <w:jc w:val="center"/>
              <w:rPr>
                <w:lang w:val="sr-Cyrl-CS"/>
              </w:rPr>
            </w:pPr>
            <w:r w:rsidRPr="003372B8">
              <w:rPr>
                <w:sz w:val="22"/>
                <w:lang w:val="sr-Cyrl-CS"/>
              </w:rPr>
              <w:t>72</w:t>
            </w:r>
          </w:p>
        </w:tc>
        <w:tc>
          <w:tcPr>
            <w:tcW w:w="992" w:type="dxa"/>
          </w:tcPr>
          <w:p w:rsidR="00B95C53" w:rsidRPr="003372B8" w:rsidRDefault="00B95C53" w:rsidP="00216DB8">
            <w:pPr>
              <w:jc w:val="center"/>
              <w:rPr>
                <w:lang w:val="sr-Cyrl-CS"/>
              </w:rPr>
            </w:pPr>
            <w:r w:rsidRPr="003372B8">
              <w:rPr>
                <w:sz w:val="22"/>
                <w:lang w:val="sr-Cyrl-CS"/>
              </w:rPr>
              <w:t>2</w:t>
            </w:r>
          </w:p>
        </w:tc>
        <w:tc>
          <w:tcPr>
            <w:tcW w:w="850" w:type="dxa"/>
          </w:tcPr>
          <w:p w:rsidR="00B95C53" w:rsidRPr="003372B8" w:rsidRDefault="00B95C53" w:rsidP="00216DB8">
            <w:pPr>
              <w:jc w:val="center"/>
              <w:rPr>
                <w:lang w:val="sr-Cyrl-CS"/>
              </w:rPr>
            </w:pPr>
            <w:r w:rsidRPr="003372B8">
              <w:rPr>
                <w:sz w:val="22"/>
                <w:lang w:val="sr-Cyrl-CS"/>
              </w:rPr>
              <w:t>72</w:t>
            </w:r>
          </w:p>
        </w:tc>
        <w:tc>
          <w:tcPr>
            <w:tcW w:w="851" w:type="dxa"/>
          </w:tcPr>
          <w:p w:rsidR="00B95C53" w:rsidRPr="003372B8" w:rsidRDefault="00B95C53" w:rsidP="00216DB8">
            <w:pPr>
              <w:jc w:val="center"/>
              <w:rPr>
                <w:lang w:val="sr-Cyrl-CS"/>
              </w:rPr>
            </w:pPr>
            <w:r>
              <w:rPr>
                <w:sz w:val="22"/>
                <w:lang w:val="sr-Cyrl-CS"/>
              </w:rPr>
              <w:t>2</w:t>
            </w:r>
          </w:p>
        </w:tc>
        <w:tc>
          <w:tcPr>
            <w:tcW w:w="1018" w:type="dxa"/>
          </w:tcPr>
          <w:p w:rsidR="00B95C53" w:rsidRPr="003372B8" w:rsidRDefault="00B95C53" w:rsidP="00216DB8">
            <w:pPr>
              <w:jc w:val="center"/>
              <w:rPr>
                <w:lang w:val="sr-Cyrl-CS"/>
              </w:rPr>
            </w:pPr>
            <w:r>
              <w:rPr>
                <w:sz w:val="22"/>
                <w:lang w:val="sr-Cyrl-CS"/>
              </w:rPr>
              <w:t>72</w:t>
            </w:r>
          </w:p>
        </w:tc>
      </w:tr>
      <w:tr w:rsidR="00B95C53" w:rsidRPr="003372B8" w:rsidTr="00216DB8">
        <w:trPr>
          <w:trHeight w:val="249"/>
          <w:jc w:val="center"/>
        </w:trPr>
        <w:tc>
          <w:tcPr>
            <w:tcW w:w="690" w:type="dxa"/>
          </w:tcPr>
          <w:p w:rsidR="00B95C53" w:rsidRPr="003372B8" w:rsidRDefault="00B95C53" w:rsidP="00216DB8">
            <w:pPr>
              <w:spacing w:line="276" w:lineRule="auto"/>
              <w:jc w:val="center"/>
              <w:rPr>
                <w:b/>
                <w:lang w:val="sr-Cyrl-CS"/>
              </w:rPr>
            </w:pPr>
            <w:r w:rsidRPr="003372B8">
              <w:rPr>
                <w:b/>
                <w:sz w:val="22"/>
                <w:lang w:val="sr-Cyrl-CS"/>
              </w:rPr>
              <w:t>7.</w:t>
            </w:r>
          </w:p>
        </w:tc>
        <w:tc>
          <w:tcPr>
            <w:tcW w:w="2013" w:type="dxa"/>
          </w:tcPr>
          <w:p w:rsidR="00B95C53" w:rsidRPr="003372B8" w:rsidRDefault="00B95C53" w:rsidP="00216DB8">
            <w:pPr>
              <w:spacing w:line="276" w:lineRule="auto"/>
              <w:rPr>
                <w:lang w:val="sr-Cyrl-CS"/>
              </w:rPr>
            </w:pPr>
            <w:r w:rsidRPr="003372B8">
              <w:rPr>
                <w:sz w:val="22"/>
                <w:lang w:val="sr-Cyrl-CS"/>
              </w:rPr>
              <w:t>Музичка култура</w:t>
            </w:r>
          </w:p>
        </w:tc>
        <w:tc>
          <w:tcPr>
            <w:tcW w:w="857" w:type="dxa"/>
          </w:tcPr>
          <w:p w:rsidR="00B95C53" w:rsidRPr="003372B8" w:rsidRDefault="00B95C53" w:rsidP="00216DB8">
            <w:pPr>
              <w:spacing w:line="276" w:lineRule="auto"/>
              <w:jc w:val="center"/>
              <w:rPr>
                <w:lang w:val="sr-Cyrl-CS"/>
              </w:rPr>
            </w:pPr>
            <w:r w:rsidRPr="003372B8">
              <w:rPr>
                <w:sz w:val="22"/>
                <w:lang w:val="sr-Cyrl-CS"/>
              </w:rPr>
              <w:t>1</w:t>
            </w:r>
          </w:p>
        </w:tc>
        <w:tc>
          <w:tcPr>
            <w:tcW w:w="862" w:type="dxa"/>
          </w:tcPr>
          <w:p w:rsidR="00B95C53" w:rsidRPr="003372B8" w:rsidRDefault="00B95C53" w:rsidP="00216DB8">
            <w:pPr>
              <w:spacing w:line="276" w:lineRule="auto"/>
              <w:jc w:val="center"/>
              <w:rPr>
                <w:lang w:val="sr-Cyrl-CS"/>
              </w:rPr>
            </w:pPr>
            <w:r w:rsidRPr="003372B8">
              <w:rPr>
                <w:sz w:val="22"/>
                <w:lang w:val="sr-Cyrl-CS"/>
              </w:rPr>
              <w:t>36</w:t>
            </w:r>
          </w:p>
        </w:tc>
        <w:tc>
          <w:tcPr>
            <w:tcW w:w="992" w:type="dxa"/>
          </w:tcPr>
          <w:p w:rsidR="00B95C53" w:rsidRPr="003372B8" w:rsidRDefault="00B95C53" w:rsidP="00216DB8">
            <w:pPr>
              <w:spacing w:line="276" w:lineRule="auto"/>
              <w:jc w:val="center"/>
              <w:rPr>
                <w:lang w:val="sr-Cyrl-CS"/>
              </w:rPr>
            </w:pPr>
            <w:r w:rsidRPr="003372B8">
              <w:rPr>
                <w:sz w:val="22"/>
                <w:lang w:val="sr-Cyrl-CS"/>
              </w:rPr>
              <w:t>1</w:t>
            </w:r>
          </w:p>
        </w:tc>
        <w:tc>
          <w:tcPr>
            <w:tcW w:w="851" w:type="dxa"/>
          </w:tcPr>
          <w:p w:rsidR="00B95C53" w:rsidRPr="003372B8" w:rsidRDefault="00B95C53" w:rsidP="00216DB8">
            <w:pPr>
              <w:spacing w:line="276" w:lineRule="auto"/>
              <w:jc w:val="center"/>
              <w:rPr>
                <w:lang w:val="sr-Cyrl-CS"/>
              </w:rPr>
            </w:pPr>
            <w:r w:rsidRPr="003372B8">
              <w:rPr>
                <w:sz w:val="22"/>
                <w:lang w:val="sr-Cyrl-CS"/>
              </w:rPr>
              <w:t>36</w:t>
            </w:r>
          </w:p>
        </w:tc>
        <w:tc>
          <w:tcPr>
            <w:tcW w:w="992" w:type="dxa"/>
          </w:tcPr>
          <w:p w:rsidR="00B95C53" w:rsidRPr="003372B8" w:rsidRDefault="00B95C53" w:rsidP="00216DB8">
            <w:pPr>
              <w:jc w:val="center"/>
              <w:rPr>
                <w:lang w:val="sr-Cyrl-CS"/>
              </w:rPr>
            </w:pPr>
            <w:r w:rsidRPr="003372B8">
              <w:rPr>
                <w:sz w:val="22"/>
                <w:lang w:val="sr-Cyrl-CS"/>
              </w:rPr>
              <w:t>1</w:t>
            </w:r>
          </w:p>
        </w:tc>
        <w:tc>
          <w:tcPr>
            <w:tcW w:w="850" w:type="dxa"/>
          </w:tcPr>
          <w:p w:rsidR="00B95C53" w:rsidRPr="003372B8" w:rsidRDefault="00B95C53" w:rsidP="00216DB8">
            <w:pPr>
              <w:jc w:val="center"/>
              <w:rPr>
                <w:lang w:val="sr-Cyrl-CS"/>
              </w:rPr>
            </w:pPr>
            <w:r w:rsidRPr="003372B8">
              <w:rPr>
                <w:sz w:val="22"/>
                <w:lang w:val="sr-Cyrl-CS"/>
              </w:rPr>
              <w:t>36</w:t>
            </w:r>
          </w:p>
        </w:tc>
        <w:tc>
          <w:tcPr>
            <w:tcW w:w="851" w:type="dxa"/>
          </w:tcPr>
          <w:p w:rsidR="00B95C53" w:rsidRPr="003372B8" w:rsidRDefault="00B95C53" w:rsidP="00216DB8">
            <w:pPr>
              <w:jc w:val="center"/>
              <w:rPr>
                <w:lang w:val="sr-Cyrl-CS"/>
              </w:rPr>
            </w:pPr>
            <w:r>
              <w:rPr>
                <w:sz w:val="22"/>
                <w:lang w:val="sr-Cyrl-CS"/>
              </w:rPr>
              <w:t>1</w:t>
            </w:r>
          </w:p>
        </w:tc>
        <w:tc>
          <w:tcPr>
            <w:tcW w:w="1018" w:type="dxa"/>
          </w:tcPr>
          <w:p w:rsidR="00B95C53" w:rsidRPr="003372B8" w:rsidRDefault="00B95C53" w:rsidP="00216DB8">
            <w:pPr>
              <w:jc w:val="center"/>
              <w:rPr>
                <w:lang w:val="sr-Cyrl-CS"/>
              </w:rPr>
            </w:pPr>
            <w:r>
              <w:rPr>
                <w:sz w:val="22"/>
                <w:lang w:val="sr-Cyrl-CS"/>
              </w:rPr>
              <w:t>36</w:t>
            </w:r>
          </w:p>
        </w:tc>
      </w:tr>
      <w:tr w:rsidR="00B95C53" w:rsidRPr="003372B8" w:rsidTr="00216DB8">
        <w:trPr>
          <w:trHeight w:val="498"/>
          <w:jc w:val="center"/>
        </w:trPr>
        <w:tc>
          <w:tcPr>
            <w:tcW w:w="690" w:type="dxa"/>
          </w:tcPr>
          <w:p w:rsidR="00B95C53" w:rsidRPr="003372B8" w:rsidRDefault="00B95C53" w:rsidP="00216DB8">
            <w:pPr>
              <w:spacing w:line="276" w:lineRule="auto"/>
              <w:jc w:val="center"/>
              <w:rPr>
                <w:b/>
                <w:lang w:val="sr-Cyrl-CS"/>
              </w:rPr>
            </w:pPr>
            <w:r w:rsidRPr="003372B8">
              <w:rPr>
                <w:b/>
                <w:sz w:val="22"/>
                <w:lang w:val="sr-Cyrl-CS"/>
              </w:rPr>
              <w:t>8.</w:t>
            </w:r>
          </w:p>
        </w:tc>
        <w:tc>
          <w:tcPr>
            <w:tcW w:w="2013" w:type="dxa"/>
          </w:tcPr>
          <w:p w:rsidR="00B95C53" w:rsidRPr="003372B8" w:rsidRDefault="00B95C53" w:rsidP="00216DB8">
            <w:pPr>
              <w:spacing w:line="276" w:lineRule="auto"/>
              <w:rPr>
                <w:lang w:val="sr-Cyrl-CS"/>
              </w:rPr>
            </w:pPr>
            <w:r w:rsidRPr="003372B8">
              <w:rPr>
                <w:sz w:val="22"/>
                <w:lang w:val="sr-Cyrl-CS"/>
              </w:rPr>
              <w:t>Физичко и здравствено васпитање</w:t>
            </w:r>
          </w:p>
        </w:tc>
        <w:tc>
          <w:tcPr>
            <w:tcW w:w="857" w:type="dxa"/>
          </w:tcPr>
          <w:p w:rsidR="00B95C53" w:rsidRPr="003372B8" w:rsidRDefault="00B95C53" w:rsidP="00216DB8">
            <w:pPr>
              <w:spacing w:line="276" w:lineRule="auto"/>
              <w:jc w:val="center"/>
              <w:rPr>
                <w:lang w:val="sr-Cyrl-CS"/>
              </w:rPr>
            </w:pPr>
          </w:p>
          <w:p w:rsidR="00B95C53" w:rsidRPr="003372B8" w:rsidRDefault="00B95C53" w:rsidP="00216DB8">
            <w:pPr>
              <w:spacing w:line="276" w:lineRule="auto"/>
              <w:jc w:val="center"/>
              <w:rPr>
                <w:lang w:val="sr-Cyrl-CS"/>
              </w:rPr>
            </w:pPr>
            <w:r w:rsidRPr="003372B8">
              <w:rPr>
                <w:sz w:val="22"/>
                <w:lang w:val="sr-Cyrl-CS"/>
              </w:rPr>
              <w:t>3</w:t>
            </w:r>
          </w:p>
        </w:tc>
        <w:tc>
          <w:tcPr>
            <w:tcW w:w="862" w:type="dxa"/>
          </w:tcPr>
          <w:p w:rsidR="00B95C53" w:rsidRPr="003372B8" w:rsidRDefault="00B95C53" w:rsidP="00216DB8">
            <w:pPr>
              <w:spacing w:line="276" w:lineRule="auto"/>
              <w:jc w:val="center"/>
              <w:rPr>
                <w:lang w:val="sr-Cyrl-CS"/>
              </w:rPr>
            </w:pPr>
          </w:p>
          <w:p w:rsidR="00B95C53" w:rsidRPr="003372B8" w:rsidRDefault="00B95C53" w:rsidP="00216DB8">
            <w:pPr>
              <w:spacing w:line="276" w:lineRule="auto"/>
              <w:jc w:val="center"/>
              <w:rPr>
                <w:lang w:val="sr-Cyrl-CS"/>
              </w:rPr>
            </w:pPr>
            <w:r w:rsidRPr="003372B8">
              <w:rPr>
                <w:sz w:val="22"/>
                <w:lang w:val="sr-Cyrl-CS"/>
              </w:rPr>
              <w:t>108</w:t>
            </w:r>
          </w:p>
        </w:tc>
        <w:tc>
          <w:tcPr>
            <w:tcW w:w="992" w:type="dxa"/>
          </w:tcPr>
          <w:p w:rsidR="00B95C53" w:rsidRPr="003372B8" w:rsidRDefault="00B95C53" w:rsidP="00216DB8">
            <w:pPr>
              <w:spacing w:line="276" w:lineRule="auto"/>
              <w:jc w:val="center"/>
              <w:rPr>
                <w:lang w:val="sr-Cyrl-CS"/>
              </w:rPr>
            </w:pPr>
          </w:p>
          <w:p w:rsidR="00B95C53" w:rsidRPr="003372B8" w:rsidRDefault="00B95C53" w:rsidP="00216DB8">
            <w:pPr>
              <w:spacing w:line="276" w:lineRule="auto"/>
              <w:jc w:val="center"/>
              <w:rPr>
                <w:lang w:val="sr-Cyrl-CS"/>
              </w:rPr>
            </w:pPr>
            <w:r w:rsidRPr="003372B8">
              <w:rPr>
                <w:sz w:val="22"/>
                <w:lang w:val="sr-Cyrl-CS"/>
              </w:rPr>
              <w:t>3</w:t>
            </w:r>
          </w:p>
        </w:tc>
        <w:tc>
          <w:tcPr>
            <w:tcW w:w="851" w:type="dxa"/>
          </w:tcPr>
          <w:p w:rsidR="00B95C53" w:rsidRPr="003372B8" w:rsidRDefault="00B95C53" w:rsidP="00216DB8">
            <w:pPr>
              <w:spacing w:line="276" w:lineRule="auto"/>
              <w:jc w:val="center"/>
              <w:rPr>
                <w:lang w:val="sr-Cyrl-CS"/>
              </w:rPr>
            </w:pPr>
          </w:p>
          <w:p w:rsidR="00B95C53" w:rsidRPr="003372B8" w:rsidRDefault="00B95C53" w:rsidP="00216DB8">
            <w:pPr>
              <w:spacing w:line="276" w:lineRule="auto"/>
              <w:jc w:val="center"/>
              <w:rPr>
                <w:lang w:val="sr-Cyrl-CS"/>
              </w:rPr>
            </w:pPr>
            <w:r w:rsidRPr="003372B8">
              <w:rPr>
                <w:sz w:val="22"/>
                <w:lang w:val="sr-Cyrl-CS"/>
              </w:rPr>
              <w:t>108</w:t>
            </w:r>
          </w:p>
        </w:tc>
        <w:tc>
          <w:tcPr>
            <w:tcW w:w="992" w:type="dxa"/>
          </w:tcPr>
          <w:p w:rsidR="00B95C53" w:rsidRPr="003372B8" w:rsidRDefault="00B95C53" w:rsidP="00216DB8">
            <w:pPr>
              <w:jc w:val="center"/>
              <w:rPr>
                <w:lang w:val="sr-Cyrl-CS"/>
              </w:rPr>
            </w:pPr>
          </w:p>
          <w:p w:rsidR="00B95C53" w:rsidRPr="003372B8" w:rsidRDefault="00B95C53" w:rsidP="00216DB8">
            <w:pPr>
              <w:jc w:val="center"/>
              <w:rPr>
                <w:lang w:val="sr-Cyrl-CS"/>
              </w:rPr>
            </w:pPr>
            <w:r w:rsidRPr="003372B8">
              <w:rPr>
                <w:sz w:val="22"/>
                <w:lang w:val="sr-Cyrl-CS"/>
              </w:rPr>
              <w:t>3</w:t>
            </w:r>
          </w:p>
        </w:tc>
        <w:tc>
          <w:tcPr>
            <w:tcW w:w="850" w:type="dxa"/>
          </w:tcPr>
          <w:p w:rsidR="00B95C53" w:rsidRPr="003372B8" w:rsidRDefault="00B95C53" w:rsidP="00216DB8">
            <w:pPr>
              <w:jc w:val="center"/>
              <w:rPr>
                <w:lang w:val="sr-Cyrl-CS"/>
              </w:rPr>
            </w:pPr>
          </w:p>
          <w:p w:rsidR="00B95C53" w:rsidRPr="003372B8" w:rsidRDefault="00B95C53" w:rsidP="00216DB8">
            <w:pPr>
              <w:jc w:val="center"/>
              <w:rPr>
                <w:lang w:val="sr-Cyrl-CS"/>
              </w:rPr>
            </w:pPr>
            <w:r w:rsidRPr="003372B8">
              <w:rPr>
                <w:sz w:val="22"/>
                <w:lang w:val="sr-Cyrl-CS"/>
              </w:rPr>
              <w:t>108</w:t>
            </w:r>
          </w:p>
        </w:tc>
        <w:tc>
          <w:tcPr>
            <w:tcW w:w="851" w:type="dxa"/>
          </w:tcPr>
          <w:p w:rsidR="00B95C53" w:rsidRDefault="00B95C53" w:rsidP="00216DB8">
            <w:pPr>
              <w:jc w:val="center"/>
              <w:rPr>
                <w:lang w:val="sr-Cyrl-CS"/>
              </w:rPr>
            </w:pPr>
          </w:p>
          <w:p w:rsidR="00B95C53" w:rsidRPr="003372B8" w:rsidRDefault="00B95C53" w:rsidP="00216DB8">
            <w:pPr>
              <w:jc w:val="center"/>
              <w:rPr>
                <w:lang w:val="sr-Cyrl-CS"/>
              </w:rPr>
            </w:pPr>
            <w:r>
              <w:rPr>
                <w:sz w:val="22"/>
                <w:lang w:val="sr-Cyrl-CS"/>
              </w:rPr>
              <w:t>3</w:t>
            </w:r>
          </w:p>
        </w:tc>
        <w:tc>
          <w:tcPr>
            <w:tcW w:w="1018" w:type="dxa"/>
          </w:tcPr>
          <w:p w:rsidR="00B95C53" w:rsidRDefault="00B95C53" w:rsidP="00216DB8">
            <w:pPr>
              <w:jc w:val="center"/>
              <w:rPr>
                <w:lang w:val="sr-Cyrl-CS"/>
              </w:rPr>
            </w:pPr>
          </w:p>
          <w:p w:rsidR="00B95C53" w:rsidRPr="003372B8" w:rsidRDefault="00B95C53" w:rsidP="00216DB8">
            <w:pPr>
              <w:jc w:val="center"/>
              <w:rPr>
                <w:lang w:val="sr-Cyrl-CS"/>
              </w:rPr>
            </w:pPr>
            <w:r>
              <w:rPr>
                <w:sz w:val="22"/>
                <w:lang w:val="sr-Cyrl-CS"/>
              </w:rPr>
              <w:t>108</w:t>
            </w:r>
          </w:p>
        </w:tc>
      </w:tr>
      <w:tr w:rsidR="00B95C53" w:rsidRPr="003372B8" w:rsidTr="00216DB8">
        <w:trPr>
          <w:trHeight w:val="236"/>
          <w:jc w:val="center"/>
        </w:trPr>
        <w:tc>
          <w:tcPr>
            <w:tcW w:w="690" w:type="dxa"/>
          </w:tcPr>
          <w:p w:rsidR="00B95C53" w:rsidRPr="003372B8" w:rsidRDefault="00B95C53" w:rsidP="00216DB8">
            <w:pPr>
              <w:spacing w:line="276" w:lineRule="auto"/>
              <w:jc w:val="center"/>
              <w:rPr>
                <w:b/>
                <w:lang w:val="sr-Cyrl-CS"/>
              </w:rPr>
            </w:pPr>
            <w:r w:rsidRPr="003372B8">
              <w:rPr>
                <w:b/>
                <w:sz w:val="22"/>
                <w:lang w:val="sr-Cyrl-CS"/>
              </w:rPr>
              <w:t>9.</w:t>
            </w:r>
          </w:p>
        </w:tc>
        <w:tc>
          <w:tcPr>
            <w:tcW w:w="2013" w:type="dxa"/>
          </w:tcPr>
          <w:p w:rsidR="00B95C53" w:rsidRPr="003372B8" w:rsidRDefault="00B95C53" w:rsidP="00216DB8">
            <w:pPr>
              <w:spacing w:line="276" w:lineRule="auto"/>
              <w:rPr>
                <w:lang w:val="sr-Cyrl-CS"/>
              </w:rPr>
            </w:pPr>
            <w:r w:rsidRPr="003372B8">
              <w:rPr>
                <w:sz w:val="22"/>
                <w:lang w:val="sr-Cyrl-CS"/>
              </w:rPr>
              <w:t>Дигитални свет</w:t>
            </w:r>
          </w:p>
        </w:tc>
        <w:tc>
          <w:tcPr>
            <w:tcW w:w="857" w:type="dxa"/>
          </w:tcPr>
          <w:p w:rsidR="00B95C53" w:rsidRPr="003372B8" w:rsidRDefault="00B95C53" w:rsidP="00216DB8">
            <w:pPr>
              <w:spacing w:line="276" w:lineRule="auto"/>
              <w:jc w:val="center"/>
              <w:rPr>
                <w:lang w:val="sr-Cyrl-CS"/>
              </w:rPr>
            </w:pPr>
            <w:r w:rsidRPr="003372B8">
              <w:rPr>
                <w:sz w:val="22"/>
                <w:lang w:val="sr-Cyrl-CS"/>
              </w:rPr>
              <w:t>1</w:t>
            </w:r>
          </w:p>
        </w:tc>
        <w:tc>
          <w:tcPr>
            <w:tcW w:w="862" w:type="dxa"/>
          </w:tcPr>
          <w:p w:rsidR="00B95C53" w:rsidRPr="003372B8" w:rsidRDefault="00B95C53" w:rsidP="00216DB8">
            <w:pPr>
              <w:spacing w:line="276" w:lineRule="auto"/>
              <w:jc w:val="center"/>
              <w:rPr>
                <w:lang w:val="sr-Cyrl-CS"/>
              </w:rPr>
            </w:pPr>
            <w:r w:rsidRPr="003372B8">
              <w:rPr>
                <w:sz w:val="22"/>
                <w:lang w:val="sr-Cyrl-CS"/>
              </w:rPr>
              <w:t>36</w:t>
            </w:r>
          </w:p>
        </w:tc>
        <w:tc>
          <w:tcPr>
            <w:tcW w:w="992" w:type="dxa"/>
          </w:tcPr>
          <w:p w:rsidR="00B95C53" w:rsidRPr="003372B8" w:rsidRDefault="00B95C53" w:rsidP="00216DB8">
            <w:pPr>
              <w:spacing w:line="276" w:lineRule="auto"/>
              <w:jc w:val="center"/>
              <w:rPr>
                <w:lang w:val="sr-Cyrl-CS"/>
              </w:rPr>
            </w:pPr>
            <w:r>
              <w:rPr>
                <w:sz w:val="22"/>
                <w:lang w:val="sr-Cyrl-CS"/>
              </w:rPr>
              <w:t>1</w:t>
            </w:r>
          </w:p>
        </w:tc>
        <w:tc>
          <w:tcPr>
            <w:tcW w:w="851" w:type="dxa"/>
          </w:tcPr>
          <w:p w:rsidR="00B95C53" w:rsidRPr="003372B8" w:rsidRDefault="00B95C53" w:rsidP="00216DB8">
            <w:pPr>
              <w:spacing w:line="276" w:lineRule="auto"/>
              <w:jc w:val="center"/>
              <w:rPr>
                <w:lang w:val="sr-Cyrl-CS"/>
              </w:rPr>
            </w:pPr>
            <w:r>
              <w:rPr>
                <w:sz w:val="22"/>
                <w:lang w:val="sr-Cyrl-CS"/>
              </w:rPr>
              <w:t>36</w:t>
            </w:r>
          </w:p>
        </w:tc>
        <w:tc>
          <w:tcPr>
            <w:tcW w:w="992" w:type="dxa"/>
          </w:tcPr>
          <w:p w:rsidR="00B95C53" w:rsidRPr="003372B8" w:rsidRDefault="00B95C53" w:rsidP="00216DB8">
            <w:pPr>
              <w:jc w:val="center"/>
              <w:rPr>
                <w:lang w:val="sr-Cyrl-CS"/>
              </w:rPr>
            </w:pPr>
            <w:r>
              <w:rPr>
                <w:sz w:val="22"/>
                <w:lang w:val="sr-Cyrl-CS"/>
              </w:rPr>
              <w:t>1</w:t>
            </w:r>
          </w:p>
        </w:tc>
        <w:tc>
          <w:tcPr>
            <w:tcW w:w="850" w:type="dxa"/>
          </w:tcPr>
          <w:p w:rsidR="00B95C53" w:rsidRPr="003372B8" w:rsidRDefault="00B95C53" w:rsidP="00216DB8">
            <w:pPr>
              <w:jc w:val="center"/>
              <w:rPr>
                <w:lang w:val="sr-Cyrl-CS"/>
              </w:rPr>
            </w:pPr>
            <w:r>
              <w:rPr>
                <w:sz w:val="22"/>
                <w:lang w:val="sr-Cyrl-CS"/>
              </w:rPr>
              <w:t>36</w:t>
            </w:r>
          </w:p>
        </w:tc>
        <w:tc>
          <w:tcPr>
            <w:tcW w:w="851" w:type="dxa"/>
          </w:tcPr>
          <w:p w:rsidR="00B95C53" w:rsidRPr="003372B8" w:rsidRDefault="00B95C53" w:rsidP="00216DB8">
            <w:pPr>
              <w:jc w:val="center"/>
              <w:rPr>
                <w:lang w:val="sr-Cyrl-CS"/>
              </w:rPr>
            </w:pPr>
            <w:r>
              <w:rPr>
                <w:sz w:val="22"/>
                <w:lang w:val="sr-Cyrl-CS"/>
              </w:rPr>
              <w:t>1</w:t>
            </w:r>
          </w:p>
        </w:tc>
        <w:tc>
          <w:tcPr>
            <w:tcW w:w="1018" w:type="dxa"/>
          </w:tcPr>
          <w:p w:rsidR="00B95C53" w:rsidRPr="003372B8" w:rsidRDefault="00B95C53" w:rsidP="00216DB8">
            <w:pPr>
              <w:jc w:val="center"/>
              <w:rPr>
                <w:lang w:val="sr-Cyrl-CS"/>
              </w:rPr>
            </w:pPr>
            <w:r>
              <w:rPr>
                <w:sz w:val="22"/>
                <w:lang w:val="sr-Cyrl-CS"/>
              </w:rPr>
              <w:t>36</w:t>
            </w:r>
          </w:p>
        </w:tc>
      </w:tr>
      <w:tr w:rsidR="00B95C53" w:rsidRPr="003372B8" w:rsidTr="00216DB8">
        <w:trPr>
          <w:trHeight w:val="236"/>
          <w:jc w:val="center"/>
        </w:trPr>
        <w:tc>
          <w:tcPr>
            <w:tcW w:w="690" w:type="dxa"/>
          </w:tcPr>
          <w:p w:rsidR="00B95C53" w:rsidRPr="003372B8" w:rsidRDefault="00B95C53" w:rsidP="00216DB8">
            <w:pPr>
              <w:spacing w:line="276" w:lineRule="auto"/>
              <w:rPr>
                <w:b/>
                <w:lang w:val="sr-Cyrl-CS"/>
              </w:rPr>
            </w:pPr>
          </w:p>
        </w:tc>
        <w:tc>
          <w:tcPr>
            <w:tcW w:w="2013" w:type="dxa"/>
          </w:tcPr>
          <w:p w:rsidR="00B95C53" w:rsidRPr="003372B8" w:rsidRDefault="00B95C53" w:rsidP="00216DB8">
            <w:pPr>
              <w:spacing w:line="276" w:lineRule="auto"/>
              <w:rPr>
                <w:b/>
                <w:lang w:val="sr-Cyrl-CS"/>
              </w:rPr>
            </w:pPr>
            <w:r w:rsidRPr="003372B8">
              <w:rPr>
                <w:b/>
                <w:sz w:val="22"/>
                <w:lang w:val="sr-Cyrl-CS"/>
              </w:rPr>
              <w:t>УКУПНО: А</w:t>
            </w:r>
          </w:p>
        </w:tc>
        <w:tc>
          <w:tcPr>
            <w:tcW w:w="857" w:type="dxa"/>
          </w:tcPr>
          <w:p w:rsidR="00B95C53" w:rsidRPr="003372B8" w:rsidRDefault="00B95C53" w:rsidP="00216DB8">
            <w:pPr>
              <w:spacing w:line="276" w:lineRule="auto"/>
              <w:jc w:val="center"/>
              <w:rPr>
                <w:b/>
                <w:lang w:val="sr-Cyrl-CS"/>
              </w:rPr>
            </w:pPr>
            <w:r w:rsidRPr="003372B8">
              <w:rPr>
                <w:b/>
                <w:sz w:val="22"/>
                <w:lang w:val="sr-Cyrl-CS"/>
              </w:rPr>
              <w:t>20</w:t>
            </w:r>
          </w:p>
        </w:tc>
        <w:tc>
          <w:tcPr>
            <w:tcW w:w="862" w:type="dxa"/>
          </w:tcPr>
          <w:p w:rsidR="00B95C53" w:rsidRPr="003372B8" w:rsidRDefault="00B95C53" w:rsidP="00216DB8">
            <w:pPr>
              <w:spacing w:line="276" w:lineRule="auto"/>
              <w:jc w:val="center"/>
              <w:rPr>
                <w:b/>
                <w:lang w:val="sr-Cyrl-CS"/>
              </w:rPr>
            </w:pPr>
            <w:r w:rsidRPr="003372B8">
              <w:rPr>
                <w:b/>
                <w:sz w:val="22"/>
                <w:lang w:val="sr-Cyrl-CS"/>
              </w:rPr>
              <w:t>720</w:t>
            </w:r>
          </w:p>
        </w:tc>
        <w:tc>
          <w:tcPr>
            <w:tcW w:w="992" w:type="dxa"/>
          </w:tcPr>
          <w:p w:rsidR="00B95C53" w:rsidRPr="003372B8" w:rsidRDefault="00B95C53" w:rsidP="00216DB8">
            <w:pPr>
              <w:spacing w:line="276" w:lineRule="auto"/>
              <w:jc w:val="center"/>
              <w:rPr>
                <w:b/>
              </w:rPr>
            </w:pPr>
            <w:r w:rsidRPr="003372B8">
              <w:rPr>
                <w:b/>
                <w:sz w:val="22"/>
                <w:lang w:val="sr-Cyrl-CS"/>
              </w:rPr>
              <w:t>2</w:t>
            </w:r>
            <w:r>
              <w:rPr>
                <w:b/>
                <w:sz w:val="22"/>
              </w:rPr>
              <w:t>1</w:t>
            </w:r>
          </w:p>
        </w:tc>
        <w:tc>
          <w:tcPr>
            <w:tcW w:w="851" w:type="dxa"/>
          </w:tcPr>
          <w:p w:rsidR="00B95C53" w:rsidRPr="003372B8" w:rsidRDefault="00B95C53" w:rsidP="00216DB8">
            <w:pPr>
              <w:spacing w:line="276" w:lineRule="auto"/>
              <w:jc w:val="center"/>
              <w:rPr>
                <w:b/>
                <w:lang w:val="sr-Cyrl-CS"/>
              </w:rPr>
            </w:pPr>
            <w:r>
              <w:rPr>
                <w:b/>
                <w:sz w:val="22"/>
                <w:lang w:val="sr-Cyrl-CS"/>
              </w:rPr>
              <w:t>756</w:t>
            </w:r>
          </w:p>
        </w:tc>
        <w:tc>
          <w:tcPr>
            <w:tcW w:w="992" w:type="dxa"/>
          </w:tcPr>
          <w:p w:rsidR="00B95C53" w:rsidRPr="003372B8" w:rsidRDefault="00B95C53" w:rsidP="00216DB8">
            <w:pPr>
              <w:jc w:val="center"/>
              <w:rPr>
                <w:b/>
              </w:rPr>
            </w:pPr>
            <w:r w:rsidRPr="003372B8">
              <w:rPr>
                <w:b/>
                <w:sz w:val="22"/>
                <w:lang w:val="sr-Cyrl-CS"/>
              </w:rPr>
              <w:t>2</w:t>
            </w:r>
            <w:r>
              <w:rPr>
                <w:b/>
                <w:sz w:val="22"/>
              </w:rPr>
              <w:t>1</w:t>
            </w:r>
          </w:p>
        </w:tc>
        <w:tc>
          <w:tcPr>
            <w:tcW w:w="850" w:type="dxa"/>
          </w:tcPr>
          <w:p w:rsidR="00B95C53" w:rsidRPr="003372B8" w:rsidRDefault="00B95C53" w:rsidP="00216DB8">
            <w:pPr>
              <w:jc w:val="center"/>
              <w:rPr>
                <w:b/>
                <w:lang w:val="sr-Cyrl-CS"/>
              </w:rPr>
            </w:pPr>
            <w:r>
              <w:rPr>
                <w:b/>
                <w:sz w:val="22"/>
                <w:lang w:val="sr-Cyrl-CS"/>
              </w:rPr>
              <w:t>756</w:t>
            </w:r>
          </w:p>
        </w:tc>
        <w:tc>
          <w:tcPr>
            <w:tcW w:w="851" w:type="dxa"/>
          </w:tcPr>
          <w:p w:rsidR="00B95C53" w:rsidRPr="003372B8" w:rsidRDefault="00B95C53" w:rsidP="00216DB8">
            <w:pPr>
              <w:jc w:val="center"/>
              <w:rPr>
                <w:b/>
                <w:lang w:val="sr-Cyrl-CS"/>
              </w:rPr>
            </w:pPr>
            <w:r>
              <w:rPr>
                <w:b/>
                <w:sz w:val="22"/>
                <w:lang w:val="sr-Cyrl-CS"/>
              </w:rPr>
              <w:t>21</w:t>
            </w:r>
          </w:p>
        </w:tc>
        <w:tc>
          <w:tcPr>
            <w:tcW w:w="1018" w:type="dxa"/>
          </w:tcPr>
          <w:p w:rsidR="00B95C53" w:rsidRPr="003372B8" w:rsidRDefault="00B95C53" w:rsidP="00216DB8">
            <w:pPr>
              <w:jc w:val="center"/>
              <w:rPr>
                <w:b/>
                <w:lang w:val="sr-Cyrl-CS"/>
              </w:rPr>
            </w:pPr>
            <w:r>
              <w:rPr>
                <w:b/>
                <w:sz w:val="22"/>
                <w:lang w:val="sr-Cyrl-CS"/>
              </w:rPr>
              <w:t>756</w:t>
            </w:r>
          </w:p>
        </w:tc>
      </w:tr>
    </w:tbl>
    <w:p w:rsidR="00B95C53" w:rsidRDefault="00B95C53" w:rsidP="00B95C53">
      <w:r>
        <w:br w:type="page"/>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013"/>
        <w:gridCol w:w="857"/>
        <w:gridCol w:w="862"/>
        <w:gridCol w:w="992"/>
        <w:gridCol w:w="851"/>
        <w:gridCol w:w="992"/>
        <w:gridCol w:w="850"/>
        <w:gridCol w:w="851"/>
        <w:gridCol w:w="1018"/>
      </w:tblGrid>
      <w:tr w:rsidR="00B95C53" w:rsidRPr="003372B8" w:rsidTr="00216DB8">
        <w:trPr>
          <w:trHeight w:val="329"/>
          <w:jc w:val="center"/>
        </w:trPr>
        <w:tc>
          <w:tcPr>
            <w:tcW w:w="690" w:type="dxa"/>
            <w:vMerge w:val="restart"/>
          </w:tcPr>
          <w:p w:rsidR="00B95C53" w:rsidRPr="003372B8" w:rsidRDefault="00B95C53" w:rsidP="00216DB8">
            <w:pPr>
              <w:spacing w:line="276" w:lineRule="auto"/>
              <w:rPr>
                <w:b/>
                <w:lang w:val="sr-Cyrl-CS"/>
              </w:rPr>
            </w:pPr>
            <w:r w:rsidRPr="003372B8">
              <w:rPr>
                <w:b/>
                <w:sz w:val="22"/>
                <w:lang w:val="sr-Cyrl-CS"/>
              </w:rPr>
              <w:lastRenderedPageBreak/>
              <w:t>Ред. бр.</w:t>
            </w:r>
          </w:p>
        </w:tc>
        <w:tc>
          <w:tcPr>
            <w:tcW w:w="2013" w:type="dxa"/>
            <w:vMerge w:val="restart"/>
          </w:tcPr>
          <w:p w:rsidR="00B95C53" w:rsidRPr="003372B8" w:rsidRDefault="00B95C53" w:rsidP="00216DB8">
            <w:pPr>
              <w:spacing w:line="276" w:lineRule="auto"/>
              <w:rPr>
                <w:b/>
                <w:lang w:val="sr-Cyrl-CS"/>
              </w:rPr>
            </w:pPr>
            <w:r w:rsidRPr="003372B8">
              <w:rPr>
                <w:b/>
                <w:sz w:val="22"/>
                <w:lang w:val="sr-Cyrl-CS"/>
              </w:rPr>
              <w:t xml:space="preserve">Б. Изборни </w:t>
            </w:r>
            <w:r>
              <w:rPr>
                <w:b/>
                <w:sz w:val="22"/>
                <w:lang w:val="sr-Cyrl-CS"/>
              </w:rPr>
              <w:t>програми</w:t>
            </w:r>
          </w:p>
        </w:tc>
        <w:tc>
          <w:tcPr>
            <w:tcW w:w="1719" w:type="dxa"/>
            <w:gridSpan w:val="2"/>
          </w:tcPr>
          <w:p w:rsidR="00B95C53" w:rsidRPr="003372B8" w:rsidRDefault="00B95C53" w:rsidP="00216DB8">
            <w:pPr>
              <w:spacing w:line="276" w:lineRule="auto"/>
              <w:jc w:val="center"/>
              <w:rPr>
                <w:b/>
                <w:lang w:val="sr-Cyrl-CS"/>
              </w:rPr>
            </w:pPr>
          </w:p>
          <w:p w:rsidR="00B95C53" w:rsidRPr="003372B8" w:rsidRDefault="00B95C53" w:rsidP="00216DB8">
            <w:pPr>
              <w:spacing w:line="276" w:lineRule="auto"/>
              <w:jc w:val="center"/>
              <w:rPr>
                <w:b/>
                <w:lang w:val="sr-Cyrl-CS"/>
              </w:rPr>
            </w:pPr>
            <w:r w:rsidRPr="003372B8">
              <w:rPr>
                <w:b/>
                <w:sz w:val="22"/>
                <w:lang w:val="sr-Latn-CS"/>
              </w:rPr>
              <w:t xml:space="preserve">I </w:t>
            </w:r>
            <w:r w:rsidRPr="003372B8">
              <w:rPr>
                <w:b/>
                <w:sz w:val="22"/>
                <w:lang w:val="sr-Cyrl-CS"/>
              </w:rPr>
              <w:t>разред</w:t>
            </w:r>
          </w:p>
        </w:tc>
        <w:tc>
          <w:tcPr>
            <w:tcW w:w="1843" w:type="dxa"/>
            <w:gridSpan w:val="2"/>
          </w:tcPr>
          <w:p w:rsidR="00B95C53" w:rsidRPr="003372B8" w:rsidRDefault="00B95C53" w:rsidP="00216DB8">
            <w:pPr>
              <w:spacing w:line="276" w:lineRule="auto"/>
              <w:jc w:val="center"/>
              <w:rPr>
                <w:b/>
                <w:lang w:val="sr-Cyrl-CS"/>
              </w:rPr>
            </w:pPr>
          </w:p>
          <w:p w:rsidR="00B95C53" w:rsidRPr="003372B8" w:rsidRDefault="00B95C53" w:rsidP="00216DB8">
            <w:pPr>
              <w:spacing w:line="276" w:lineRule="auto"/>
              <w:jc w:val="center"/>
              <w:rPr>
                <w:b/>
                <w:lang w:val="sr-Cyrl-CS"/>
              </w:rPr>
            </w:pPr>
            <w:r w:rsidRPr="003372B8">
              <w:rPr>
                <w:b/>
                <w:sz w:val="22"/>
                <w:lang w:val="sr-Latn-CS"/>
              </w:rPr>
              <w:t>II</w:t>
            </w:r>
            <w:r w:rsidRPr="003372B8">
              <w:rPr>
                <w:b/>
                <w:sz w:val="22"/>
                <w:lang w:val="sr-Cyrl-CS"/>
              </w:rPr>
              <w:t xml:space="preserve"> разред</w:t>
            </w:r>
          </w:p>
        </w:tc>
        <w:tc>
          <w:tcPr>
            <w:tcW w:w="1842" w:type="dxa"/>
            <w:gridSpan w:val="2"/>
          </w:tcPr>
          <w:p w:rsidR="00B95C53" w:rsidRPr="003372B8" w:rsidRDefault="00B95C53" w:rsidP="00216DB8">
            <w:pPr>
              <w:spacing w:line="276" w:lineRule="auto"/>
              <w:jc w:val="center"/>
              <w:rPr>
                <w:b/>
                <w:lang w:val="sr-Latn-CS"/>
              </w:rPr>
            </w:pPr>
          </w:p>
          <w:p w:rsidR="00B95C53" w:rsidRPr="003372B8" w:rsidRDefault="00B95C53" w:rsidP="00216DB8">
            <w:pPr>
              <w:spacing w:line="276" w:lineRule="auto"/>
              <w:jc w:val="center"/>
              <w:rPr>
                <w:b/>
                <w:lang w:val="sr-Cyrl-CS"/>
              </w:rPr>
            </w:pPr>
            <w:r w:rsidRPr="003372B8">
              <w:rPr>
                <w:b/>
                <w:sz w:val="22"/>
                <w:lang w:val="sr-Latn-CS"/>
              </w:rPr>
              <w:t>III</w:t>
            </w:r>
            <w:r w:rsidRPr="003372B8">
              <w:rPr>
                <w:b/>
                <w:sz w:val="22"/>
                <w:lang w:val="sr-Cyrl-CS"/>
              </w:rPr>
              <w:t xml:space="preserve"> разред</w:t>
            </w:r>
          </w:p>
        </w:tc>
        <w:tc>
          <w:tcPr>
            <w:tcW w:w="1869" w:type="dxa"/>
            <w:gridSpan w:val="2"/>
          </w:tcPr>
          <w:p w:rsidR="00B95C53" w:rsidRDefault="00B95C53" w:rsidP="00216DB8">
            <w:pPr>
              <w:spacing w:line="276" w:lineRule="auto"/>
              <w:jc w:val="center"/>
              <w:rPr>
                <w:b/>
                <w:lang w:val="sr-Latn-CS"/>
              </w:rPr>
            </w:pPr>
          </w:p>
          <w:p w:rsidR="00B95C53" w:rsidRPr="003372B8" w:rsidRDefault="00B95C53" w:rsidP="00216DB8">
            <w:pPr>
              <w:spacing w:line="276" w:lineRule="auto"/>
              <w:jc w:val="center"/>
              <w:rPr>
                <w:b/>
                <w:lang w:val="sr-Latn-CS"/>
              </w:rPr>
            </w:pPr>
            <w:r>
              <w:rPr>
                <w:b/>
                <w:sz w:val="22"/>
              </w:rPr>
              <w:t>IV разред</w:t>
            </w:r>
          </w:p>
        </w:tc>
      </w:tr>
      <w:tr w:rsidR="00B95C53" w:rsidRPr="003372B8" w:rsidTr="00216DB8">
        <w:trPr>
          <w:trHeight w:val="260"/>
          <w:jc w:val="center"/>
        </w:trPr>
        <w:tc>
          <w:tcPr>
            <w:tcW w:w="690" w:type="dxa"/>
            <w:vMerge/>
          </w:tcPr>
          <w:p w:rsidR="00B95C53" w:rsidRPr="003372B8" w:rsidRDefault="00B95C53" w:rsidP="00216DB8">
            <w:pPr>
              <w:spacing w:line="276" w:lineRule="auto"/>
              <w:jc w:val="center"/>
              <w:rPr>
                <w:b/>
                <w:lang w:val="sr-Cyrl-CS"/>
              </w:rPr>
            </w:pPr>
          </w:p>
        </w:tc>
        <w:tc>
          <w:tcPr>
            <w:tcW w:w="2013" w:type="dxa"/>
            <w:vMerge/>
          </w:tcPr>
          <w:p w:rsidR="00B95C53" w:rsidRPr="003372B8" w:rsidRDefault="00B95C53" w:rsidP="00216DB8">
            <w:pPr>
              <w:spacing w:line="276" w:lineRule="auto"/>
              <w:rPr>
                <w:lang w:val="sr-Cyrl-CS"/>
              </w:rPr>
            </w:pPr>
          </w:p>
        </w:tc>
        <w:tc>
          <w:tcPr>
            <w:tcW w:w="857" w:type="dxa"/>
          </w:tcPr>
          <w:p w:rsidR="00B95C53" w:rsidRPr="003372B8" w:rsidRDefault="00B95C53" w:rsidP="00216DB8">
            <w:pPr>
              <w:spacing w:line="276" w:lineRule="auto"/>
              <w:jc w:val="center"/>
              <w:rPr>
                <w:lang w:val="sr-Cyrl-CS"/>
              </w:rPr>
            </w:pPr>
            <w:r w:rsidRPr="003372B8">
              <w:rPr>
                <w:sz w:val="22"/>
                <w:lang w:val="sr-Cyrl-CS"/>
              </w:rPr>
              <w:t>нед.</w:t>
            </w:r>
          </w:p>
        </w:tc>
        <w:tc>
          <w:tcPr>
            <w:tcW w:w="862" w:type="dxa"/>
          </w:tcPr>
          <w:p w:rsidR="00B95C53" w:rsidRPr="003372B8" w:rsidRDefault="00B95C53" w:rsidP="00216DB8">
            <w:pPr>
              <w:spacing w:line="276" w:lineRule="auto"/>
              <w:jc w:val="center"/>
              <w:rPr>
                <w:lang w:val="sr-Cyrl-CS"/>
              </w:rPr>
            </w:pPr>
            <w:r w:rsidRPr="003372B8">
              <w:rPr>
                <w:sz w:val="22"/>
                <w:lang w:val="sr-Cyrl-CS"/>
              </w:rPr>
              <w:t>год.</w:t>
            </w:r>
          </w:p>
        </w:tc>
        <w:tc>
          <w:tcPr>
            <w:tcW w:w="992" w:type="dxa"/>
          </w:tcPr>
          <w:p w:rsidR="00B95C53" w:rsidRPr="003372B8" w:rsidRDefault="00B95C53" w:rsidP="00216DB8">
            <w:pPr>
              <w:spacing w:line="276" w:lineRule="auto"/>
              <w:jc w:val="center"/>
              <w:rPr>
                <w:lang w:val="sr-Cyrl-CS"/>
              </w:rPr>
            </w:pPr>
            <w:r w:rsidRPr="003372B8">
              <w:rPr>
                <w:sz w:val="22"/>
                <w:lang w:val="sr-Cyrl-CS"/>
              </w:rPr>
              <w:t>нед.</w:t>
            </w:r>
          </w:p>
        </w:tc>
        <w:tc>
          <w:tcPr>
            <w:tcW w:w="851" w:type="dxa"/>
          </w:tcPr>
          <w:p w:rsidR="00B95C53" w:rsidRPr="003372B8" w:rsidRDefault="00B95C53" w:rsidP="00216DB8">
            <w:pPr>
              <w:spacing w:line="276" w:lineRule="auto"/>
              <w:jc w:val="center"/>
              <w:rPr>
                <w:lang w:val="sr-Cyrl-CS"/>
              </w:rPr>
            </w:pPr>
            <w:r w:rsidRPr="003372B8">
              <w:rPr>
                <w:sz w:val="22"/>
                <w:lang w:val="sr-Cyrl-CS"/>
              </w:rPr>
              <w:t>год.</w:t>
            </w:r>
          </w:p>
        </w:tc>
        <w:tc>
          <w:tcPr>
            <w:tcW w:w="992" w:type="dxa"/>
          </w:tcPr>
          <w:p w:rsidR="00B95C53" w:rsidRPr="003372B8" w:rsidRDefault="00B95C53" w:rsidP="00216DB8">
            <w:pPr>
              <w:spacing w:line="276" w:lineRule="auto"/>
              <w:jc w:val="center"/>
              <w:rPr>
                <w:lang w:val="sr-Cyrl-CS"/>
              </w:rPr>
            </w:pPr>
            <w:r w:rsidRPr="003372B8">
              <w:rPr>
                <w:sz w:val="22"/>
                <w:lang w:val="sr-Cyrl-CS"/>
              </w:rPr>
              <w:t>нед.</w:t>
            </w:r>
          </w:p>
        </w:tc>
        <w:tc>
          <w:tcPr>
            <w:tcW w:w="850" w:type="dxa"/>
          </w:tcPr>
          <w:p w:rsidR="00B95C53" w:rsidRPr="003372B8" w:rsidRDefault="00B95C53" w:rsidP="00216DB8">
            <w:pPr>
              <w:spacing w:line="276" w:lineRule="auto"/>
              <w:jc w:val="center"/>
              <w:rPr>
                <w:lang w:val="sr-Cyrl-CS"/>
              </w:rPr>
            </w:pPr>
            <w:r w:rsidRPr="003372B8">
              <w:rPr>
                <w:sz w:val="22"/>
                <w:lang w:val="sr-Cyrl-CS"/>
              </w:rPr>
              <w:t>год.</w:t>
            </w:r>
          </w:p>
        </w:tc>
        <w:tc>
          <w:tcPr>
            <w:tcW w:w="851" w:type="dxa"/>
          </w:tcPr>
          <w:p w:rsidR="00B95C53" w:rsidRPr="003372B8" w:rsidRDefault="00B95C53" w:rsidP="00216DB8">
            <w:pPr>
              <w:spacing w:line="276" w:lineRule="auto"/>
              <w:jc w:val="center"/>
              <w:rPr>
                <w:lang w:val="sr-Cyrl-CS"/>
              </w:rPr>
            </w:pPr>
            <w:r>
              <w:rPr>
                <w:sz w:val="22"/>
                <w:lang w:val="sr-Cyrl-CS"/>
              </w:rPr>
              <w:t>нед.</w:t>
            </w:r>
          </w:p>
        </w:tc>
        <w:tc>
          <w:tcPr>
            <w:tcW w:w="1018" w:type="dxa"/>
          </w:tcPr>
          <w:p w:rsidR="00B95C53" w:rsidRPr="003372B8" w:rsidRDefault="00B95C53" w:rsidP="00216DB8">
            <w:pPr>
              <w:spacing w:line="276" w:lineRule="auto"/>
              <w:jc w:val="center"/>
              <w:rPr>
                <w:lang w:val="sr-Cyrl-CS"/>
              </w:rPr>
            </w:pPr>
            <w:r>
              <w:rPr>
                <w:sz w:val="22"/>
                <w:lang w:val="sr-Cyrl-CS"/>
              </w:rPr>
              <w:t>год.</w:t>
            </w:r>
          </w:p>
        </w:tc>
      </w:tr>
      <w:tr w:rsidR="00B95C53" w:rsidRPr="003372B8" w:rsidTr="00216DB8">
        <w:trPr>
          <w:trHeight w:val="498"/>
          <w:jc w:val="center"/>
        </w:trPr>
        <w:tc>
          <w:tcPr>
            <w:tcW w:w="690" w:type="dxa"/>
          </w:tcPr>
          <w:p w:rsidR="00B95C53" w:rsidRPr="003372B8" w:rsidRDefault="00B95C53" w:rsidP="00216DB8">
            <w:pPr>
              <w:spacing w:line="276" w:lineRule="auto"/>
              <w:jc w:val="center"/>
              <w:rPr>
                <w:b/>
                <w:lang w:val="sr-Cyrl-CS"/>
              </w:rPr>
            </w:pPr>
          </w:p>
          <w:p w:rsidR="00B95C53" w:rsidRPr="003372B8" w:rsidRDefault="00B95C53" w:rsidP="00216DB8">
            <w:pPr>
              <w:spacing w:line="276" w:lineRule="auto"/>
              <w:jc w:val="center"/>
              <w:rPr>
                <w:b/>
                <w:lang w:val="sr-Cyrl-CS"/>
              </w:rPr>
            </w:pPr>
            <w:r w:rsidRPr="003372B8">
              <w:rPr>
                <w:b/>
                <w:sz w:val="22"/>
                <w:lang w:val="sr-Cyrl-CS"/>
              </w:rPr>
              <w:t>1.</w:t>
            </w:r>
          </w:p>
        </w:tc>
        <w:tc>
          <w:tcPr>
            <w:tcW w:w="2013" w:type="dxa"/>
          </w:tcPr>
          <w:p w:rsidR="00B95C53" w:rsidRPr="003372B8" w:rsidRDefault="00B95C53" w:rsidP="00216DB8">
            <w:pPr>
              <w:spacing w:line="276" w:lineRule="auto"/>
              <w:rPr>
                <w:lang w:val="sr-Cyrl-CS"/>
              </w:rPr>
            </w:pPr>
            <w:r w:rsidRPr="003372B8">
              <w:rPr>
                <w:sz w:val="22"/>
                <w:lang w:val="sr-Cyrl-CS"/>
              </w:rPr>
              <w:t>Верска настава</w:t>
            </w:r>
            <w:r>
              <w:rPr>
                <w:sz w:val="22"/>
                <w:lang w:val="sr-Cyrl-CS"/>
              </w:rPr>
              <w:t>/</w:t>
            </w:r>
          </w:p>
          <w:p w:rsidR="00B95C53" w:rsidRPr="003372B8" w:rsidRDefault="00B95C53" w:rsidP="00216DB8">
            <w:pPr>
              <w:spacing w:line="276" w:lineRule="auto"/>
              <w:rPr>
                <w:lang w:val="sr-Cyrl-CS"/>
              </w:rPr>
            </w:pPr>
            <w:r w:rsidRPr="003372B8">
              <w:rPr>
                <w:sz w:val="22"/>
                <w:lang w:val="sr-Cyrl-CS"/>
              </w:rPr>
              <w:t>Грађанско васпитање</w:t>
            </w:r>
          </w:p>
        </w:tc>
        <w:tc>
          <w:tcPr>
            <w:tcW w:w="857" w:type="dxa"/>
          </w:tcPr>
          <w:p w:rsidR="00B95C53" w:rsidRPr="003372B8" w:rsidRDefault="00B95C53" w:rsidP="00216DB8">
            <w:pPr>
              <w:spacing w:line="276" w:lineRule="auto"/>
              <w:jc w:val="center"/>
              <w:rPr>
                <w:lang w:val="sr-Cyrl-CS"/>
              </w:rPr>
            </w:pPr>
          </w:p>
          <w:p w:rsidR="00B95C53" w:rsidRPr="003372B8" w:rsidRDefault="00B95C53" w:rsidP="00216DB8">
            <w:pPr>
              <w:spacing w:line="276" w:lineRule="auto"/>
              <w:jc w:val="center"/>
              <w:rPr>
                <w:lang w:val="sr-Cyrl-CS"/>
              </w:rPr>
            </w:pPr>
            <w:r w:rsidRPr="003372B8">
              <w:rPr>
                <w:sz w:val="22"/>
                <w:lang w:val="sr-Cyrl-CS"/>
              </w:rPr>
              <w:t>1</w:t>
            </w:r>
          </w:p>
        </w:tc>
        <w:tc>
          <w:tcPr>
            <w:tcW w:w="862" w:type="dxa"/>
          </w:tcPr>
          <w:p w:rsidR="00B95C53" w:rsidRPr="003372B8" w:rsidRDefault="00B95C53" w:rsidP="00216DB8">
            <w:pPr>
              <w:spacing w:line="276" w:lineRule="auto"/>
              <w:jc w:val="center"/>
              <w:rPr>
                <w:lang w:val="sr-Cyrl-CS"/>
              </w:rPr>
            </w:pPr>
          </w:p>
          <w:p w:rsidR="00B95C53" w:rsidRPr="003372B8" w:rsidRDefault="00B95C53" w:rsidP="00216DB8">
            <w:pPr>
              <w:spacing w:line="276" w:lineRule="auto"/>
              <w:jc w:val="center"/>
              <w:rPr>
                <w:lang w:val="sr-Cyrl-CS"/>
              </w:rPr>
            </w:pPr>
            <w:r w:rsidRPr="003372B8">
              <w:rPr>
                <w:sz w:val="22"/>
                <w:lang w:val="sr-Cyrl-CS"/>
              </w:rPr>
              <w:t>36</w:t>
            </w:r>
          </w:p>
        </w:tc>
        <w:tc>
          <w:tcPr>
            <w:tcW w:w="992" w:type="dxa"/>
          </w:tcPr>
          <w:p w:rsidR="00B95C53" w:rsidRPr="003372B8" w:rsidRDefault="00B95C53" w:rsidP="00216DB8">
            <w:pPr>
              <w:spacing w:line="276" w:lineRule="auto"/>
              <w:jc w:val="center"/>
              <w:rPr>
                <w:lang w:val="sr-Cyrl-CS"/>
              </w:rPr>
            </w:pPr>
          </w:p>
          <w:p w:rsidR="00B95C53" w:rsidRPr="003372B8" w:rsidRDefault="00B95C53" w:rsidP="00216DB8">
            <w:pPr>
              <w:spacing w:line="276" w:lineRule="auto"/>
              <w:jc w:val="center"/>
              <w:rPr>
                <w:lang w:val="sr-Cyrl-CS"/>
              </w:rPr>
            </w:pPr>
            <w:r w:rsidRPr="003372B8">
              <w:rPr>
                <w:sz w:val="22"/>
                <w:lang w:val="sr-Cyrl-CS"/>
              </w:rPr>
              <w:t>1</w:t>
            </w:r>
          </w:p>
        </w:tc>
        <w:tc>
          <w:tcPr>
            <w:tcW w:w="851" w:type="dxa"/>
          </w:tcPr>
          <w:p w:rsidR="00B95C53" w:rsidRPr="003372B8" w:rsidRDefault="00B95C53" w:rsidP="00216DB8">
            <w:pPr>
              <w:spacing w:line="276" w:lineRule="auto"/>
              <w:jc w:val="center"/>
              <w:rPr>
                <w:lang w:val="sr-Cyrl-CS"/>
              </w:rPr>
            </w:pPr>
          </w:p>
          <w:p w:rsidR="00B95C53" w:rsidRPr="003372B8" w:rsidRDefault="00B95C53" w:rsidP="00216DB8">
            <w:pPr>
              <w:spacing w:line="276" w:lineRule="auto"/>
              <w:jc w:val="center"/>
              <w:rPr>
                <w:lang w:val="sr-Cyrl-CS"/>
              </w:rPr>
            </w:pPr>
            <w:r w:rsidRPr="003372B8">
              <w:rPr>
                <w:sz w:val="22"/>
                <w:lang w:val="sr-Cyrl-CS"/>
              </w:rPr>
              <w:t>36</w:t>
            </w:r>
          </w:p>
        </w:tc>
        <w:tc>
          <w:tcPr>
            <w:tcW w:w="992" w:type="dxa"/>
          </w:tcPr>
          <w:p w:rsidR="00B95C53" w:rsidRPr="003372B8" w:rsidRDefault="00B95C53" w:rsidP="00216DB8">
            <w:pPr>
              <w:jc w:val="center"/>
              <w:rPr>
                <w:lang w:val="sr-Cyrl-CS"/>
              </w:rPr>
            </w:pPr>
          </w:p>
          <w:p w:rsidR="00B95C53" w:rsidRPr="003372B8" w:rsidRDefault="00B95C53" w:rsidP="00216DB8">
            <w:pPr>
              <w:jc w:val="center"/>
              <w:rPr>
                <w:lang w:val="sr-Cyrl-CS"/>
              </w:rPr>
            </w:pPr>
            <w:r w:rsidRPr="003372B8">
              <w:rPr>
                <w:sz w:val="22"/>
                <w:lang w:val="sr-Cyrl-CS"/>
              </w:rPr>
              <w:t>1</w:t>
            </w:r>
          </w:p>
        </w:tc>
        <w:tc>
          <w:tcPr>
            <w:tcW w:w="850" w:type="dxa"/>
          </w:tcPr>
          <w:p w:rsidR="00B95C53" w:rsidRPr="003372B8" w:rsidRDefault="00B95C53" w:rsidP="00216DB8">
            <w:pPr>
              <w:jc w:val="center"/>
              <w:rPr>
                <w:lang w:val="sr-Cyrl-CS"/>
              </w:rPr>
            </w:pPr>
          </w:p>
          <w:p w:rsidR="00B95C53" w:rsidRPr="003372B8" w:rsidRDefault="00B95C53" w:rsidP="00216DB8">
            <w:pPr>
              <w:jc w:val="center"/>
              <w:rPr>
                <w:lang w:val="sr-Cyrl-CS"/>
              </w:rPr>
            </w:pPr>
            <w:r w:rsidRPr="003372B8">
              <w:rPr>
                <w:sz w:val="22"/>
                <w:lang w:val="sr-Cyrl-CS"/>
              </w:rPr>
              <w:t>36</w:t>
            </w:r>
          </w:p>
        </w:tc>
        <w:tc>
          <w:tcPr>
            <w:tcW w:w="851" w:type="dxa"/>
          </w:tcPr>
          <w:p w:rsidR="00B95C53" w:rsidRDefault="00B95C53" w:rsidP="00216DB8">
            <w:pPr>
              <w:jc w:val="center"/>
              <w:rPr>
                <w:lang w:val="sr-Cyrl-CS"/>
              </w:rPr>
            </w:pPr>
          </w:p>
          <w:p w:rsidR="00B95C53" w:rsidRPr="003372B8" w:rsidRDefault="00B95C53" w:rsidP="00216DB8">
            <w:pPr>
              <w:jc w:val="center"/>
              <w:rPr>
                <w:lang w:val="sr-Cyrl-CS"/>
              </w:rPr>
            </w:pPr>
            <w:r>
              <w:rPr>
                <w:sz w:val="22"/>
                <w:lang w:val="sr-Cyrl-CS"/>
              </w:rPr>
              <w:t>1</w:t>
            </w:r>
          </w:p>
        </w:tc>
        <w:tc>
          <w:tcPr>
            <w:tcW w:w="1018" w:type="dxa"/>
          </w:tcPr>
          <w:p w:rsidR="00B95C53" w:rsidRDefault="00B95C53" w:rsidP="00216DB8">
            <w:pPr>
              <w:jc w:val="center"/>
              <w:rPr>
                <w:lang w:val="sr-Cyrl-CS"/>
              </w:rPr>
            </w:pPr>
          </w:p>
          <w:p w:rsidR="00B95C53" w:rsidRPr="003372B8" w:rsidRDefault="00B95C53" w:rsidP="00216DB8">
            <w:pPr>
              <w:jc w:val="center"/>
              <w:rPr>
                <w:lang w:val="sr-Cyrl-CS"/>
              </w:rPr>
            </w:pPr>
            <w:r>
              <w:rPr>
                <w:sz w:val="22"/>
                <w:lang w:val="sr-Cyrl-CS"/>
              </w:rPr>
              <w:t>36</w:t>
            </w:r>
          </w:p>
        </w:tc>
      </w:tr>
      <w:tr w:rsidR="00B95C53" w:rsidRPr="003372B8" w:rsidTr="00216DB8">
        <w:trPr>
          <w:trHeight w:val="249"/>
          <w:jc w:val="center"/>
        </w:trPr>
        <w:tc>
          <w:tcPr>
            <w:tcW w:w="690" w:type="dxa"/>
          </w:tcPr>
          <w:p w:rsidR="00B95C53" w:rsidRPr="003372B8" w:rsidRDefault="00B95C53" w:rsidP="00216DB8">
            <w:pPr>
              <w:spacing w:line="276" w:lineRule="auto"/>
              <w:jc w:val="center"/>
              <w:rPr>
                <w:b/>
                <w:lang w:val="sr-Cyrl-CS"/>
              </w:rPr>
            </w:pPr>
          </w:p>
        </w:tc>
        <w:tc>
          <w:tcPr>
            <w:tcW w:w="2013" w:type="dxa"/>
          </w:tcPr>
          <w:p w:rsidR="00B95C53" w:rsidRPr="003372B8" w:rsidRDefault="00B95C53" w:rsidP="00216DB8">
            <w:pPr>
              <w:spacing w:line="276" w:lineRule="auto"/>
              <w:rPr>
                <w:b/>
                <w:lang w:val="sr-Cyrl-CS"/>
              </w:rPr>
            </w:pPr>
            <w:r w:rsidRPr="003372B8">
              <w:rPr>
                <w:b/>
                <w:sz w:val="22"/>
                <w:lang w:val="sr-Cyrl-CS"/>
              </w:rPr>
              <w:t>УКУПНО: Б</w:t>
            </w:r>
          </w:p>
        </w:tc>
        <w:tc>
          <w:tcPr>
            <w:tcW w:w="857" w:type="dxa"/>
          </w:tcPr>
          <w:p w:rsidR="00B95C53" w:rsidRPr="003372B8" w:rsidRDefault="00B95C53" w:rsidP="00216DB8">
            <w:pPr>
              <w:spacing w:line="276" w:lineRule="auto"/>
              <w:jc w:val="center"/>
              <w:rPr>
                <w:b/>
              </w:rPr>
            </w:pPr>
            <w:r w:rsidRPr="003372B8">
              <w:rPr>
                <w:b/>
                <w:sz w:val="22"/>
              </w:rPr>
              <w:t>1</w:t>
            </w:r>
          </w:p>
        </w:tc>
        <w:tc>
          <w:tcPr>
            <w:tcW w:w="862" w:type="dxa"/>
          </w:tcPr>
          <w:p w:rsidR="00B95C53" w:rsidRPr="003372B8" w:rsidRDefault="00B95C53" w:rsidP="00216DB8">
            <w:pPr>
              <w:spacing w:line="276" w:lineRule="auto"/>
              <w:jc w:val="center"/>
              <w:rPr>
                <w:b/>
              </w:rPr>
            </w:pPr>
            <w:r w:rsidRPr="003372B8">
              <w:rPr>
                <w:b/>
                <w:sz w:val="22"/>
              </w:rPr>
              <w:t>36</w:t>
            </w:r>
          </w:p>
        </w:tc>
        <w:tc>
          <w:tcPr>
            <w:tcW w:w="992" w:type="dxa"/>
          </w:tcPr>
          <w:p w:rsidR="00B95C53" w:rsidRPr="003372B8" w:rsidRDefault="00B95C53" w:rsidP="00216DB8">
            <w:pPr>
              <w:spacing w:line="276" w:lineRule="auto"/>
              <w:jc w:val="center"/>
              <w:rPr>
                <w:b/>
              </w:rPr>
            </w:pPr>
            <w:r w:rsidRPr="003372B8">
              <w:rPr>
                <w:b/>
                <w:sz w:val="22"/>
              </w:rPr>
              <w:t>1</w:t>
            </w:r>
          </w:p>
        </w:tc>
        <w:tc>
          <w:tcPr>
            <w:tcW w:w="851" w:type="dxa"/>
          </w:tcPr>
          <w:p w:rsidR="00B95C53" w:rsidRPr="003372B8" w:rsidRDefault="00B95C53" w:rsidP="00216DB8">
            <w:pPr>
              <w:spacing w:line="276" w:lineRule="auto"/>
              <w:jc w:val="center"/>
              <w:rPr>
                <w:b/>
              </w:rPr>
            </w:pPr>
            <w:r w:rsidRPr="003372B8">
              <w:rPr>
                <w:b/>
                <w:sz w:val="22"/>
              </w:rPr>
              <w:t>36</w:t>
            </w:r>
          </w:p>
        </w:tc>
        <w:tc>
          <w:tcPr>
            <w:tcW w:w="992" w:type="dxa"/>
          </w:tcPr>
          <w:p w:rsidR="00B95C53" w:rsidRPr="003372B8" w:rsidRDefault="00B95C53" w:rsidP="00216DB8">
            <w:pPr>
              <w:jc w:val="center"/>
              <w:rPr>
                <w:b/>
              </w:rPr>
            </w:pPr>
            <w:r w:rsidRPr="003372B8">
              <w:rPr>
                <w:b/>
                <w:sz w:val="22"/>
              </w:rPr>
              <w:t>1</w:t>
            </w:r>
          </w:p>
        </w:tc>
        <w:tc>
          <w:tcPr>
            <w:tcW w:w="850" w:type="dxa"/>
          </w:tcPr>
          <w:p w:rsidR="00B95C53" w:rsidRPr="003372B8" w:rsidRDefault="00B95C53" w:rsidP="00216DB8">
            <w:pPr>
              <w:jc w:val="center"/>
              <w:rPr>
                <w:b/>
              </w:rPr>
            </w:pPr>
            <w:r w:rsidRPr="003372B8">
              <w:rPr>
                <w:b/>
                <w:sz w:val="22"/>
              </w:rPr>
              <w:t>36</w:t>
            </w:r>
          </w:p>
        </w:tc>
        <w:tc>
          <w:tcPr>
            <w:tcW w:w="851" w:type="dxa"/>
          </w:tcPr>
          <w:p w:rsidR="00B95C53" w:rsidRPr="008367EF" w:rsidRDefault="00B95C53" w:rsidP="00216DB8">
            <w:pPr>
              <w:jc w:val="center"/>
              <w:rPr>
                <w:b/>
              </w:rPr>
            </w:pPr>
            <w:r>
              <w:rPr>
                <w:b/>
                <w:sz w:val="22"/>
              </w:rPr>
              <w:t>1</w:t>
            </w:r>
          </w:p>
        </w:tc>
        <w:tc>
          <w:tcPr>
            <w:tcW w:w="1018" w:type="dxa"/>
          </w:tcPr>
          <w:p w:rsidR="00B95C53" w:rsidRPr="008367EF" w:rsidRDefault="00B95C53" w:rsidP="00216DB8">
            <w:pPr>
              <w:jc w:val="center"/>
              <w:rPr>
                <w:b/>
              </w:rPr>
            </w:pPr>
            <w:r>
              <w:rPr>
                <w:b/>
                <w:sz w:val="22"/>
              </w:rPr>
              <w:t>36</w:t>
            </w:r>
          </w:p>
        </w:tc>
      </w:tr>
      <w:tr w:rsidR="00B95C53" w:rsidRPr="003372B8" w:rsidTr="00216DB8">
        <w:trPr>
          <w:trHeight w:val="236"/>
          <w:jc w:val="center"/>
        </w:trPr>
        <w:tc>
          <w:tcPr>
            <w:tcW w:w="690" w:type="dxa"/>
          </w:tcPr>
          <w:p w:rsidR="00B95C53" w:rsidRPr="003372B8" w:rsidRDefault="00B95C53" w:rsidP="00216DB8">
            <w:pPr>
              <w:spacing w:line="276" w:lineRule="auto"/>
              <w:rPr>
                <w:b/>
                <w:lang w:val="sr-Cyrl-CS"/>
              </w:rPr>
            </w:pPr>
          </w:p>
        </w:tc>
        <w:tc>
          <w:tcPr>
            <w:tcW w:w="2013" w:type="dxa"/>
          </w:tcPr>
          <w:p w:rsidR="00B95C53" w:rsidRPr="003372B8" w:rsidRDefault="00B95C53" w:rsidP="00216DB8">
            <w:pPr>
              <w:spacing w:line="276" w:lineRule="auto"/>
              <w:rPr>
                <w:b/>
                <w:lang w:val="sr-Cyrl-CS"/>
              </w:rPr>
            </w:pPr>
            <w:r w:rsidRPr="003372B8">
              <w:rPr>
                <w:b/>
                <w:sz w:val="22"/>
                <w:lang w:val="sr-Cyrl-CS"/>
              </w:rPr>
              <w:t>УКУПНО: А+Б</w:t>
            </w:r>
          </w:p>
        </w:tc>
        <w:tc>
          <w:tcPr>
            <w:tcW w:w="857" w:type="dxa"/>
          </w:tcPr>
          <w:p w:rsidR="00B95C53" w:rsidRPr="003372B8" w:rsidRDefault="00B95C53" w:rsidP="00216DB8">
            <w:pPr>
              <w:spacing w:line="276" w:lineRule="auto"/>
              <w:jc w:val="center"/>
              <w:rPr>
                <w:b/>
              </w:rPr>
            </w:pPr>
            <w:r w:rsidRPr="003372B8">
              <w:rPr>
                <w:b/>
                <w:sz w:val="22"/>
              </w:rPr>
              <w:t>2</w:t>
            </w:r>
            <w:r>
              <w:rPr>
                <w:b/>
                <w:sz w:val="22"/>
              </w:rPr>
              <w:t>1</w:t>
            </w:r>
          </w:p>
        </w:tc>
        <w:tc>
          <w:tcPr>
            <w:tcW w:w="862" w:type="dxa"/>
          </w:tcPr>
          <w:p w:rsidR="00B95C53" w:rsidRPr="003372B8" w:rsidRDefault="00B95C53" w:rsidP="00216DB8">
            <w:pPr>
              <w:spacing w:line="276" w:lineRule="auto"/>
              <w:jc w:val="center"/>
              <w:rPr>
                <w:b/>
              </w:rPr>
            </w:pPr>
            <w:r w:rsidRPr="003372B8">
              <w:rPr>
                <w:b/>
                <w:sz w:val="22"/>
                <w:lang w:val="sr-Cyrl-CS"/>
              </w:rPr>
              <w:t>7</w:t>
            </w:r>
            <w:r>
              <w:rPr>
                <w:b/>
                <w:sz w:val="22"/>
              </w:rPr>
              <w:t>56</w:t>
            </w:r>
          </w:p>
        </w:tc>
        <w:tc>
          <w:tcPr>
            <w:tcW w:w="992" w:type="dxa"/>
          </w:tcPr>
          <w:p w:rsidR="00B95C53" w:rsidRPr="003372B8" w:rsidRDefault="00B95C53" w:rsidP="00216DB8">
            <w:pPr>
              <w:spacing w:line="276" w:lineRule="auto"/>
              <w:jc w:val="center"/>
              <w:rPr>
                <w:b/>
              </w:rPr>
            </w:pPr>
            <w:r>
              <w:rPr>
                <w:b/>
                <w:sz w:val="22"/>
              </w:rPr>
              <w:t>22</w:t>
            </w:r>
          </w:p>
        </w:tc>
        <w:tc>
          <w:tcPr>
            <w:tcW w:w="851" w:type="dxa"/>
          </w:tcPr>
          <w:p w:rsidR="00B95C53" w:rsidRPr="003372B8" w:rsidRDefault="00B95C53" w:rsidP="00216DB8">
            <w:pPr>
              <w:spacing w:line="276" w:lineRule="auto"/>
              <w:jc w:val="center"/>
              <w:rPr>
                <w:b/>
              </w:rPr>
            </w:pPr>
            <w:r w:rsidRPr="003372B8">
              <w:rPr>
                <w:b/>
                <w:sz w:val="22"/>
                <w:lang w:val="sr-Cyrl-CS"/>
              </w:rPr>
              <w:t>7</w:t>
            </w:r>
            <w:r>
              <w:rPr>
                <w:b/>
                <w:sz w:val="22"/>
              </w:rPr>
              <w:t>92</w:t>
            </w:r>
          </w:p>
        </w:tc>
        <w:tc>
          <w:tcPr>
            <w:tcW w:w="992" w:type="dxa"/>
          </w:tcPr>
          <w:p w:rsidR="00B95C53" w:rsidRPr="003372B8" w:rsidRDefault="00B95C53" w:rsidP="00216DB8">
            <w:pPr>
              <w:jc w:val="center"/>
              <w:rPr>
                <w:b/>
              </w:rPr>
            </w:pPr>
            <w:r w:rsidRPr="003372B8">
              <w:rPr>
                <w:b/>
                <w:sz w:val="22"/>
              </w:rPr>
              <w:t>2</w:t>
            </w:r>
            <w:r>
              <w:rPr>
                <w:b/>
                <w:sz w:val="22"/>
              </w:rPr>
              <w:t>2</w:t>
            </w:r>
          </w:p>
        </w:tc>
        <w:tc>
          <w:tcPr>
            <w:tcW w:w="850" w:type="dxa"/>
          </w:tcPr>
          <w:p w:rsidR="00B95C53" w:rsidRPr="003372B8" w:rsidRDefault="00B95C53" w:rsidP="00216DB8">
            <w:pPr>
              <w:jc w:val="center"/>
              <w:rPr>
                <w:b/>
              </w:rPr>
            </w:pPr>
            <w:r w:rsidRPr="003372B8">
              <w:rPr>
                <w:b/>
                <w:sz w:val="22"/>
                <w:lang w:val="sr-Cyrl-CS"/>
              </w:rPr>
              <w:t>7</w:t>
            </w:r>
            <w:r>
              <w:rPr>
                <w:b/>
                <w:sz w:val="22"/>
              </w:rPr>
              <w:t>92</w:t>
            </w:r>
          </w:p>
        </w:tc>
        <w:tc>
          <w:tcPr>
            <w:tcW w:w="851" w:type="dxa"/>
          </w:tcPr>
          <w:p w:rsidR="00B95C53" w:rsidRPr="003372B8" w:rsidRDefault="00B95C53" w:rsidP="00216DB8">
            <w:pPr>
              <w:jc w:val="center"/>
              <w:rPr>
                <w:b/>
                <w:lang w:val="sr-Cyrl-CS"/>
              </w:rPr>
            </w:pPr>
            <w:r>
              <w:rPr>
                <w:b/>
                <w:sz w:val="22"/>
                <w:lang w:val="sr-Cyrl-CS"/>
              </w:rPr>
              <w:t>22</w:t>
            </w:r>
          </w:p>
        </w:tc>
        <w:tc>
          <w:tcPr>
            <w:tcW w:w="1018" w:type="dxa"/>
          </w:tcPr>
          <w:p w:rsidR="00B95C53" w:rsidRPr="003372B8" w:rsidRDefault="00B95C53" w:rsidP="00216DB8">
            <w:pPr>
              <w:jc w:val="center"/>
              <w:rPr>
                <w:b/>
                <w:lang w:val="sr-Cyrl-CS"/>
              </w:rPr>
            </w:pPr>
            <w:r>
              <w:rPr>
                <w:b/>
                <w:sz w:val="22"/>
                <w:lang w:val="sr-Cyrl-CS"/>
              </w:rPr>
              <w:t>792</w:t>
            </w:r>
          </w:p>
        </w:tc>
      </w:tr>
    </w:tbl>
    <w:p w:rsidR="00B95C53" w:rsidRPr="00A32F3E" w:rsidRDefault="00B95C53" w:rsidP="00B95C53">
      <w:pPr>
        <w:spacing w:line="276" w:lineRule="auto"/>
        <w:rPr>
          <w:i/>
        </w:rPr>
      </w:pPr>
    </w:p>
    <w:p w:rsidR="00B95C53" w:rsidRDefault="00B95C53" w:rsidP="00B95C53">
      <w:pPr>
        <w:spacing w:line="276" w:lineRule="auto"/>
        <w:rPr>
          <w:i/>
          <w:lang w:val="sr-Cyrl-CS"/>
        </w:rPr>
      </w:pPr>
      <w:r w:rsidRPr="000E1964">
        <w:rPr>
          <w:i/>
          <w:lang w:val="sr-Cyrl-CS"/>
        </w:rPr>
        <w:t>Облици образовно-васпитног рада којима се остварују обавезни и изборни наставни предмети</w:t>
      </w:r>
    </w:p>
    <w:p w:rsidR="00B95C53" w:rsidRPr="000E1964" w:rsidRDefault="00B95C53" w:rsidP="00B95C53">
      <w:pPr>
        <w:spacing w:line="276" w:lineRule="auto"/>
        <w:rPr>
          <w:i/>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285"/>
        <w:gridCol w:w="937"/>
        <w:gridCol w:w="858"/>
        <w:gridCol w:w="750"/>
        <w:gridCol w:w="828"/>
        <w:gridCol w:w="779"/>
        <w:gridCol w:w="827"/>
        <w:gridCol w:w="829"/>
        <w:gridCol w:w="845"/>
      </w:tblGrid>
      <w:tr w:rsidR="00B95C53" w:rsidRPr="003372B8" w:rsidTr="00216DB8">
        <w:trPr>
          <w:trHeight w:val="639"/>
          <w:jc w:val="center"/>
        </w:trPr>
        <w:tc>
          <w:tcPr>
            <w:tcW w:w="639" w:type="dxa"/>
            <w:vMerge w:val="restart"/>
          </w:tcPr>
          <w:p w:rsidR="00B95C53" w:rsidRPr="003372B8" w:rsidRDefault="00B95C53" w:rsidP="00216DB8">
            <w:pPr>
              <w:spacing w:line="276" w:lineRule="auto"/>
              <w:rPr>
                <w:b/>
                <w:lang w:val="sr-Cyrl-CS"/>
              </w:rPr>
            </w:pPr>
            <w:r w:rsidRPr="003372B8">
              <w:rPr>
                <w:b/>
                <w:sz w:val="22"/>
                <w:lang w:val="sr-Cyrl-CS"/>
              </w:rPr>
              <w:t>Ред. бр.</w:t>
            </w:r>
          </w:p>
        </w:tc>
        <w:tc>
          <w:tcPr>
            <w:tcW w:w="2340" w:type="dxa"/>
            <w:vMerge w:val="restart"/>
          </w:tcPr>
          <w:p w:rsidR="00B95C53" w:rsidRPr="003372B8" w:rsidRDefault="00B95C53" w:rsidP="00216DB8">
            <w:pPr>
              <w:spacing w:line="276" w:lineRule="auto"/>
              <w:rPr>
                <w:b/>
                <w:lang w:val="sr-Cyrl-CS"/>
              </w:rPr>
            </w:pPr>
            <w:r w:rsidRPr="003372B8">
              <w:rPr>
                <w:b/>
                <w:sz w:val="22"/>
                <w:lang w:val="sr-Cyrl-CS"/>
              </w:rPr>
              <w:t>Облик образовно-васпитног рада</w:t>
            </w:r>
          </w:p>
        </w:tc>
        <w:tc>
          <w:tcPr>
            <w:tcW w:w="1829" w:type="dxa"/>
            <w:gridSpan w:val="2"/>
          </w:tcPr>
          <w:p w:rsidR="00B95C53" w:rsidRPr="003372B8" w:rsidRDefault="00B95C53" w:rsidP="00216DB8">
            <w:pPr>
              <w:spacing w:line="276" w:lineRule="auto"/>
              <w:jc w:val="center"/>
              <w:rPr>
                <w:b/>
                <w:lang w:val="sr-Latn-CS"/>
              </w:rPr>
            </w:pPr>
          </w:p>
          <w:p w:rsidR="00B95C53" w:rsidRPr="003372B8" w:rsidRDefault="00B95C53" w:rsidP="00216DB8">
            <w:pPr>
              <w:spacing w:line="276" w:lineRule="auto"/>
              <w:jc w:val="center"/>
              <w:rPr>
                <w:b/>
                <w:lang w:val="sr-Cyrl-CS"/>
              </w:rPr>
            </w:pPr>
            <w:r w:rsidRPr="003372B8">
              <w:rPr>
                <w:b/>
                <w:sz w:val="22"/>
                <w:lang w:val="sr-Latn-CS"/>
              </w:rPr>
              <w:t>I</w:t>
            </w:r>
            <w:r w:rsidRPr="003372B8">
              <w:rPr>
                <w:b/>
                <w:sz w:val="22"/>
                <w:lang w:val="sr-Cyrl-CS"/>
              </w:rPr>
              <w:t xml:space="preserve"> разред</w:t>
            </w:r>
          </w:p>
        </w:tc>
        <w:tc>
          <w:tcPr>
            <w:tcW w:w="1599" w:type="dxa"/>
            <w:gridSpan w:val="2"/>
          </w:tcPr>
          <w:p w:rsidR="00B95C53" w:rsidRPr="003372B8" w:rsidRDefault="00B95C53" w:rsidP="00216DB8">
            <w:pPr>
              <w:spacing w:line="276" w:lineRule="auto"/>
              <w:jc w:val="center"/>
              <w:rPr>
                <w:b/>
                <w:lang w:val="sr-Latn-CS"/>
              </w:rPr>
            </w:pPr>
          </w:p>
          <w:p w:rsidR="00B95C53" w:rsidRPr="003372B8" w:rsidRDefault="00B95C53" w:rsidP="00216DB8">
            <w:pPr>
              <w:spacing w:line="276" w:lineRule="auto"/>
              <w:jc w:val="center"/>
              <w:rPr>
                <w:b/>
                <w:lang w:val="sr-Latn-CS"/>
              </w:rPr>
            </w:pPr>
            <w:r w:rsidRPr="003372B8">
              <w:rPr>
                <w:b/>
                <w:sz w:val="22"/>
                <w:lang w:val="sr-Latn-CS"/>
              </w:rPr>
              <w:t>II</w:t>
            </w:r>
            <w:r w:rsidRPr="003372B8">
              <w:rPr>
                <w:b/>
                <w:sz w:val="22"/>
                <w:lang w:val="sr-Cyrl-CS"/>
              </w:rPr>
              <w:t xml:space="preserve"> разред</w:t>
            </w:r>
          </w:p>
        </w:tc>
        <w:tc>
          <w:tcPr>
            <w:tcW w:w="1630" w:type="dxa"/>
            <w:gridSpan w:val="2"/>
          </w:tcPr>
          <w:p w:rsidR="00B95C53" w:rsidRPr="003372B8" w:rsidRDefault="00B95C53" w:rsidP="00216DB8">
            <w:pPr>
              <w:spacing w:line="276" w:lineRule="auto"/>
              <w:jc w:val="center"/>
              <w:rPr>
                <w:b/>
                <w:lang w:val="sr-Latn-CS"/>
              </w:rPr>
            </w:pPr>
          </w:p>
          <w:p w:rsidR="00B95C53" w:rsidRPr="003372B8" w:rsidRDefault="00B95C53" w:rsidP="00216DB8">
            <w:pPr>
              <w:spacing w:line="276" w:lineRule="auto"/>
              <w:jc w:val="center"/>
              <w:rPr>
                <w:b/>
                <w:lang w:val="sr-Cyrl-CS"/>
              </w:rPr>
            </w:pPr>
            <w:r w:rsidRPr="003372B8">
              <w:rPr>
                <w:b/>
                <w:sz w:val="22"/>
                <w:lang w:val="sr-Latn-CS"/>
              </w:rPr>
              <w:t>III</w:t>
            </w:r>
            <w:r w:rsidRPr="003372B8">
              <w:rPr>
                <w:b/>
                <w:sz w:val="22"/>
                <w:lang w:val="sr-Cyrl-CS"/>
              </w:rPr>
              <w:t xml:space="preserve"> разред</w:t>
            </w:r>
          </w:p>
        </w:tc>
        <w:tc>
          <w:tcPr>
            <w:tcW w:w="1701" w:type="dxa"/>
            <w:gridSpan w:val="2"/>
          </w:tcPr>
          <w:p w:rsidR="00B95C53" w:rsidRDefault="00B95C53" w:rsidP="00216DB8">
            <w:pPr>
              <w:spacing w:line="276" w:lineRule="auto"/>
              <w:jc w:val="center"/>
              <w:rPr>
                <w:b/>
              </w:rPr>
            </w:pPr>
          </w:p>
          <w:p w:rsidR="00B95C53" w:rsidRPr="003372B8" w:rsidRDefault="00B95C53" w:rsidP="00216DB8">
            <w:pPr>
              <w:spacing w:line="276" w:lineRule="auto"/>
              <w:jc w:val="center"/>
              <w:rPr>
                <w:b/>
                <w:lang w:val="sr-Latn-CS"/>
              </w:rPr>
            </w:pPr>
            <w:r>
              <w:rPr>
                <w:b/>
                <w:sz w:val="22"/>
              </w:rPr>
              <w:t>IV разред</w:t>
            </w:r>
          </w:p>
        </w:tc>
      </w:tr>
      <w:tr w:rsidR="00B95C53" w:rsidRPr="003372B8" w:rsidTr="00216DB8">
        <w:trPr>
          <w:trHeight w:val="146"/>
          <w:jc w:val="center"/>
        </w:trPr>
        <w:tc>
          <w:tcPr>
            <w:tcW w:w="639" w:type="dxa"/>
            <w:vMerge/>
          </w:tcPr>
          <w:p w:rsidR="00B95C53" w:rsidRPr="003372B8" w:rsidRDefault="00B95C53" w:rsidP="00216DB8">
            <w:pPr>
              <w:spacing w:line="276" w:lineRule="auto"/>
              <w:jc w:val="center"/>
              <w:rPr>
                <w:b/>
                <w:lang w:val="sr-Cyrl-CS"/>
              </w:rPr>
            </w:pPr>
          </w:p>
        </w:tc>
        <w:tc>
          <w:tcPr>
            <w:tcW w:w="2340" w:type="dxa"/>
            <w:vMerge/>
          </w:tcPr>
          <w:p w:rsidR="00B95C53" w:rsidRPr="003372B8" w:rsidRDefault="00B95C53" w:rsidP="00216DB8">
            <w:pPr>
              <w:spacing w:line="276" w:lineRule="auto"/>
              <w:rPr>
                <w:lang w:val="sr-Cyrl-CS"/>
              </w:rPr>
            </w:pPr>
          </w:p>
        </w:tc>
        <w:tc>
          <w:tcPr>
            <w:tcW w:w="956" w:type="dxa"/>
          </w:tcPr>
          <w:p w:rsidR="00B95C53" w:rsidRPr="003372B8" w:rsidRDefault="00B95C53" w:rsidP="00216DB8">
            <w:pPr>
              <w:spacing w:line="276" w:lineRule="auto"/>
              <w:jc w:val="center"/>
              <w:rPr>
                <w:lang w:val="sr-Cyrl-CS"/>
              </w:rPr>
            </w:pPr>
            <w:r w:rsidRPr="003372B8">
              <w:rPr>
                <w:sz w:val="22"/>
                <w:lang w:val="sr-Cyrl-CS"/>
              </w:rPr>
              <w:t>нед.</w:t>
            </w:r>
          </w:p>
        </w:tc>
        <w:tc>
          <w:tcPr>
            <w:tcW w:w="873" w:type="dxa"/>
          </w:tcPr>
          <w:p w:rsidR="00B95C53" w:rsidRPr="003372B8" w:rsidRDefault="00B95C53" w:rsidP="00216DB8">
            <w:pPr>
              <w:spacing w:line="276" w:lineRule="auto"/>
              <w:jc w:val="center"/>
              <w:rPr>
                <w:lang w:val="sr-Cyrl-CS"/>
              </w:rPr>
            </w:pPr>
            <w:r w:rsidRPr="003372B8">
              <w:rPr>
                <w:sz w:val="22"/>
                <w:lang w:val="sr-Cyrl-CS"/>
              </w:rPr>
              <w:t>год.</w:t>
            </w:r>
          </w:p>
        </w:tc>
        <w:tc>
          <w:tcPr>
            <w:tcW w:w="758" w:type="dxa"/>
          </w:tcPr>
          <w:p w:rsidR="00B95C53" w:rsidRPr="003372B8" w:rsidRDefault="00B95C53" w:rsidP="00216DB8">
            <w:pPr>
              <w:spacing w:line="276" w:lineRule="auto"/>
              <w:jc w:val="center"/>
              <w:rPr>
                <w:lang w:val="sr-Cyrl-CS"/>
              </w:rPr>
            </w:pPr>
            <w:r w:rsidRPr="003372B8">
              <w:rPr>
                <w:sz w:val="22"/>
                <w:lang w:val="sr-Cyrl-CS"/>
              </w:rPr>
              <w:t>нед.</w:t>
            </w:r>
          </w:p>
        </w:tc>
        <w:tc>
          <w:tcPr>
            <w:tcW w:w="841" w:type="dxa"/>
          </w:tcPr>
          <w:p w:rsidR="00B95C53" w:rsidRPr="003372B8" w:rsidRDefault="00B95C53" w:rsidP="00216DB8">
            <w:pPr>
              <w:spacing w:line="276" w:lineRule="auto"/>
              <w:jc w:val="center"/>
              <w:rPr>
                <w:lang w:val="sr-Cyrl-CS"/>
              </w:rPr>
            </w:pPr>
            <w:r w:rsidRPr="003372B8">
              <w:rPr>
                <w:sz w:val="22"/>
                <w:lang w:val="sr-Cyrl-CS"/>
              </w:rPr>
              <w:t>нед.</w:t>
            </w:r>
          </w:p>
        </w:tc>
        <w:tc>
          <w:tcPr>
            <w:tcW w:w="789" w:type="dxa"/>
          </w:tcPr>
          <w:p w:rsidR="00B95C53" w:rsidRPr="003372B8" w:rsidRDefault="00B95C53" w:rsidP="00216DB8">
            <w:pPr>
              <w:spacing w:line="276" w:lineRule="auto"/>
              <w:jc w:val="center"/>
              <w:rPr>
                <w:lang w:val="sr-Cyrl-CS"/>
              </w:rPr>
            </w:pPr>
            <w:r w:rsidRPr="003372B8">
              <w:rPr>
                <w:sz w:val="22"/>
                <w:lang w:val="sr-Cyrl-CS"/>
              </w:rPr>
              <w:t>нед.</w:t>
            </w:r>
          </w:p>
        </w:tc>
        <w:tc>
          <w:tcPr>
            <w:tcW w:w="841" w:type="dxa"/>
          </w:tcPr>
          <w:p w:rsidR="00B95C53" w:rsidRPr="003372B8" w:rsidRDefault="00B95C53" w:rsidP="00216DB8">
            <w:pPr>
              <w:spacing w:line="276" w:lineRule="auto"/>
              <w:jc w:val="center"/>
              <w:rPr>
                <w:lang w:val="sr-Cyrl-CS"/>
              </w:rPr>
            </w:pPr>
            <w:r w:rsidRPr="003372B8">
              <w:rPr>
                <w:sz w:val="22"/>
                <w:lang w:val="sr-Cyrl-CS"/>
              </w:rPr>
              <w:t>год.</w:t>
            </w:r>
          </w:p>
        </w:tc>
        <w:tc>
          <w:tcPr>
            <w:tcW w:w="842" w:type="dxa"/>
          </w:tcPr>
          <w:p w:rsidR="00B95C53" w:rsidRPr="003372B8" w:rsidRDefault="00B95C53" w:rsidP="00216DB8">
            <w:pPr>
              <w:spacing w:line="276" w:lineRule="auto"/>
              <w:jc w:val="center"/>
              <w:rPr>
                <w:lang w:val="sr-Cyrl-CS"/>
              </w:rPr>
            </w:pPr>
            <w:r>
              <w:rPr>
                <w:sz w:val="22"/>
                <w:lang w:val="sr-Cyrl-CS"/>
              </w:rPr>
              <w:t>нед.</w:t>
            </w:r>
          </w:p>
        </w:tc>
        <w:tc>
          <w:tcPr>
            <w:tcW w:w="859" w:type="dxa"/>
          </w:tcPr>
          <w:p w:rsidR="00B95C53" w:rsidRPr="003372B8" w:rsidRDefault="00B95C53" w:rsidP="00216DB8">
            <w:pPr>
              <w:spacing w:line="276" w:lineRule="auto"/>
              <w:jc w:val="center"/>
              <w:rPr>
                <w:lang w:val="sr-Cyrl-CS"/>
              </w:rPr>
            </w:pPr>
            <w:r>
              <w:rPr>
                <w:sz w:val="22"/>
                <w:lang w:val="sr-Cyrl-CS"/>
              </w:rPr>
              <w:t>год.</w:t>
            </w:r>
          </w:p>
        </w:tc>
      </w:tr>
      <w:tr w:rsidR="00B95C53" w:rsidRPr="003372B8" w:rsidTr="00216DB8">
        <w:trPr>
          <w:trHeight w:val="304"/>
          <w:jc w:val="center"/>
        </w:trPr>
        <w:tc>
          <w:tcPr>
            <w:tcW w:w="639" w:type="dxa"/>
          </w:tcPr>
          <w:p w:rsidR="00B95C53" w:rsidRPr="003372B8" w:rsidRDefault="00B95C53" w:rsidP="00216DB8">
            <w:pPr>
              <w:spacing w:line="276" w:lineRule="auto"/>
              <w:jc w:val="center"/>
              <w:rPr>
                <w:b/>
                <w:lang w:val="sr-Cyrl-CS"/>
              </w:rPr>
            </w:pPr>
            <w:r w:rsidRPr="003372B8">
              <w:rPr>
                <w:b/>
                <w:sz w:val="22"/>
                <w:lang w:val="sr-Cyrl-CS"/>
              </w:rPr>
              <w:t>1.</w:t>
            </w:r>
          </w:p>
        </w:tc>
        <w:tc>
          <w:tcPr>
            <w:tcW w:w="2340" w:type="dxa"/>
          </w:tcPr>
          <w:p w:rsidR="00B95C53" w:rsidRPr="003372B8" w:rsidRDefault="00B95C53" w:rsidP="00216DB8">
            <w:pPr>
              <w:spacing w:line="276" w:lineRule="auto"/>
              <w:rPr>
                <w:lang w:val="sr-Cyrl-CS"/>
              </w:rPr>
            </w:pPr>
            <w:r w:rsidRPr="003372B8">
              <w:rPr>
                <w:sz w:val="22"/>
                <w:lang w:val="sr-Cyrl-CS"/>
              </w:rPr>
              <w:t>Редовна настава</w:t>
            </w:r>
          </w:p>
        </w:tc>
        <w:tc>
          <w:tcPr>
            <w:tcW w:w="956" w:type="dxa"/>
          </w:tcPr>
          <w:p w:rsidR="00B95C53" w:rsidRPr="003372B8" w:rsidRDefault="00B95C53" w:rsidP="00216DB8">
            <w:pPr>
              <w:spacing w:line="276" w:lineRule="auto"/>
              <w:jc w:val="center"/>
              <w:rPr>
                <w:lang w:val="sr-Cyrl-CS"/>
              </w:rPr>
            </w:pPr>
            <w:r>
              <w:rPr>
                <w:sz w:val="22"/>
                <w:lang w:val="sr-Cyrl-CS"/>
              </w:rPr>
              <w:t>21</w:t>
            </w:r>
          </w:p>
        </w:tc>
        <w:tc>
          <w:tcPr>
            <w:tcW w:w="873" w:type="dxa"/>
          </w:tcPr>
          <w:p w:rsidR="00B95C53" w:rsidRPr="003372B8" w:rsidRDefault="00B95C53" w:rsidP="00216DB8">
            <w:pPr>
              <w:spacing w:line="276" w:lineRule="auto"/>
              <w:jc w:val="center"/>
              <w:rPr>
                <w:lang w:val="sr-Cyrl-CS"/>
              </w:rPr>
            </w:pPr>
            <w:r>
              <w:rPr>
                <w:sz w:val="22"/>
                <w:lang w:val="sr-Cyrl-CS"/>
              </w:rPr>
              <w:t>756</w:t>
            </w:r>
          </w:p>
        </w:tc>
        <w:tc>
          <w:tcPr>
            <w:tcW w:w="758" w:type="dxa"/>
          </w:tcPr>
          <w:p w:rsidR="00B95C53" w:rsidRPr="003372B8" w:rsidRDefault="00B95C53" w:rsidP="00216DB8">
            <w:pPr>
              <w:spacing w:line="276" w:lineRule="auto"/>
              <w:jc w:val="center"/>
              <w:rPr>
                <w:lang w:val="sr-Cyrl-CS"/>
              </w:rPr>
            </w:pPr>
            <w:r>
              <w:rPr>
                <w:sz w:val="22"/>
                <w:lang w:val="sr-Cyrl-CS"/>
              </w:rPr>
              <w:t>22</w:t>
            </w:r>
          </w:p>
        </w:tc>
        <w:tc>
          <w:tcPr>
            <w:tcW w:w="841" w:type="dxa"/>
          </w:tcPr>
          <w:p w:rsidR="00B95C53" w:rsidRPr="003372B8" w:rsidRDefault="00B95C53" w:rsidP="00216DB8">
            <w:pPr>
              <w:spacing w:line="276" w:lineRule="auto"/>
              <w:jc w:val="center"/>
              <w:rPr>
                <w:lang w:val="sr-Cyrl-CS"/>
              </w:rPr>
            </w:pPr>
            <w:r>
              <w:rPr>
                <w:sz w:val="22"/>
                <w:lang w:val="sr-Cyrl-CS"/>
              </w:rPr>
              <w:t>792</w:t>
            </w:r>
          </w:p>
        </w:tc>
        <w:tc>
          <w:tcPr>
            <w:tcW w:w="789" w:type="dxa"/>
          </w:tcPr>
          <w:p w:rsidR="00B95C53" w:rsidRPr="003372B8" w:rsidRDefault="00B95C53" w:rsidP="00216DB8">
            <w:pPr>
              <w:jc w:val="center"/>
              <w:rPr>
                <w:lang w:val="sr-Cyrl-CS"/>
              </w:rPr>
            </w:pPr>
            <w:r>
              <w:rPr>
                <w:sz w:val="22"/>
                <w:lang w:val="sr-Cyrl-CS"/>
              </w:rPr>
              <w:t>22</w:t>
            </w:r>
          </w:p>
        </w:tc>
        <w:tc>
          <w:tcPr>
            <w:tcW w:w="841" w:type="dxa"/>
          </w:tcPr>
          <w:p w:rsidR="00B95C53" w:rsidRPr="003372B8" w:rsidRDefault="00B95C53" w:rsidP="00216DB8">
            <w:pPr>
              <w:jc w:val="center"/>
              <w:rPr>
                <w:lang w:val="sr-Cyrl-CS"/>
              </w:rPr>
            </w:pPr>
            <w:r>
              <w:rPr>
                <w:sz w:val="22"/>
                <w:lang w:val="sr-Cyrl-CS"/>
              </w:rPr>
              <w:t>792</w:t>
            </w:r>
          </w:p>
        </w:tc>
        <w:tc>
          <w:tcPr>
            <w:tcW w:w="842" w:type="dxa"/>
          </w:tcPr>
          <w:p w:rsidR="00B95C53" w:rsidRPr="003372B8" w:rsidRDefault="00B95C53" w:rsidP="00216DB8">
            <w:pPr>
              <w:jc w:val="center"/>
              <w:rPr>
                <w:lang w:val="sr-Cyrl-CS"/>
              </w:rPr>
            </w:pPr>
            <w:r>
              <w:rPr>
                <w:sz w:val="22"/>
                <w:lang w:val="sr-Cyrl-CS"/>
              </w:rPr>
              <w:t>22</w:t>
            </w:r>
          </w:p>
        </w:tc>
        <w:tc>
          <w:tcPr>
            <w:tcW w:w="859" w:type="dxa"/>
          </w:tcPr>
          <w:p w:rsidR="00B95C53" w:rsidRPr="003372B8" w:rsidRDefault="00B95C53" w:rsidP="00216DB8">
            <w:pPr>
              <w:jc w:val="center"/>
              <w:rPr>
                <w:lang w:val="sr-Cyrl-CS"/>
              </w:rPr>
            </w:pPr>
            <w:r>
              <w:rPr>
                <w:sz w:val="22"/>
                <w:lang w:val="sr-Cyrl-CS"/>
              </w:rPr>
              <w:t>792</w:t>
            </w:r>
          </w:p>
        </w:tc>
      </w:tr>
      <w:tr w:rsidR="00B95C53" w:rsidRPr="003372B8" w:rsidTr="00216DB8">
        <w:trPr>
          <w:trHeight w:val="304"/>
          <w:jc w:val="center"/>
        </w:trPr>
        <w:tc>
          <w:tcPr>
            <w:tcW w:w="639" w:type="dxa"/>
          </w:tcPr>
          <w:p w:rsidR="00B95C53" w:rsidRPr="003372B8" w:rsidRDefault="00B95C53" w:rsidP="00216DB8">
            <w:pPr>
              <w:spacing w:line="276" w:lineRule="auto"/>
              <w:jc w:val="center"/>
              <w:rPr>
                <w:b/>
                <w:lang w:val="sr-Cyrl-CS"/>
              </w:rPr>
            </w:pPr>
            <w:r w:rsidRPr="003372B8">
              <w:rPr>
                <w:b/>
                <w:sz w:val="22"/>
                <w:lang w:val="sr-Cyrl-CS"/>
              </w:rPr>
              <w:t>2.</w:t>
            </w:r>
          </w:p>
        </w:tc>
        <w:tc>
          <w:tcPr>
            <w:tcW w:w="2340" w:type="dxa"/>
          </w:tcPr>
          <w:p w:rsidR="00B95C53" w:rsidRPr="003372B8" w:rsidRDefault="00B95C53" w:rsidP="00216DB8">
            <w:pPr>
              <w:spacing w:line="276" w:lineRule="auto"/>
              <w:rPr>
                <w:lang w:val="sr-Cyrl-CS"/>
              </w:rPr>
            </w:pPr>
            <w:r w:rsidRPr="003372B8">
              <w:rPr>
                <w:sz w:val="22"/>
                <w:lang w:val="sr-Cyrl-CS"/>
              </w:rPr>
              <w:t>Пројектна настава</w:t>
            </w:r>
          </w:p>
        </w:tc>
        <w:tc>
          <w:tcPr>
            <w:tcW w:w="5058" w:type="dxa"/>
            <w:gridSpan w:val="6"/>
          </w:tcPr>
          <w:p w:rsidR="00B95C53" w:rsidRPr="003372B8" w:rsidRDefault="00B95C53" w:rsidP="00216DB8">
            <w:pPr>
              <w:jc w:val="right"/>
              <w:rPr>
                <w:lang w:val="sr-Cyrl-CS"/>
              </w:rPr>
            </w:pPr>
            <w:r>
              <w:rPr>
                <w:sz w:val="22"/>
                <w:lang w:val="sr-Cyrl-CS"/>
              </w:rPr>
              <w:t>само за школску 2022/2023. годину</w:t>
            </w:r>
          </w:p>
        </w:tc>
        <w:tc>
          <w:tcPr>
            <w:tcW w:w="842" w:type="dxa"/>
          </w:tcPr>
          <w:p w:rsidR="00B95C53" w:rsidRPr="003372B8" w:rsidRDefault="00B95C53" w:rsidP="00216DB8">
            <w:pPr>
              <w:jc w:val="center"/>
              <w:rPr>
                <w:lang w:val="sr-Cyrl-CS"/>
              </w:rPr>
            </w:pPr>
            <w:r>
              <w:rPr>
                <w:sz w:val="22"/>
                <w:lang w:val="sr-Cyrl-CS"/>
              </w:rPr>
              <w:t>1</w:t>
            </w:r>
          </w:p>
        </w:tc>
        <w:tc>
          <w:tcPr>
            <w:tcW w:w="859" w:type="dxa"/>
          </w:tcPr>
          <w:p w:rsidR="00B95C53" w:rsidRPr="003372B8" w:rsidRDefault="00B95C53" w:rsidP="00216DB8">
            <w:pPr>
              <w:jc w:val="center"/>
              <w:rPr>
                <w:lang w:val="sr-Cyrl-CS"/>
              </w:rPr>
            </w:pPr>
            <w:r>
              <w:rPr>
                <w:sz w:val="22"/>
                <w:lang w:val="sr-Cyrl-CS"/>
              </w:rPr>
              <w:t>36</w:t>
            </w:r>
          </w:p>
        </w:tc>
      </w:tr>
      <w:tr w:rsidR="00B95C53" w:rsidRPr="003372B8" w:rsidTr="00216DB8">
        <w:trPr>
          <w:trHeight w:val="319"/>
          <w:jc w:val="center"/>
        </w:trPr>
        <w:tc>
          <w:tcPr>
            <w:tcW w:w="639" w:type="dxa"/>
          </w:tcPr>
          <w:p w:rsidR="00B95C53" w:rsidRPr="003372B8" w:rsidRDefault="00B95C53" w:rsidP="00216DB8">
            <w:pPr>
              <w:spacing w:line="276" w:lineRule="auto"/>
              <w:jc w:val="center"/>
              <w:rPr>
                <w:b/>
                <w:lang w:val="sr-Cyrl-CS"/>
              </w:rPr>
            </w:pPr>
            <w:r w:rsidRPr="003372B8">
              <w:rPr>
                <w:b/>
                <w:sz w:val="22"/>
                <w:lang w:val="sr-Cyrl-CS"/>
              </w:rPr>
              <w:t>3.</w:t>
            </w:r>
          </w:p>
        </w:tc>
        <w:tc>
          <w:tcPr>
            <w:tcW w:w="2340" w:type="dxa"/>
          </w:tcPr>
          <w:p w:rsidR="00B95C53" w:rsidRPr="003372B8" w:rsidRDefault="00B95C53" w:rsidP="00216DB8">
            <w:pPr>
              <w:spacing w:line="276" w:lineRule="auto"/>
              <w:rPr>
                <w:lang w:val="sr-Cyrl-CS"/>
              </w:rPr>
            </w:pPr>
            <w:r w:rsidRPr="003372B8">
              <w:rPr>
                <w:sz w:val="22"/>
                <w:lang w:val="sr-Cyrl-CS"/>
              </w:rPr>
              <w:t>Допунска настава</w:t>
            </w:r>
          </w:p>
        </w:tc>
        <w:tc>
          <w:tcPr>
            <w:tcW w:w="956" w:type="dxa"/>
          </w:tcPr>
          <w:p w:rsidR="00B95C53" w:rsidRPr="003372B8" w:rsidRDefault="00B95C53" w:rsidP="00216DB8">
            <w:pPr>
              <w:spacing w:line="276" w:lineRule="auto"/>
              <w:jc w:val="center"/>
              <w:rPr>
                <w:lang w:val="sr-Cyrl-CS"/>
              </w:rPr>
            </w:pPr>
            <w:r w:rsidRPr="003372B8">
              <w:rPr>
                <w:sz w:val="22"/>
                <w:lang w:val="sr-Cyrl-CS"/>
              </w:rPr>
              <w:t>1</w:t>
            </w:r>
          </w:p>
        </w:tc>
        <w:tc>
          <w:tcPr>
            <w:tcW w:w="873" w:type="dxa"/>
          </w:tcPr>
          <w:p w:rsidR="00B95C53" w:rsidRPr="003372B8" w:rsidRDefault="00B95C53" w:rsidP="00216DB8">
            <w:pPr>
              <w:spacing w:line="276" w:lineRule="auto"/>
              <w:jc w:val="center"/>
              <w:rPr>
                <w:lang w:val="sr-Cyrl-CS"/>
              </w:rPr>
            </w:pPr>
            <w:r w:rsidRPr="003372B8">
              <w:rPr>
                <w:sz w:val="22"/>
                <w:lang w:val="sr-Cyrl-CS"/>
              </w:rPr>
              <w:t>36</w:t>
            </w:r>
          </w:p>
        </w:tc>
        <w:tc>
          <w:tcPr>
            <w:tcW w:w="758" w:type="dxa"/>
          </w:tcPr>
          <w:p w:rsidR="00B95C53" w:rsidRPr="003372B8" w:rsidRDefault="00B95C53" w:rsidP="00216DB8">
            <w:pPr>
              <w:spacing w:line="276" w:lineRule="auto"/>
              <w:jc w:val="center"/>
              <w:rPr>
                <w:lang w:val="sr-Cyrl-CS"/>
              </w:rPr>
            </w:pPr>
            <w:r w:rsidRPr="003372B8">
              <w:rPr>
                <w:sz w:val="22"/>
                <w:lang w:val="sr-Cyrl-CS"/>
              </w:rPr>
              <w:t>1</w:t>
            </w:r>
          </w:p>
        </w:tc>
        <w:tc>
          <w:tcPr>
            <w:tcW w:w="841" w:type="dxa"/>
          </w:tcPr>
          <w:p w:rsidR="00B95C53" w:rsidRPr="003372B8" w:rsidRDefault="00B95C53" w:rsidP="00216DB8">
            <w:pPr>
              <w:spacing w:line="276" w:lineRule="auto"/>
              <w:jc w:val="center"/>
              <w:rPr>
                <w:lang w:val="sr-Cyrl-CS"/>
              </w:rPr>
            </w:pPr>
            <w:r w:rsidRPr="003372B8">
              <w:rPr>
                <w:sz w:val="22"/>
                <w:lang w:val="sr-Cyrl-CS"/>
              </w:rPr>
              <w:t>36</w:t>
            </w:r>
          </w:p>
        </w:tc>
        <w:tc>
          <w:tcPr>
            <w:tcW w:w="789" w:type="dxa"/>
          </w:tcPr>
          <w:p w:rsidR="00B95C53" w:rsidRPr="003372B8" w:rsidRDefault="00B95C53" w:rsidP="00216DB8">
            <w:pPr>
              <w:jc w:val="center"/>
              <w:rPr>
                <w:lang w:val="sr-Cyrl-CS"/>
              </w:rPr>
            </w:pPr>
            <w:r w:rsidRPr="003372B8">
              <w:rPr>
                <w:sz w:val="22"/>
                <w:lang w:val="sr-Cyrl-CS"/>
              </w:rPr>
              <w:t>1</w:t>
            </w:r>
          </w:p>
        </w:tc>
        <w:tc>
          <w:tcPr>
            <w:tcW w:w="841" w:type="dxa"/>
          </w:tcPr>
          <w:p w:rsidR="00B95C53" w:rsidRPr="003372B8" w:rsidRDefault="00B95C53" w:rsidP="00216DB8">
            <w:pPr>
              <w:jc w:val="center"/>
              <w:rPr>
                <w:lang w:val="sr-Cyrl-CS"/>
              </w:rPr>
            </w:pPr>
            <w:r w:rsidRPr="003372B8">
              <w:rPr>
                <w:sz w:val="22"/>
                <w:lang w:val="sr-Cyrl-CS"/>
              </w:rPr>
              <w:t>36</w:t>
            </w:r>
          </w:p>
        </w:tc>
        <w:tc>
          <w:tcPr>
            <w:tcW w:w="842" w:type="dxa"/>
          </w:tcPr>
          <w:p w:rsidR="00B95C53" w:rsidRPr="003372B8" w:rsidRDefault="00B95C53" w:rsidP="00216DB8">
            <w:pPr>
              <w:jc w:val="center"/>
              <w:rPr>
                <w:lang w:val="sr-Cyrl-CS"/>
              </w:rPr>
            </w:pPr>
            <w:r>
              <w:rPr>
                <w:sz w:val="22"/>
                <w:lang w:val="sr-Cyrl-CS"/>
              </w:rPr>
              <w:t>1</w:t>
            </w:r>
          </w:p>
        </w:tc>
        <w:tc>
          <w:tcPr>
            <w:tcW w:w="859" w:type="dxa"/>
          </w:tcPr>
          <w:p w:rsidR="00B95C53" w:rsidRPr="003372B8" w:rsidRDefault="00B95C53" w:rsidP="00216DB8">
            <w:pPr>
              <w:jc w:val="center"/>
              <w:rPr>
                <w:lang w:val="sr-Cyrl-CS"/>
              </w:rPr>
            </w:pPr>
            <w:r>
              <w:rPr>
                <w:sz w:val="22"/>
                <w:lang w:val="sr-Cyrl-CS"/>
              </w:rPr>
              <w:t>36</w:t>
            </w:r>
          </w:p>
        </w:tc>
      </w:tr>
      <w:tr w:rsidR="00B95C53" w:rsidRPr="003372B8" w:rsidTr="00216DB8">
        <w:trPr>
          <w:trHeight w:val="334"/>
          <w:jc w:val="center"/>
        </w:trPr>
        <w:tc>
          <w:tcPr>
            <w:tcW w:w="639" w:type="dxa"/>
          </w:tcPr>
          <w:p w:rsidR="00B95C53" w:rsidRPr="003372B8" w:rsidRDefault="00B95C53" w:rsidP="00216DB8">
            <w:pPr>
              <w:spacing w:line="276" w:lineRule="auto"/>
              <w:jc w:val="center"/>
              <w:rPr>
                <w:b/>
                <w:lang w:val="sr-Cyrl-CS"/>
              </w:rPr>
            </w:pPr>
            <w:r w:rsidRPr="003372B8">
              <w:rPr>
                <w:b/>
                <w:sz w:val="22"/>
                <w:lang w:val="sr-Cyrl-CS"/>
              </w:rPr>
              <w:t>4.</w:t>
            </w:r>
          </w:p>
        </w:tc>
        <w:tc>
          <w:tcPr>
            <w:tcW w:w="2340" w:type="dxa"/>
          </w:tcPr>
          <w:p w:rsidR="00B95C53" w:rsidRPr="003372B8" w:rsidRDefault="00B95C53" w:rsidP="00216DB8">
            <w:pPr>
              <w:spacing w:line="276" w:lineRule="auto"/>
              <w:rPr>
                <w:lang w:val="sr-Cyrl-CS"/>
              </w:rPr>
            </w:pPr>
            <w:r w:rsidRPr="003372B8">
              <w:rPr>
                <w:sz w:val="22"/>
                <w:lang w:val="sr-Cyrl-CS"/>
              </w:rPr>
              <w:t>Додатни рад</w:t>
            </w:r>
          </w:p>
        </w:tc>
        <w:tc>
          <w:tcPr>
            <w:tcW w:w="956" w:type="dxa"/>
          </w:tcPr>
          <w:p w:rsidR="00B95C53" w:rsidRPr="003372B8" w:rsidRDefault="00B95C53" w:rsidP="00216DB8">
            <w:pPr>
              <w:spacing w:line="276" w:lineRule="auto"/>
              <w:jc w:val="center"/>
              <w:rPr>
                <w:lang w:val="sr-Cyrl-CS"/>
              </w:rPr>
            </w:pPr>
            <w:r w:rsidRPr="003372B8">
              <w:rPr>
                <w:sz w:val="22"/>
                <w:lang w:val="sr-Cyrl-CS"/>
              </w:rPr>
              <w:t>-</w:t>
            </w:r>
          </w:p>
        </w:tc>
        <w:tc>
          <w:tcPr>
            <w:tcW w:w="873" w:type="dxa"/>
          </w:tcPr>
          <w:p w:rsidR="00B95C53" w:rsidRPr="003372B8" w:rsidRDefault="00B95C53" w:rsidP="00216DB8">
            <w:pPr>
              <w:spacing w:line="276" w:lineRule="auto"/>
              <w:jc w:val="center"/>
              <w:rPr>
                <w:lang w:val="sr-Cyrl-CS"/>
              </w:rPr>
            </w:pPr>
            <w:r w:rsidRPr="003372B8">
              <w:rPr>
                <w:sz w:val="22"/>
                <w:lang w:val="sr-Cyrl-CS"/>
              </w:rPr>
              <w:t>-</w:t>
            </w:r>
          </w:p>
        </w:tc>
        <w:tc>
          <w:tcPr>
            <w:tcW w:w="758" w:type="dxa"/>
          </w:tcPr>
          <w:p w:rsidR="00B95C53" w:rsidRPr="003372B8" w:rsidRDefault="00B95C53" w:rsidP="00216DB8">
            <w:pPr>
              <w:spacing w:line="276" w:lineRule="auto"/>
              <w:jc w:val="center"/>
              <w:rPr>
                <w:lang w:val="sr-Cyrl-CS"/>
              </w:rPr>
            </w:pPr>
            <w:r w:rsidRPr="003372B8">
              <w:rPr>
                <w:sz w:val="22"/>
                <w:lang w:val="sr-Cyrl-CS"/>
              </w:rPr>
              <w:t>-</w:t>
            </w:r>
          </w:p>
        </w:tc>
        <w:tc>
          <w:tcPr>
            <w:tcW w:w="841" w:type="dxa"/>
          </w:tcPr>
          <w:p w:rsidR="00B95C53" w:rsidRPr="003372B8" w:rsidRDefault="00B95C53" w:rsidP="00216DB8">
            <w:pPr>
              <w:spacing w:line="276" w:lineRule="auto"/>
              <w:jc w:val="center"/>
              <w:rPr>
                <w:lang w:val="sr-Cyrl-CS"/>
              </w:rPr>
            </w:pPr>
            <w:r w:rsidRPr="003372B8">
              <w:rPr>
                <w:sz w:val="22"/>
                <w:lang w:val="sr-Cyrl-CS"/>
              </w:rPr>
              <w:t>-</w:t>
            </w:r>
          </w:p>
        </w:tc>
        <w:tc>
          <w:tcPr>
            <w:tcW w:w="789" w:type="dxa"/>
          </w:tcPr>
          <w:p w:rsidR="00B95C53" w:rsidRPr="003372B8" w:rsidRDefault="00B95C53" w:rsidP="00216DB8">
            <w:pPr>
              <w:jc w:val="center"/>
              <w:rPr>
                <w:lang w:val="sr-Cyrl-CS"/>
              </w:rPr>
            </w:pPr>
            <w:r>
              <w:rPr>
                <w:sz w:val="22"/>
                <w:lang w:val="sr-Cyrl-CS"/>
              </w:rPr>
              <w:t>1</w:t>
            </w:r>
          </w:p>
        </w:tc>
        <w:tc>
          <w:tcPr>
            <w:tcW w:w="841" w:type="dxa"/>
          </w:tcPr>
          <w:p w:rsidR="00B95C53" w:rsidRPr="003372B8" w:rsidRDefault="00B95C53" w:rsidP="00216DB8">
            <w:pPr>
              <w:jc w:val="center"/>
              <w:rPr>
                <w:lang w:val="sr-Cyrl-CS"/>
              </w:rPr>
            </w:pPr>
            <w:r>
              <w:rPr>
                <w:sz w:val="22"/>
                <w:lang w:val="sr-Cyrl-CS"/>
              </w:rPr>
              <w:t>36</w:t>
            </w:r>
          </w:p>
        </w:tc>
        <w:tc>
          <w:tcPr>
            <w:tcW w:w="842" w:type="dxa"/>
          </w:tcPr>
          <w:p w:rsidR="00B95C53" w:rsidRPr="003372B8" w:rsidRDefault="00B95C53" w:rsidP="00216DB8">
            <w:pPr>
              <w:jc w:val="center"/>
              <w:rPr>
                <w:lang w:val="sr-Cyrl-CS"/>
              </w:rPr>
            </w:pPr>
            <w:r>
              <w:rPr>
                <w:sz w:val="22"/>
                <w:lang w:val="sr-Cyrl-CS"/>
              </w:rPr>
              <w:t>1</w:t>
            </w:r>
          </w:p>
        </w:tc>
        <w:tc>
          <w:tcPr>
            <w:tcW w:w="859" w:type="dxa"/>
          </w:tcPr>
          <w:p w:rsidR="00B95C53" w:rsidRPr="003372B8" w:rsidRDefault="00B95C53" w:rsidP="00216DB8">
            <w:pPr>
              <w:jc w:val="center"/>
              <w:rPr>
                <w:lang w:val="sr-Cyrl-CS"/>
              </w:rPr>
            </w:pPr>
            <w:r>
              <w:rPr>
                <w:sz w:val="22"/>
                <w:lang w:val="sr-Cyrl-CS"/>
              </w:rPr>
              <w:t>36</w:t>
            </w:r>
          </w:p>
        </w:tc>
      </w:tr>
      <w:tr w:rsidR="00B95C53" w:rsidRPr="003372B8" w:rsidTr="00216DB8">
        <w:trPr>
          <w:trHeight w:val="654"/>
          <w:jc w:val="center"/>
        </w:trPr>
        <w:tc>
          <w:tcPr>
            <w:tcW w:w="639" w:type="dxa"/>
          </w:tcPr>
          <w:p w:rsidR="00B95C53" w:rsidRPr="003372B8" w:rsidRDefault="00B95C53" w:rsidP="00216DB8">
            <w:pPr>
              <w:spacing w:line="276" w:lineRule="auto"/>
              <w:jc w:val="center"/>
              <w:rPr>
                <w:b/>
                <w:lang w:val="sr-Cyrl-CS"/>
              </w:rPr>
            </w:pPr>
          </w:p>
          <w:p w:rsidR="00B95C53" w:rsidRPr="003372B8" w:rsidRDefault="00B95C53" w:rsidP="00216DB8">
            <w:pPr>
              <w:spacing w:line="276" w:lineRule="auto"/>
              <w:jc w:val="center"/>
              <w:rPr>
                <w:b/>
                <w:lang w:val="sr-Cyrl-CS"/>
              </w:rPr>
            </w:pPr>
            <w:r w:rsidRPr="003372B8">
              <w:rPr>
                <w:b/>
                <w:sz w:val="22"/>
                <w:lang w:val="sr-Cyrl-CS"/>
              </w:rPr>
              <w:t>5.</w:t>
            </w:r>
          </w:p>
        </w:tc>
        <w:tc>
          <w:tcPr>
            <w:tcW w:w="2340" w:type="dxa"/>
          </w:tcPr>
          <w:p w:rsidR="00B95C53" w:rsidRPr="003372B8" w:rsidRDefault="00B95C53" w:rsidP="00216DB8">
            <w:pPr>
              <w:spacing w:line="276" w:lineRule="auto"/>
              <w:rPr>
                <w:lang w:val="sr-Cyrl-CS"/>
              </w:rPr>
            </w:pPr>
          </w:p>
          <w:p w:rsidR="00B95C53" w:rsidRPr="003372B8" w:rsidRDefault="00B95C53" w:rsidP="00216DB8">
            <w:pPr>
              <w:spacing w:line="276" w:lineRule="auto"/>
              <w:rPr>
                <w:lang w:val="sr-Cyrl-CS"/>
              </w:rPr>
            </w:pPr>
            <w:r w:rsidRPr="003372B8">
              <w:rPr>
                <w:sz w:val="22"/>
                <w:lang w:val="sr-Cyrl-CS"/>
              </w:rPr>
              <w:t>Настава у природи</w:t>
            </w:r>
          </w:p>
        </w:tc>
        <w:tc>
          <w:tcPr>
            <w:tcW w:w="1829" w:type="dxa"/>
            <w:gridSpan w:val="2"/>
          </w:tcPr>
          <w:p w:rsidR="00B95C53" w:rsidRPr="003372B8" w:rsidRDefault="00B95C53" w:rsidP="00216DB8">
            <w:pPr>
              <w:jc w:val="center"/>
            </w:pPr>
            <w:r w:rsidRPr="003372B8">
              <w:rPr>
                <w:sz w:val="22"/>
                <w:lang w:val="sr-Cyrl-CS"/>
              </w:rPr>
              <w:t>7-10 дана годишње</w:t>
            </w:r>
          </w:p>
        </w:tc>
        <w:tc>
          <w:tcPr>
            <w:tcW w:w="1599" w:type="dxa"/>
            <w:gridSpan w:val="2"/>
          </w:tcPr>
          <w:p w:rsidR="00B95C53" w:rsidRPr="003372B8" w:rsidRDefault="00B95C53" w:rsidP="00216DB8">
            <w:pPr>
              <w:jc w:val="center"/>
              <w:rPr>
                <w:lang w:val="sr-Cyrl-CS"/>
              </w:rPr>
            </w:pPr>
            <w:r w:rsidRPr="003372B8">
              <w:rPr>
                <w:sz w:val="22"/>
                <w:lang w:val="sr-Cyrl-CS"/>
              </w:rPr>
              <w:t>7-10 дана годишње</w:t>
            </w:r>
          </w:p>
        </w:tc>
        <w:tc>
          <w:tcPr>
            <w:tcW w:w="1630" w:type="dxa"/>
            <w:gridSpan w:val="2"/>
          </w:tcPr>
          <w:p w:rsidR="00B95C53" w:rsidRPr="003372B8" w:rsidRDefault="00B95C53" w:rsidP="00216DB8">
            <w:pPr>
              <w:jc w:val="center"/>
              <w:rPr>
                <w:lang w:val="sr-Cyrl-CS"/>
              </w:rPr>
            </w:pPr>
            <w:r w:rsidRPr="003372B8">
              <w:rPr>
                <w:sz w:val="22"/>
                <w:lang w:val="sr-Cyrl-CS"/>
              </w:rPr>
              <w:t>7-10 дана годишње</w:t>
            </w:r>
          </w:p>
        </w:tc>
        <w:tc>
          <w:tcPr>
            <w:tcW w:w="1701" w:type="dxa"/>
            <w:gridSpan w:val="2"/>
          </w:tcPr>
          <w:p w:rsidR="00B95C53" w:rsidRPr="003372B8" w:rsidRDefault="00B95C53" w:rsidP="00216DB8">
            <w:pPr>
              <w:jc w:val="center"/>
              <w:rPr>
                <w:lang w:val="sr-Cyrl-CS"/>
              </w:rPr>
            </w:pPr>
            <w:r w:rsidRPr="003372B8">
              <w:rPr>
                <w:sz w:val="22"/>
                <w:lang w:val="sr-Cyrl-CS"/>
              </w:rPr>
              <w:t>7-10 дана годишње</w:t>
            </w:r>
          </w:p>
        </w:tc>
      </w:tr>
    </w:tbl>
    <w:p w:rsidR="00B95C53" w:rsidRPr="006A6AC6" w:rsidRDefault="00B95C53" w:rsidP="00B95C53">
      <w:pPr>
        <w:spacing w:line="276" w:lineRule="auto"/>
        <w:rPr>
          <w:b/>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268"/>
        <w:gridCol w:w="851"/>
        <w:gridCol w:w="850"/>
        <w:gridCol w:w="851"/>
        <w:gridCol w:w="846"/>
        <w:gridCol w:w="851"/>
        <w:gridCol w:w="850"/>
        <w:gridCol w:w="798"/>
        <w:gridCol w:w="903"/>
      </w:tblGrid>
      <w:tr w:rsidR="00B95C53" w:rsidRPr="003372B8" w:rsidTr="00216DB8">
        <w:trPr>
          <w:trHeight w:val="608"/>
          <w:jc w:val="center"/>
        </w:trPr>
        <w:tc>
          <w:tcPr>
            <w:tcW w:w="679" w:type="dxa"/>
            <w:vMerge w:val="restart"/>
          </w:tcPr>
          <w:p w:rsidR="00B95C53" w:rsidRPr="003372B8" w:rsidRDefault="00B95C53" w:rsidP="00216DB8">
            <w:pPr>
              <w:spacing w:line="276" w:lineRule="auto"/>
              <w:rPr>
                <w:b/>
                <w:lang w:val="sr-Cyrl-CS"/>
              </w:rPr>
            </w:pPr>
            <w:r w:rsidRPr="003372B8">
              <w:rPr>
                <w:b/>
                <w:sz w:val="22"/>
                <w:lang w:val="sr-Cyrl-CS"/>
              </w:rPr>
              <w:t>Ред. бр.</w:t>
            </w:r>
          </w:p>
        </w:tc>
        <w:tc>
          <w:tcPr>
            <w:tcW w:w="2268" w:type="dxa"/>
            <w:vMerge w:val="restart"/>
          </w:tcPr>
          <w:p w:rsidR="00B95C53" w:rsidRPr="003372B8" w:rsidRDefault="00B95C53" w:rsidP="00216DB8">
            <w:pPr>
              <w:spacing w:line="276" w:lineRule="auto"/>
              <w:rPr>
                <w:b/>
                <w:lang w:val="sr-Cyrl-CS"/>
              </w:rPr>
            </w:pPr>
            <w:r w:rsidRPr="003372B8">
              <w:rPr>
                <w:b/>
                <w:sz w:val="22"/>
                <w:lang w:val="sr-Cyrl-CS"/>
              </w:rPr>
              <w:t>Остали облици  образовног-васпитног рада</w:t>
            </w:r>
          </w:p>
        </w:tc>
        <w:tc>
          <w:tcPr>
            <w:tcW w:w="1701" w:type="dxa"/>
            <w:gridSpan w:val="2"/>
          </w:tcPr>
          <w:p w:rsidR="00B95C53" w:rsidRPr="003372B8" w:rsidRDefault="00B95C53" w:rsidP="00216DB8">
            <w:pPr>
              <w:spacing w:line="276" w:lineRule="auto"/>
              <w:jc w:val="center"/>
              <w:rPr>
                <w:b/>
                <w:lang w:val="sr-Cyrl-CS"/>
              </w:rPr>
            </w:pPr>
          </w:p>
          <w:p w:rsidR="00B95C53" w:rsidRPr="003372B8" w:rsidRDefault="00B95C53" w:rsidP="00216DB8">
            <w:pPr>
              <w:spacing w:line="276" w:lineRule="auto"/>
              <w:jc w:val="center"/>
              <w:rPr>
                <w:b/>
                <w:lang w:val="sr-Cyrl-CS"/>
              </w:rPr>
            </w:pPr>
            <w:r w:rsidRPr="003372B8">
              <w:rPr>
                <w:b/>
                <w:sz w:val="22"/>
                <w:lang w:val="sr-Latn-CS"/>
              </w:rPr>
              <w:t xml:space="preserve">I </w:t>
            </w:r>
            <w:r w:rsidRPr="003372B8">
              <w:rPr>
                <w:b/>
                <w:sz w:val="22"/>
                <w:lang w:val="sr-Cyrl-CS"/>
              </w:rPr>
              <w:t>разред</w:t>
            </w:r>
          </w:p>
        </w:tc>
        <w:tc>
          <w:tcPr>
            <w:tcW w:w="1697" w:type="dxa"/>
            <w:gridSpan w:val="2"/>
          </w:tcPr>
          <w:p w:rsidR="00B95C53" w:rsidRPr="003372B8" w:rsidRDefault="00B95C53" w:rsidP="00216DB8">
            <w:pPr>
              <w:spacing w:line="276" w:lineRule="auto"/>
              <w:jc w:val="center"/>
              <w:rPr>
                <w:b/>
                <w:lang w:val="sr-Latn-CS"/>
              </w:rPr>
            </w:pPr>
          </w:p>
          <w:p w:rsidR="00B95C53" w:rsidRPr="003372B8" w:rsidRDefault="00B95C53" w:rsidP="00216DB8">
            <w:pPr>
              <w:spacing w:line="276" w:lineRule="auto"/>
              <w:jc w:val="center"/>
              <w:rPr>
                <w:b/>
                <w:lang w:val="sr-Cyrl-CS"/>
              </w:rPr>
            </w:pPr>
            <w:r w:rsidRPr="003372B8">
              <w:rPr>
                <w:b/>
                <w:sz w:val="22"/>
                <w:lang w:val="sr-Latn-CS"/>
              </w:rPr>
              <w:t>II</w:t>
            </w:r>
            <w:r w:rsidRPr="003372B8">
              <w:rPr>
                <w:b/>
                <w:sz w:val="22"/>
                <w:lang w:val="sr-Cyrl-CS"/>
              </w:rPr>
              <w:t xml:space="preserve"> разред</w:t>
            </w:r>
          </w:p>
        </w:tc>
        <w:tc>
          <w:tcPr>
            <w:tcW w:w="1701" w:type="dxa"/>
            <w:gridSpan w:val="2"/>
          </w:tcPr>
          <w:p w:rsidR="00B95C53" w:rsidRPr="003372B8" w:rsidRDefault="00B95C53" w:rsidP="00216DB8">
            <w:pPr>
              <w:spacing w:line="276" w:lineRule="auto"/>
              <w:jc w:val="center"/>
              <w:rPr>
                <w:b/>
                <w:lang w:val="sr-Latn-CS"/>
              </w:rPr>
            </w:pPr>
          </w:p>
          <w:p w:rsidR="00B95C53" w:rsidRPr="003372B8" w:rsidRDefault="00B95C53" w:rsidP="00216DB8">
            <w:pPr>
              <w:spacing w:line="276" w:lineRule="auto"/>
              <w:jc w:val="center"/>
              <w:rPr>
                <w:b/>
                <w:lang w:val="sr-Latn-CS"/>
              </w:rPr>
            </w:pPr>
            <w:r w:rsidRPr="003372B8">
              <w:rPr>
                <w:b/>
                <w:sz w:val="22"/>
                <w:lang w:val="sr-Latn-CS"/>
              </w:rPr>
              <w:t>III</w:t>
            </w:r>
            <w:r w:rsidRPr="003372B8">
              <w:rPr>
                <w:b/>
                <w:sz w:val="22"/>
                <w:lang w:val="sr-Cyrl-CS"/>
              </w:rPr>
              <w:t xml:space="preserve"> разред</w:t>
            </w:r>
          </w:p>
        </w:tc>
        <w:tc>
          <w:tcPr>
            <w:tcW w:w="1701" w:type="dxa"/>
            <w:gridSpan w:val="2"/>
          </w:tcPr>
          <w:p w:rsidR="00B95C53" w:rsidRDefault="00B95C53" w:rsidP="00216DB8">
            <w:pPr>
              <w:spacing w:line="276" w:lineRule="auto"/>
              <w:jc w:val="center"/>
              <w:rPr>
                <w:b/>
              </w:rPr>
            </w:pPr>
          </w:p>
          <w:p w:rsidR="00B95C53" w:rsidRPr="003372B8" w:rsidRDefault="00B95C53" w:rsidP="00216DB8">
            <w:pPr>
              <w:spacing w:line="276" w:lineRule="auto"/>
              <w:jc w:val="center"/>
              <w:rPr>
                <w:b/>
                <w:lang w:val="sr-Latn-CS"/>
              </w:rPr>
            </w:pPr>
            <w:r>
              <w:rPr>
                <w:b/>
                <w:sz w:val="22"/>
              </w:rPr>
              <w:t>IV разред</w:t>
            </w:r>
          </w:p>
        </w:tc>
      </w:tr>
      <w:tr w:rsidR="00B95C53" w:rsidRPr="003372B8" w:rsidTr="00216DB8">
        <w:trPr>
          <w:trHeight w:val="608"/>
          <w:jc w:val="center"/>
        </w:trPr>
        <w:tc>
          <w:tcPr>
            <w:tcW w:w="679" w:type="dxa"/>
            <w:vMerge/>
          </w:tcPr>
          <w:p w:rsidR="00B95C53" w:rsidRPr="003372B8" w:rsidRDefault="00B95C53" w:rsidP="00216DB8">
            <w:pPr>
              <w:spacing w:line="276" w:lineRule="auto"/>
              <w:jc w:val="center"/>
              <w:rPr>
                <w:b/>
                <w:lang w:val="sr-Cyrl-CS"/>
              </w:rPr>
            </w:pPr>
          </w:p>
        </w:tc>
        <w:tc>
          <w:tcPr>
            <w:tcW w:w="2268" w:type="dxa"/>
            <w:vMerge/>
          </w:tcPr>
          <w:p w:rsidR="00B95C53" w:rsidRPr="003372B8" w:rsidRDefault="00B95C53" w:rsidP="00216DB8">
            <w:pPr>
              <w:spacing w:line="276" w:lineRule="auto"/>
              <w:rPr>
                <w:lang w:val="sr-Cyrl-CS"/>
              </w:rPr>
            </w:pPr>
          </w:p>
        </w:tc>
        <w:tc>
          <w:tcPr>
            <w:tcW w:w="851" w:type="dxa"/>
          </w:tcPr>
          <w:p w:rsidR="00B95C53" w:rsidRPr="003372B8" w:rsidRDefault="00B95C53" w:rsidP="00216DB8">
            <w:pPr>
              <w:spacing w:line="276" w:lineRule="auto"/>
              <w:jc w:val="center"/>
              <w:rPr>
                <w:lang w:val="sr-Cyrl-CS"/>
              </w:rPr>
            </w:pPr>
            <w:r w:rsidRPr="003372B8">
              <w:rPr>
                <w:sz w:val="22"/>
                <w:lang w:val="sr-Cyrl-CS"/>
              </w:rPr>
              <w:t>нед.</w:t>
            </w:r>
          </w:p>
        </w:tc>
        <w:tc>
          <w:tcPr>
            <w:tcW w:w="850" w:type="dxa"/>
          </w:tcPr>
          <w:p w:rsidR="00B95C53" w:rsidRPr="003372B8" w:rsidRDefault="00B95C53" w:rsidP="00216DB8">
            <w:pPr>
              <w:spacing w:line="276" w:lineRule="auto"/>
              <w:jc w:val="center"/>
              <w:rPr>
                <w:lang w:val="sr-Cyrl-CS"/>
              </w:rPr>
            </w:pPr>
            <w:r w:rsidRPr="003372B8">
              <w:rPr>
                <w:sz w:val="22"/>
                <w:lang w:val="sr-Cyrl-CS"/>
              </w:rPr>
              <w:t>год.</w:t>
            </w:r>
          </w:p>
        </w:tc>
        <w:tc>
          <w:tcPr>
            <w:tcW w:w="851" w:type="dxa"/>
          </w:tcPr>
          <w:p w:rsidR="00B95C53" w:rsidRPr="003372B8" w:rsidRDefault="00B95C53" w:rsidP="00216DB8">
            <w:pPr>
              <w:spacing w:line="276" w:lineRule="auto"/>
              <w:jc w:val="center"/>
              <w:rPr>
                <w:lang w:val="sr-Cyrl-CS"/>
              </w:rPr>
            </w:pPr>
            <w:r w:rsidRPr="003372B8">
              <w:rPr>
                <w:sz w:val="22"/>
                <w:lang w:val="sr-Cyrl-CS"/>
              </w:rPr>
              <w:t>нед.</w:t>
            </w:r>
          </w:p>
        </w:tc>
        <w:tc>
          <w:tcPr>
            <w:tcW w:w="846" w:type="dxa"/>
          </w:tcPr>
          <w:p w:rsidR="00B95C53" w:rsidRPr="003372B8" w:rsidRDefault="00B95C53" w:rsidP="00216DB8">
            <w:pPr>
              <w:spacing w:line="276" w:lineRule="auto"/>
              <w:jc w:val="center"/>
              <w:rPr>
                <w:lang w:val="sr-Cyrl-CS"/>
              </w:rPr>
            </w:pPr>
            <w:r w:rsidRPr="003372B8">
              <w:rPr>
                <w:sz w:val="22"/>
                <w:lang w:val="sr-Cyrl-CS"/>
              </w:rPr>
              <w:t>год.</w:t>
            </w:r>
          </w:p>
        </w:tc>
        <w:tc>
          <w:tcPr>
            <w:tcW w:w="851" w:type="dxa"/>
          </w:tcPr>
          <w:p w:rsidR="00B95C53" w:rsidRPr="003372B8" w:rsidRDefault="00B95C53" w:rsidP="00216DB8">
            <w:pPr>
              <w:spacing w:line="276" w:lineRule="auto"/>
              <w:jc w:val="center"/>
              <w:rPr>
                <w:lang w:val="sr-Cyrl-CS"/>
              </w:rPr>
            </w:pPr>
            <w:r w:rsidRPr="003372B8">
              <w:rPr>
                <w:sz w:val="22"/>
                <w:lang w:val="sr-Cyrl-CS"/>
              </w:rPr>
              <w:t>нед.</w:t>
            </w:r>
          </w:p>
        </w:tc>
        <w:tc>
          <w:tcPr>
            <w:tcW w:w="850" w:type="dxa"/>
          </w:tcPr>
          <w:p w:rsidR="00B95C53" w:rsidRPr="003372B8" w:rsidRDefault="00B95C53" w:rsidP="00216DB8">
            <w:pPr>
              <w:spacing w:line="276" w:lineRule="auto"/>
              <w:jc w:val="center"/>
              <w:rPr>
                <w:lang w:val="sr-Cyrl-CS"/>
              </w:rPr>
            </w:pPr>
            <w:r w:rsidRPr="003372B8">
              <w:rPr>
                <w:sz w:val="22"/>
                <w:lang w:val="sr-Cyrl-CS"/>
              </w:rPr>
              <w:t>год.</w:t>
            </w:r>
          </w:p>
        </w:tc>
        <w:tc>
          <w:tcPr>
            <w:tcW w:w="798" w:type="dxa"/>
          </w:tcPr>
          <w:p w:rsidR="00B95C53" w:rsidRPr="00DE5BDA" w:rsidRDefault="00B95C53" w:rsidP="00216DB8">
            <w:pPr>
              <w:spacing w:line="276" w:lineRule="auto"/>
              <w:jc w:val="center"/>
            </w:pPr>
            <w:r>
              <w:rPr>
                <w:sz w:val="22"/>
              </w:rPr>
              <w:t>нед.</w:t>
            </w:r>
          </w:p>
        </w:tc>
        <w:tc>
          <w:tcPr>
            <w:tcW w:w="903" w:type="dxa"/>
          </w:tcPr>
          <w:p w:rsidR="00B95C53" w:rsidRPr="00DE5BDA" w:rsidRDefault="00B95C53" w:rsidP="00216DB8">
            <w:pPr>
              <w:spacing w:line="276" w:lineRule="auto"/>
              <w:jc w:val="center"/>
            </w:pPr>
            <w:r>
              <w:rPr>
                <w:sz w:val="22"/>
              </w:rPr>
              <w:t>год.</w:t>
            </w:r>
          </w:p>
        </w:tc>
      </w:tr>
      <w:tr w:rsidR="00B95C53" w:rsidRPr="003372B8" w:rsidTr="00216DB8">
        <w:trPr>
          <w:trHeight w:val="608"/>
          <w:jc w:val="center"/>
        </w:trPr>
        <w:tc>
          <w:tcPr>
            <w:tcW w:w="679" w:type="dxa"/>
          </w:tcPr>
          <w:p w:rsidR="00B95C53" w:rsidRPr="003372B8" w:rsidRDefault="00B95C53" w:rsidP="00216DB8">
            <w:pPr>
              <w:spacing w:line="276" w:lineRule="auto"/>
              <w:jc w:val="center"/>
              <w:rPr>
                <w:b/>
                <w:lang w:val="sr-Cyrl-CS"/>
              </w:rPr>
            </w:pPr>
            <w:r w:rsidRPr="003372B8">
              <w:rPr>
                <w:b/>
                <w:sz w:val="22"/>
                <w:lang w:val="sr-Cyrl-CS"/>
              </w:rPr>
              <w:t>1.</w:t>
            </w:r>
          </w:p>
        </w:tc>
        <w:tc>
          <w:tcPr>
            <w:tcW w:w="2268" w:type="dxa"/>
          </w:tcPr>
          <w:p w:rsidR="00B95C53" w:rsidRPr="003372B8" w:rsidRDefault="00B95C53" w:rsidP="00216DB8">
            <w:pPr>
              <w:spacing w:line="276" w:lineRule="auto"/>
              <w:rPr>
                <w:lang w:val="sr-Cyrl-CS"/>
              </w:rPr>
            </w:pPr>
            <w:r w:rsidRPr="003372B8">
              <w:rPr>
                <w:sz w:val="22"/>
                <w:lang w:val="sr-Cyrl-CS"/>
              </w:rPr>
              <w:t>Час одељенског старешине</w:t>
            </w:r>
          </w:p>
        </w:tc>
        <w:tc>
          <w:tcPr>
            <w:tcW w:w="851" w:type="dxa"/>
          </w:tcPr>
          <w:p w:rsidR="00B95C53" w:rsidRPr="003372B8" w:rsidRDefault="00B95C53" w:rsidP="00216DB8">
            <w:pPr>
              <w:spacing w:line="276" w:lineRule="auto"/>
              <w:jc w:val="center"/>
              <w:rPr>
                <w:lang w:val="sr-Cyrl-CS"/>
              </w:rPr>
            </w:pPr>
            <w:r w:rsidRPr="003372B8">
              <w:rPr>
                <w:sz w:val="22"/>
                <w:lang w:val="sr-Cyrl-CS"/>
              </w:rPr>
              <w:t>1</w:t>
            </w:r>
          </w:p>
        </w:tc>
        <w:tc>
          <w:tcPr>
            <w:tcW w:w="850" w:type="dxa"/>
          </w:tcPr>
          <w:p w:rsidR="00B95C53" w:rsidRPr="003372B8" w:rsidRDefault="00B95C53" w:rsidP="00216DB8">
            <w:pPr>
              <w:spacing w:line="276" w:lineRule="auto"/>
              <w:jc w:val="center"/>
              <w:rPr>
                <w:lang w:val="sr-Cyrl-CS"/>
              </w:rPr>
            </w:pPr>
            <w:r w:rsidRPr="003372B8">
              <w:rPr>
                <w:sz w:val="22"/>
                <w:lang w:val="sr-Cyrl-CS"/>
              </w:rPr>
              <w:t>36</w:t>
            </w:r>
          </w:p>
        </w:tc>
        <w:tc>
          <w:tcPr>
            <w:tcW w:w="851" w:type="dxa"/>
          </w:tcPr>
          <w:p w:rsidR="00B95C53" w:rsidRPr="003372B8" w:rsidRDefault="00B95C53" w:rsidP="00216DB8">
            <w:pPr>
              <w:spacing w:line="276" w:lineRule="auto"/>
              <w:jc w:val="center"/>
              <w:rPr>
                <w:lang w:val="sr-Cyrl-CS"/>
              </w:rPr>
            </w:pPr>
            <w:r w:rsidRPr="003372B8">
              <w:rPr>
                <w:sz w:val="22"/>
                <w:lang w:val="sr-Cyrl-CS"/>
              </w:rPr>
              <w:t>1</w:t>
            </w:r>
          </w:p>
        </w:tc>
        <w:tc>
          <w:tcPr>
            <w:tcW w:w="846" w:type="dxa"/>
          </w:tcPr>
          <w:p w:rsidR="00B95C53" w:rsidRPr="003372B8" w:rsidRDefault="00B95C53" w:rsidP="00216DB8">
            <w:pPr>
              <w:spacing w:line="276" w:lineRule="auto"/>
              <w:jc w:val="center"/>
              <w:rPr>
                <w:lang w:val="sr-Cyrl-CS"/>
              </w:rPr>
            </w:pPr>
            <w:r w:rsidRPr="003372B8">
              <w:rPr>
                <w:sz w:val="22"/>
                <w:lang w:val="sr-Cyrl-CS"/>
              </w:rPr>
              <w:t>36</w:t>
            </w:r>
          </w:p>
        </w:tc>
        <w:tc>
          <w:tcPr>
            <w:tcW w:w="851" w:type="dxa"/>
          </w:tcPr>
          <w:p w:rsidR="00B95C53" w:rsidRPr="003372B8" w:rsidRDefault="00B95C53" w:rsidP="00216DB8">
            <w:pPr>
              <w:jc w:val="center"/>
              <w:rPr>
                <w:lang w:val="sr-Cyrl-CS"/>
              </w:rPr>
            </w:pPr>
            <w:r w:rsidRPr="003372B8">
              <w:rPr>
                <w:sz w:val="22"/>
                <w:lang w:val="sr-Cyrl-CS"/>
              </w:rPr>
              <w:t>1</w:t>
            </w:r>
          </w:p>
        </w:tc>
        <w:tc>
          <w:tcPr>
            <w:tcW w:w="850" w:type="dxa"/>
          </w:tcPr>
          <w:p w:rsidR="00B95C53" w:rsidRPr="003372B8" w:rsidRDefault="00B95C53" w:rsidP="00216DB8">
            <w:pPr>
              <w:jc w:val="center"/>
              <w:rPr>
                <w:lang w:val="sr-Cyrl-CS"/>
              </w:rPr>
            </w:pPr>
            <w:r w:rsidRPr="003372B8">
              <w:rPr>
                <w:sz w:val="22"/>
                <w:lang w:val="sr-Cyrl-CS"/>
              </w:rPr>
              <w:t>36</w:t>
            </w:r>
          </w:p>
        </w:tc>
        <w:tc>
          <w:tcPr>
            <w:tcW w:w="798" w:type="dxa"/>
          </w:tcPr>
          <w:p w:rsidR="00B95C53" w:rsidRPr="003372B8" w:rsidRDefault="00B95C53" w:rsidP="00216DB8">
            <w:pPr>
              <w:jc w:val="center"/>
              <w:rPr>
                <w:lang w:val="sr-Cyrl-CS"/>
              </w:rPr>
            </w:pPr>
            <w:r>
              <w:rPr>
                <w:sz w:val="22"/>
                <w:lang w:val="sr-Cyrl-CS"/>
              </w:rPr>
              <w:t>1</w:t>
            </w:r>
          </w:p>
        </w:tc>
        <w:tc>
          <w:tcPr>
            <w:tcW w:w="903" w:type="dxa"/>
          </w:tcPr>
          <w:p w:rsidR="00B95C53" w:rsidRPr="003372B8" w:rsidRDefault="00B95C53" w:rsidP="00216DB8">
            <w:pPr>
              <w:jc w:val="center"/>
              <w:rPr>
                <w:lang w:val="sr-Cyrl-CS"/>
              </w:rPr>
            </w:pPr>
            <w:r>
              <w:rPr>
                <w:sz w:val="22"/>
                <w:lang w:val="sr-Cyrl-CS"/>
              </w:rPr>
              <w:t>36</w:t>
            </w:r>
          </w:p>
        </w:tc>
      </w:tr>
      <w:tr w:rsidR="00B95C53" w:rsidRPr="003372B8" w:rsidTr="00216DB8">
        <w:trPr>
          <w:trHeight w:val="608"/>
          <w:jc w:val="center"/>
        </w:trPr>
        <w:tc>
          <w:tcPr>
            <w:tcW w:w="679" w:type="dxa"/>
          </w:tcPr>
          <w:p w:rsidR="00B95C53" w:rsidRPr="003372B8" w:rsidRDefault="00B95C53" w:rsidP="00216DB8">
            <w:pPr>
              <w:spacing w:line="276" w:lineRule="auto"/>
              <w:jc w:val="center"/>
              <w:rPr>
                <w:b/>
                <w:lang w:val="sr-Cyrl-CS"/>
              </w:rPr>
            </w:pPr>
            <w:r w:rsidRPr="003372B8">
              <w:rPr>
                <w:b/>
                <w:sz w:val="22"/>
                <w:lang w:val="sr-Cyrl-CS"/>
              </w:rPr>
              <w:t>2.</w:t>
            </w:r>
          </w:p>
        </w:tc>
        <w:tc>
          <w:tcPr>
            <w:tcW w:w="2268" w:type="dxa"/>
          </w:tcPr>
          <w:p w:rsidR="00B95C53" w:rsidRPr="003372B8" w:rsidRDefault="00B95C53" w:rsidP="00216DB8">
            <w:pPr>
              <w:spacing w:line="276" w:lineRule="auto"/>
              <w:rPr>
                <w:lang w:val="sr-Cyrl-CS"/>
              </w:rPr>
            </w:pPr>
            <w:r w:rsidRPr="003372B8">
              <w:rPr>
                <w:sz w:val="22"/>
                <w:lang w:val="sr-Cyrl-CS"/>
              </w:rPr>
              <w:t>Ваннаставне активности</w:t>
            </w:r>
          </w:p>
        </w:tc>
        <w:tc>
          <w:tcPr>
            <w:tcW w:w="851" w:type="dxa"/>
          </w:tcPr>
          <w:p w:rsidR="00B95C53" w:rsidRPr="003372B8" w:rsidRDefault="00B95C53" w:rsidP="00216DB8">
            <w:pPr>
              <w:spacing w:line="276" w:lineRule="auto"/>
              <w:jc w:val="center"/>
            </w:pPr>
            <w:r w:rsidRPr="003372B8">
              <w:rPr>
                <w:sz w:val="22"/>
              </w:rPr>
              <w:t>1-2</w:t>
            </w:r>
          </w:p>
        </w:tc>
        <w:tc>
          <w:tcPr>
            <w:tcW w:w="850" w:type="dxa"/>
          </w:tcPr>
          <w:p w:rsidR="00B95C53" w:rsidRPr="003372B8" w:rsidRDefault="00B95C53" w:rsidP="00216DB8">
            <w:pPr>
              <w:spacing w:line="276" w:lineRule="auto"/>
              <w:jc w:val="center"/>
              <w:rPr>
                <w:lang w:val="sr-Latn-CS"/>
              </w:rPr>
            </w:pPr>
            <w:r w:rsidRPr="003372B8">
              <w:rPr>
                <w:sz w:val="22"/>
                <w:lang w:val="sr-Cyrl-CS"/>
              </w:rPr>
              <w:t>36</w:t>
            </w:r>
            <w:r w:rsidRPr="003372B8">
              <w:rPr>
                <w:sz w:val="22"/>
                <w:lang w:val="sr-Latn-CS"/>
              </w:rPr>
              <w:t>-72</w:t>
            </w:r>
          </w:p>
        </w:tc>
        <w:tc>
          <w:tcPr>
            <w:tcW w:w="851" w:type="dxa"/>
          </w:tcPr>
          <w:p w:rsidR="00B95C53" w:rsidRPr="003372B8" w:rsidRDefault="00B95C53" w:rsidP="00216DB8">
            <w:pPr>
              <w:spacing w:line="276" w:lineRule="auto"/>
              <w:jc w:val="center"/>
            </w:pPr>
            <w:r w:rsidRPr="003372B8">
              <w:rPr>
                <w:sz w:val="22"/>
              </w:rPr>
              <w:t>1-2</w:t>
            </w:r>
          </w:p>
        </w:tc>
        <w:tc>
          <w:tcPr>
            <w:tcW w:w="846" w:type="dxa"/>
          </w:tcPr>
          <w:p w:rsidR="00B95C53" w:rsidRPr="003372B8" w:rsidRDefault="00B95C53" w:rsidP="00216DB8">
            <w:pPr>
              <w:spacing w:line="276" w:lineRule="auto"/>
              <w:jc w:val="center"/>
              <w:rPr>
                <w:lang w:val="sr-Latn-CS"/>
              </w:rPr>
            </w:pPr>
            <w:r w:rsidRPr="003372B8">
              <w:rPr>
                <w:sz w:val="22"/>
                <w:lang w:val="sr-Cyrl-CS"/>
              </w:rPr>
              <w:t>36</w:t>
            </w:r>
            <w:r w:rsidRPr="003372B8">
              <w:rPr>
                <w:sz w:val="22"/>
                <w:lang w:val="sr-Latn-CS"/>
              </w:rPr>
              <w:t>-72</w:t>
            </w:r>
          </w:p>
        </w:tc>
        <w:tc>
          <w:tcPr>
            <w:tcW w:w="851" w:type="dxa"/>
          </w:tcPr>
          <w:p w:rsidR="00B95C53" w:rsidRPr="003372B8" w:rsidRDefault="00B95C53" w:rsidP="00216DB8">
            <w:pPr>
              <w:jc w:val="center"/>
            </w:pPr>
            <w:r w:rsidRPr="003372B8">
              <w:rPr>
                <w:sz w:val="22"/>
              </w:rPr>
              <w:t>1-2</w:t>
            </w:r>
          </w:p>
        </w:tc>
        <w:tc>
          <w:tcPr>
            <w:tcW w:w="850" w:type="dxa"/>
          </w:tcPr>
          <w:p w:rsidR="00B95C53" w:rsidRPr="003372B8" w:rsidRDefault="00B95C53" w:rsidP="00216DB8">
            <w:pPr>
              <w:jc w:val="center"/>
              <w:rPr>
                <w:lang w:val="sr-Latn-CS"/>
              </w:rPr>
            </w:pPr>
            <w:r w:rsidRPr="003372B8">
              <w:rPr>
                <w:sz w:val="22"/>
                <w:lang w:val="sr-Cyrl-CS"/>
              </w:rPr>
              <w:t>36</w:t>
            </w:r>
            <w:r w:rsidRPr="003372B8">
              <w:rPr>
                <w:sz w:val="22"/>
                <w:lang w:val="sr-Latn-CS"/>
              </w:rPr>
              <w:t>-72</w:t>
            </w:r>
          </w:p>
        </w:tc>
        <w:tc>
          <w:tcPr>
            <w:tcW w:w="798" w:type="dxa"/>
          </w:tcPr>
          <w:p w:rsidR="00B95C53" w:rsidRPr="003372B8" w:rsidRDefault="00B95C53" w:rsidP="00216DB8">
            <w:pPr>
              <w:jc w:val="center"/>
              <w:rPr>
                <w:lang w:val="sr-Cyrl-CS"/>
              </w:rPr>
            </w:pPr>
            <w:r>
              <w:rPr>
                <w:sz w:val="22"/>
                <w:lang w:val="sr-Cyrl-CS"/>
              </w:rPr>
              <w:t>1-2</w:t>
            </w:r>
          </w:p>
        </w:tc>
        <w:tc>
          <w:tcPr>
            <w:tcW w:w="903" w:type="dxa"/>
          </w:tcPr>
          <w:p w:rsidR="00B95C53" w:rsidRPr="003372B8" w:rsidRDefault="00B95C53" w:rsidP="00216DB8">
            <w:pPr>
              <w:jc w:val="center"/>
              <w:rPr>
                <w:lang w:val="sr-Cyrl-CS"/>
              </w:rPr>
            </w:pPr>
            <w:r>
              <w:rPr>
                <w:sz w:val="22"/>
                <w:lang w:val="sr-Cyrl-CS"/>
              </w:rPr>
              <w:t>36-72</w:t>
            </w:r>
          </w:p>
        </w:tc>
      </w:tr>
      <w:tr w:rsidR="00B95C53" w:rsidRPr="003372B8" w:rsidTr="00216DB8">
        <w:trPr>
          <w:trHeight w:val="608"/>
          <w:jc w:val="center"/>
        </w:trPr>
        <w:tc>
          <w:tcPr>
            <w:tcW w:w="679" w:type="dxa"/>
          </w:tcPr>
          <w:p w:rsidR="00B95C53" w:rsidRPr="003372B8" w:rsidRDefault="00B95C53" w:rsidP="00216DB8">
            <w:pPr>
              <w:spacing w:line="276" w:lineRule="auto"/>
              <w:jc w:val="center"/>
              <w:rPr>
                <w:b/>
                <w:lang w:val="sr-Cyrl-CS"/>
              </w:rPr>
            </w:pPr>
            <w:r w:rsidRPr="003372B8">
              <w:rPr>
                <w:b/>
                <w:sz w:val="22"/>
                <w:lang w:val="sr-Cyrl-CS"/>
              </w:rPr>
              <w:t>3.</w:t>
            </w:r>
          </w:p>
        </w:tc>
        <w:tc>
          <w:tcPr>
            <w:tcW w:w="2268" w:type="dxa"/>
          </w:tcPr>
          <w:p w:rsidR="00B95C53" w:rsidRPr="003372B8" w:rsidRDefault="00B95C53" w:rsidP="00216DB8">
            <w:pPr>
              <w:spacing w:line="276" w:lineRule="auto"/>
              <w:rPr>
                <w:lang w:val="sr-Cyrl-CS"/>
              </w:rPr>
            </w:pPr>
            <w:r w:rsidRPr="003372B8">
              <w:rPr>
                <w:sz w:val="22"/>
                <w:lang w:val="sr-Cyrl-CS"/>
              </w:rPr>
              <w:t>Екскурзија</w:t>
            </w:r>
          </w:p>
        </w:tc>
        <w:tc>
          <w:tcPr>
            <w:tcW w:w="1701" w:type="dxa"/>
            <w:gridSpan w:val="2"/>
          </w:tcPr>
          <w:p w:rsidR="00B95C53" w:rsidRPr="003372B8" w:rsidRDefault="00B95C53" w:rsidP="00216DB8">
            <w:pPr>
              <w:spacing w:line="276" w:lineRule="auto"/>
              <w:jc w:val="center"/>
              <w:rPr>
                <w:lang w:val="sr-Cyrl-CS"/>
              </w:rPr>
            </w:pPr>
            <w:r w:rsidRPr="003372B8">
              <w:rPr>
                <w:sz w:val="22"/>
                <w:lang w:val="sr-Cyrl-CS"/>
              </w:rPr>
              <w:t>1-3 дана годишње</w:t>
            </w:r>
          </w:p>
        </w:tc>
        <w:tc>
          <w:tcPr>
            <w:tcW w:w="1697" w:type="dxa"/>
            <w:gridSpan w:val="2"/>
          </w:tcPr>
          <w:p w:rsidR="00B95C53" w:rsidRPr="003372B8" w:rsidRDefault="00B95C53" w:rsidP="00216DB8">
            <w:pPr>
              <w:spacing w:line="276" w:lineRule="auto"/>
              <w:jc w:val="center"/>
              <w:rPr>
                <w:lang w:val="sr-Cyrl-CS"/>
              </w:rPr>
            </w:pPr>
            <w:r w:rsidRPr="003372B8">
              <w:rPr>
                <w:sz w:val="22"/>
                <w:lang w:val="sr-Cyrl-CS"/>
              </w:rPr>
              <w:t>1-3 дана годишње</w:t>
            </w:r>
          </w:p>
        </w:tc>
        <w:tc>
          <w:tcPr>
            <w:tcW w:w="1701" w:type="dxa"/>
            <w:gridSpan w:val="2"/>
          </w:tcPr>
          <w:p w:rsidR="00B95C53" w:rsidRPr="003372B8" w:rsidRDefault="00B95C53" w:rsidP="00216DB8">
            <w:pPr>
              <w:spacing w:line="276" w:lineRule="auto"/>
              <w:jc w:val="center"/>
              <w:rPr>
                <w:lang w:val="sr-Cyrl-CS"/>
              </w:rPr>
            </w:pPr>
            <w:r w:rsidRPr="003372B8">
              <w:rPr>
                <w:sz w:val="22"/>
                <w:lang w:val="sr-Cyrl-CS"/>
              </w:rPr>
              <w:t>1-3 дана годишње</w:t>
            </w:r>
          </w:p>
        </w:tc>
        <w:tc>
          <w:tcPr>
            <w:tcW w:w="1701" w:type="dxa"/>
            <w:gridSpan w:val="2"/>
          </w:tcPr>
          <w:p w:rsidR="00B95C53" w:rsidRPr="003372B8" w:rsidRDefault="00B95C53" w:rsidP="00216DB8">
            <w:pPr>
              <w:spacing w:line="276" w:lineRule="auto"/>
              <w:jc w:val="center"/>
              <w:rPr>
                <w:lang w:val="sr-Cyrl-CS"/>
              </w:rPr>
            </w:pPr>
            <w:r w:rsidRPr="003372B8">
              <w:rPr>
                <w:sz w:val="22"/>
                <w:lang w:val="sr-Cyrl-CS"/>
              </w:rPr>
              <w:t>1-3 дана годишње</w:t>
            </w:r>
          </w:p>
        </w:tc>
      </w:tr>
    </w:tbl>
    <w:p w:rsidR="00B95C53" w:rsidRDefault="00B95C53" w:rsidP="00B95C53">
      <w:pPr>
        <w:spacing w:line="276" w:lineRule="auto"/>
        <w:rPr>
          <w:b/>
          <w:lang w:val="sr-Cyrl-CS"/>
        </w:rPr>
      </w:pPr>
    </w:p>
    <w:p w:rsidR="00B95C53" w:rsidRPr="002445A4" w:rsidRDefault="00B95C53" w:rsidP="00B95C53">
      <w:pPr>
        <w:spacing w:line="276" w:lineRule="auto"/>
        <w:rPr>
          <w:b/>
          <w:lang w:val="sr-Cyrl-CS"/>
        </w:rPr>
      </w:pPr>
      <w:r w:rsidRPr="000E1964">
        <w:rPr>
          <w:b/>
          <w:lang w:val="sr-Cyrl-CS"/>
        </w:rPr>
        <w:t>Други циклус основног образовања и васпитања</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2056"/>
        <w:gridCol w:w="680"/>
        <w:gridCol w:w="1022"/>
        <w:gridCol w:w="680"/>
        <w:gridCol w:w="1022"/>
        <w:gridCol w:w="680"/>
        <w:gridCol w:w="880"/>
        <w:gridCol w:w="913"/>
        <w:gridCol w:w="85"/>
        <w:gridCol w:w="903"/>
      </w:tblGrid>
      <w:tr w:rsidR="00B95C53" w:rsidRPr="000E1964" w:rsidTr="00216DB8">
        <w:trPr>
          <w:trHeight w:val="617"/>
          <w:jc w:val="center"/>
        </w:trPr>
        <w:tc>
          <w:tcPr>
            <w:tcW w:w="1036" w:type="dxa"/>
            <w:vMerge w:val="restart"/>
          </w:tcPr>
          <w:p w:rsidR="00B95C53" w:rsidRPr="000E1964" w:rsidRDefault="00B95C53" w:rsidP="00216DB8">
            <w:pPr>
              <w:spacing w:line="276" w:lineRule="auto"/>
              <w:rPr>
                <w:b/>
                <w:lang w:val="sr-Cyrl-CS"/>
              </w:rPr>
            </w:pPr>
          </w:p>
          <w:p w:rsidR="00B95C53" w:rsidRPr="000E1964" w:rsidRDefault="00B95C53" w:rsidP="00216DB8">
            <w:pPr>
              <w:spacing w:line="276" w:lineRule="auto"/>
              <w:rPr>
                <w:b/>
                <w:lang w:val="sr-Cyrl-CS"/>
              </w:rPr>
            </w:pPr>
            <w:r w:rsidRPr="000E1964">
              <w:rPr>
                <w:b/>
                <w:lang w:val="sr-Cyrl-CS"/>
              </w:rPr>
              <w:t>Ред. бр.</w:t>
            </w:r>
          </w:p>
        </w:tc>
        <w:tc>
          <w:tcPr>
            <w:tcW w:w="2056" w:type="dxa"/>
            <w:vMerge w:val="restart"/>
          </w:tcPr>
          <w:p w:rsidR="00B95C53" w:rsidRPr="000E1964" w:rsidRDefault="00B95C53" w:rsidP="00216DB8">
            <w:pPr>
              <w:spacing w:line="276" w:lineRule="auto"/>
              <w:rPr>
                <w:b/>
                <w:lang w:val="sr-Cyrl-CS"/>
              </w:rPr>
            </w:pPr>
          </w:p>
          <w:p w:rsidR="00B95C53" w:rsidRPr="000E1964" w:rsidRDefault="00B95C53" w:rsidP="00216DB8">
            <w:pPr>
              <w:spacing w:line="276" w:lineRule="auto"/>
              <w:rPr>
                <w:b/>
                <w:lang w:val="sr-Cyrl-CS"/>
              </w:rPr>
            </w:pPr>
            <w:r w:rsidRPr="000E1964">
              <w:rPr>
                <w:b/>
                <w:lang w:val="sr-Cyrl-CS"/>
              </w:rPr>
              <w:t>А. Обавезни наставни предмети</w:t>
            </w:r>
          </w:p>
        </w:tc>
        <w:tc>
          <w:tcPr>
            <w:tcW w:w="1702" w:type="dxa"/>
            <w:gridSpan w:val="2"/>
          </w:tcPr>
          <w:p w:rsidR="00B95C53" w:rsidRPr="000E1964" w:rsidRDefault="00B95C53" w:rsidP="00216DB8">
            <w:pPr>
              <w:spacing w:line="276" w:lineRule="auto"/>
              <w:jc w:val="center"/>
              <w:rPr>
                <w:b/>
                <w:lang w:val="sr-Cyrl-CS"/>
              </w:rPr>
            </w:pPr>
          </w:p>
          <w:p w:rsidR="00B95C53" w:rsidRPr="000E1964" w:rsidRDefault="00B95C53" w:rsidP="00216DB8">
            <w:pPr>
              <w:spacing w:line="276" w:lineRule="auto"/>
              <w:jc w:val="center"/>
              <w:rPr>
                <w:b/>
                <w:lang w:val="sr-Cyrl-CS"/>
              </w:rPr>
            </w:pPr>
            <w:r w:rsidRPr="000E1964">
              <w:rPr>
                <w:b/>
                <w:lang w:val="sr-Latn-CS"/>
              </w:rPr>
              <w:t xml:space="preserve">V </w:t>
            </w:r>
            <w:r w:rsidRPr="000E1964">
              <w:rPr>
                <w:b/>
                <w:lang w:val="sr-Cyrl-CS"/>
              </w:rPr>
              <w:t>разред</w:t>
            </w:r>
          </w:p>
        </w:tc>
        <w:tc>
          <w:tcPr>
            <w:tcW w:w="1702" w:type="dxa"/>
            <w:gridSpan w:val="2"/>
          </w:tcPr>
          <w:p w:rsidR="00B95C53" w:rsidRPr="000E1964" w:rsidRDefault="00B95C53" w:rsidP="00216DB8">
            <w:pPr>
              <w:spacing w:line="276" w:lineRule="auto"/>
              <w:jc w:val="center"/>
              <w:rPr>
                <w:b/>
                <w:lang w:val="sr-Cyrl-CS"/>
              </w:rPr>
            </w:pPr>
          </w:p>
          <w:p w:rsidR="00B95C53" w:rsidRPr="000E1964" w:rsidRDefault="00B95C53" w:rsidP="00216DB8">
            <w:pPr>
              <w:spacing w:line="276" w:lineRule="auto"/>
              <w:jc w:val="center"/>
              <w:rPr>
                <w:b/>
                <w:lang w:val="sr-Cyrl-CS"/>
              </w:rPr>
            </w:pPr>
            <w:r w:rsidRPr="000E1964">
              <w:rPr>
                <w:b/>
                <w:lang w:val="sr-Latn-CS"/>
              </w:rPr>
              <w:t>VI</w:t>
            </w:r>
            <w:r w:rsidRPr="000E1964">
              <w:rPr>
                <w:b/>
                <w:lang w:val="sr-Cyrl-CS"/>
              </w:rPr>
              <w:t xml:space="preserve"> разред</w:t>
            </w:r>
          </w:p>
        </w:tc>
        <w:tc>
          <w:tcPr>
            <w:tcW w:w="1560" w:type="dxa"/>
            <w:gridSpan w:val="2"/>
          </w:tcPr>
          <w:p w:rsidR="00B95C53" w:rsidRPr="005703AC" w:rsidRDefault="00B95C53" w:rsidP="00216DB8">
            <w:pPr>
              <w:spacing w:line="276" w:lineRule="auto"/>
              <w:jc w:val="center"/>
              <w:rPr>
                <w:b/>
                <w:lang w:val="sr-Latn-CS"/>
              </w:rPr>
            </w:pPr>
          </w:p>
          <w:p w:rsidR="00B95C53" w:rsidRPr="005703AC" w:rsidRDefault="00B95C53" w:rsidP="00216DB8">
            <w:pPr>
              <w:spacing w:line="276" w:lineRule="auto"/>
              <w:jc w:val="center"/>
              <w:rPr>
                <w:b/>
                <w:lang w:val="sr-Cyrl-CS"/>
              </w:rPr>
            </w:pPr>
            <w:r w:rsidRPr="005703AC">
              <w:rPr>
                <w:b/>
                <w:lang w:val="sr-Latn-CS"/>
              </w:rPr>
              <w:t>VII</w:t>
            </w:r>
            <w:r w:rsidRPr="005703AC">
              <w:rPr>
                <w:b/>
                <w:lang w:val="sr-Cyrl-CS"/>
              </w:rPr>
              <w:t xml:space="preserve"> разред</w:t>
            </w:r>
          </w:p>
        </w:tc>
        <w:tc>
          <w:tcPr>
            <w:tcW w:w="1901" w:type="dxa"/>
            <w:gridSpan w:val="3"/>
          </w:tcPr>
          <w:p w:rsidR="00B95C53" w:rsidRDefault="00B95C53" w:rsidP="00216DB8">
            <w:pPr>
              <w:spacing w:line="276" w:lineRule="auto"/>
              <w:jc w:val="center"/>
              <w:rPr>
                <w:b/>
                <w:lang w:val="sr-Latn-CS"/>
              </w:rPr>
            </w:pPr>
          </w:p>
          <w:p w:rsidR="00B95C53" w:rsidRPr="005703AC" w:rsidRDefault="00B95C53" w:rsidP="00216DB8">
            <w:pPr>
              <w:spacing w:line="276" w:lineRule="auto"/>
              <w:jc w:val="center"/>
              <w:rPr>
                <w:b/>
                <w:lang w:val="sr-Latn-CS"/>
              </w:rPr>
            </w:pPr>
            <w:r w:rsidRPr="000E1964">
              <w:rPr>
                <w:b/>
                <w:lang w:val="sr-Latn-CS"/>
              </w:rPr>
              <w:t>VIII</w:t>
            </w:r>
            <w:r w:rsidRPr="000E1964">
              <w:rPr>
                <w:b/>
                <w:lang w:val="sr-Cyrl-CS"/>
              </w:rPr>
              <w:t xml:space="preserve"> разред</w:t>
            </w:r>
          </w:p>
        </w:tc>
      </w:tr>
      <w:tr w:rsidR="00B95C53" w:rsidRPr="000E1964" w:rsidTr="00216DB8">
        <w:trPr>
          <w:trHeight w:val="309"/>
          <w:jc w:val="center"/>
        </w:trPr>
        <w:tc>
          <w:tcPr>
            <w:tcW w:w="1036" w:type="dxa"/>
            <w:vMerge/>
          </w:tcPr>
          <w:p w:rsidR="00B95C53" w:rsidRPr="000E1964" w:rsidRDefault="00B95C53" w:rsidP="00216DB8">
            <w:pPr>
              <w:spacing w:line="276" w:lineRule="auto"/>
              <w:jc w:val="center"/>
              <w:rPr>
                <w:b/>
                <w:lang w:val="sr-Cyrl-CS"/>
              </w:rPr>
            </w:pPr>
          </w:p>
        </w:tc>
        <w:tc>
          <w:tcPr>
            <w:tcW w:w="2056" w:type="dxa"/>
            <w:vMerge/>
          </w:tcPr>
          <w:p w:rsidR="00B95C53" w:rsidRPr="000E1964" w:rsidRDefault="00B95C53" w:rsidP="00216DB8">
            <w:pPr>
              <w:spacing w:line="276" w:lineRule="auto"/>
              <w:rPr>
                <w:lang w:val="sr-Cyrl-CS"/>
              </w:rPr>
            </w:pPr>
          </w:p>
        </w:tc>
        <w:tc>
          <w:tcPr>
            <w:tcW w:w="680" w:type="dxa"/>
          </w:tcPr>
          <w:p w:rsidR="00B95C53" w:rsidRPr="000E1964" w:rsidRDefault="00B95C53" w:rsidP="00216DB8">
            <w:pPr>
              <w:spacing w:line="276" w:lineRule="auto"/>
              <w:jc w:val="center"/>
              <w:rPr>
                <w:lang w:val="sr-Cyrl-CS"/>
              </w:rPr>
            </w:pPr>
            <w:r w:rsidRPr="000E1964">
              <w:rPr>
                <w:lang w:val="sr-Cyrl-CS"/>
              </w:rPr>
              <w:t>нед.</w:t>
            </w:r>
          </w:p>
        </w:tc>
        <w:tc>
          <w:tcPr>
            <w:tcW w:w="1021" w:type="dxa"/>
          </w:tcPr>
          <w:p w:rsidR="00B95C53" w:rsidRPr="000E1964" w:rsidRDefault="00B95C53" w:rsidP="00216DB8">
            <w:pPr>
              <w:spacing w:line="276" w:lineRule="auto"/>
              <w:jc w:val="center"/>
              <w:rPr>
                <w:lang w:val="sr-Cyrl-CS"/>
              </w:rPr>
            </w:pPr>
            <w:r w:rsidRPr="000E1964">
              <w:rPr>
                <w:lang w:val="sr-Cyrl-CS"/>
              </w:rPr>
              <w:t>год.</w:t>
            </w:r>
          </w:p>
        </w:tc>
        <w:tc>
          <w:tcPr>
            <w:tcW w:w="680" w:type="dxa"/>
          </w:tcPr>
          <w:p w:rsidR="00B95C53" w:rsidRPr="000E1964" w:rsidRDefault="00B95C53" w:rsidP="00216DB8">
            <w:pPr>
              <w:spacing w:line="276" w:lineRule="auto"/>
              <w:jc w:val="center"/>
              <w:rPr>
                <w:lang w:val="sr-Cyrl-CS"/>
              </w:rPr>
            </w:pPr>
            <w:r w:rsidRPr="000E1964">
              <w:rPr>
                <w:lang w:val="sr-Cyrl-CS"/>
              </w:rPr>
              <w:t>нед.</w:t>
            </w:r>
          </w:p>
        </w:tc>
        <w:tc>
          <w:tcPr>
            <w:tcW w:w="1021" w:type="dxa"/>
          </w:tcPr>
          <w:p w:rsidR="00B95C53" w:rsidRPr="000E1964" w:rsidRDefault="00B95C53" w:rsidP="00216DB8">
            <w:pPr>
              <w:spacing w:line="276" w:lineRule="auto"/>
              <w:jc w:val="center"/>
              <w:rPr>
                <w:lang w:val="sr-Cyrl-CS"/>
              </w:rPr>
            </w:pPr>
            <w:r w:rsidRPr="000E1964">
              <w:rPr>
                <w:lang w:val="sr-Cyrl-CS"/>
              </w:rPr>
              <w:t>год.</w:t>
            </w:r>
          </w:p>
        </w:tc>
        <w:tc>
          <w:tcPr>
            <w:tcW w:w="680" w:type="dxa"/>
          </w:tcPr>
          <w:p w:rsidR="00B95C53" w:rsidRPr="005703AC" w:rsidRDefault="00B95C53" w:rsidP="00216DB8">
            <w:pPr>
              <w:spacing w:line="276" w:lineRule="auto"/>
              <w:jc w:val="center"/>
              <w:rPr>
                <w:lang w:val="sr-Cyrl-CS"/>
              </w:rPr>
            </w:pPr>
            <w:r w:rsidRPr="005703AC">
              <w:rPr>
                <w:lang w:val="sr-Cyrl-CS"/>
              </w:rPr>
              <w:t>нед.</w:t>
            </w:r>
          </w:p>
        </w:tc>
        <w:tc>
          <w:tcPr>
            <w:tcW w:w="880" w:type="dxa"/>
          </w:tcPr>
          <w:p w:rsidR="00B95C53" w:rsidRPr="005703AC" w:rsidRDefault="00B95C53" w:rsidP="00216DB8">
            <w:pPr>
              <w:spacing w:line="276" w:lineRule="auto"/>
              <w:jc w:val="center"/>
              <w:rPr>
                <w:lang w:val="sr-Cyrl-CS"/>
              </w:rPr>
            </w:pPr>
            <w:r w:rsidRPr="005703AC">
              <w:rPr>
                <w:lang w:val="sr-Cyrl-CS"/>
              </w:rPr>
              <w:t>год.</w:t>
            </w:r>
          </w:p>
        </w:tc>
        <w:tc>
          <w:tcPr>
            <w:tcW w:w="913" w:type="dxa"/>
          </w:tcPr>
          <w:p w:rsidR="00B95C53" w:rsidRPr="005703AC" w:rsidRDefault="00B95C53" w:rsidP="00216DB8">
            <w:pPr>
              <w:spacing w:line="276" w:lineRule="auto"/>
              <w:jc w:val="center"/>
              <w:rPr>
                <w:lang w:val="sr-Cyrl-CS"/>
              </w:rPr>
            </w:pPr>
            <w:r w:rsidRPr="005703AC">
              <w:rPr>
                <w:lang w:val="sr-Cyrl-CS"/>
              </w:rPr>
              <w:t>нед.</w:t>
            </w:r>
          </w:p>
        </w:tc>
        <w:tc>
          <w:tcPr>
            <w:tcW w:w="988" w:type="dxa"/>
            <w:gridSpan w:val="2"/>
          </w:tcPr>
          <w:p w:rsidR="00B95C53" w:rsidRPr="005703AC" w:rsidRDefault="00B95C53" w:rsidP="00216DB8">
            <w:pPr>
              <w:spacing w:line="276" w:lineRule="auto"/>
              <w:jc w:val="center"/>
              <w:rPr>
                <w:lang w:val="sr-Cyrl-CS"/>
              </w:rPr>
            </w:pPr>
            <w:r w:rsidRPr="005703AC">
              <w:rPr>
                <w:lang w:val="sr-Cyrl-CS"/>
              </w:rPr>
              <w:t>год.</w:t>
            </w:r>
          </w:p>
        </w:tc>
      </w:tr>
      <w:tr w:rsidR="00B95C53" w:rsidRPr="000E1964" w:rsidTr="00216DB8">
        <w:trPr>
          <w:trHeight w:val="309"/>
          <w:jc w:val="center"/>
        </w:trPr>
        <w:tc>
          <w:tcPr>
            <w:tcW w:w="1036" w:type="dxa"/>
          </w:tcPr>
          <w:p w:rsidR="00B95C53" w:rsidRPr="000E1964" w:rsidRDefault="00B95C53" w:rsidP="00216DB8">
            <w:pPr>
              <w:spacing w:line="276" w:lineRule="auto"/>
              <w:jc w:val="center"/>
              <w:rPr>
                <w:b/>
                <w:lang w:val="sr-Cyrl-CS"/>
              </w:rPr>
            </w:pPr>
            <w:r w:rsidRPr="000E1964">
              <w:rPr>
                <w:b/>
                <w:lang w:val="sr-Cyrl-CS"/>
              </w:rPr>
              <w:t>1.</w:t>
            </w:r>
          </w:p>
        </w:tc>
        <w:tc>
          <w:tcPr>
            <w:tcW w:w="2056" w:type="dxa"/>
          </w:tcPr>
          <w:p w:rsidR="00B95C53" w:rsidRDefault="00B95C53" w:rsidP="00216DB8">
            <w:pPr>
              <w:spacing w:line="276" w:lineRule="auto"/>
              <w:rPr>
                <w:lang w:val="sr-Cyrl-CS"/>
              </w:rPr>
            </w:pPr>
            <w:r w:rsidRPr="000E1964">
              <w:rPr>
                <w:lang w:val="sr-Cyrl-CS"/>
              </w:rPr>
              <w:t>Српски језик и књижевност</w:t>
            </w:r>
          </w:p>
          <w:p w:rsidR="00B95C53" w:rsidRPr="00FA03ED" w:rsidRDefault="00B95C53" w:rsidP="00216DB8">
            <w:pPr>
              <w:spacing w:line="276" w:lineRule="auto"/>
              <w:rPr>
                <w:lang w:val="sr-Cyrl-CS"/>
              </w:rPr>
            </w:pPr>
            <w:r w:rsidRPr="00FA03ED">
              <w:rPr>
                <w:lang w:val="sr-Cyrl-CS"/>
              </w:rPr>
              <w:lastRenderedPageBreak/>
              <w:t>Српски језик</w:t>
            </w:r>
          </w:p>
        </w:tc>
        <w:tc>
          <w:tcPr>
            <w:tcW w:w="680" w:type="dxa"/>
          </w:tcPr>
          <w:p w:rsidR="00B95C53" w:rsidRPr="000E1964" w:rsidRDefault="00B95C53" w:rsidP="00216DB8">
            <w:pPr>
              <w:spacing w:line="276" w:lineRule="auto"/>
              <w:jc w:val="center"/>
              <w:rPr>
                <w:lang w:val="sr-Cyrl-CS"/>
              </w:rPr>
            </w:pPr>
            <w:r w:rsidRPr="000E1964">
              <w:rPr>
                <w:lang w:val="sr-Cyrl-CS"/>
              </w:rPr>
              <w:lastRenderedPageBreak/>
              <w:t>5</w:t>
            </w:r>
          </w:p>
        </w:tc>
        <w:tc>
          <w:tcPr>
            <w:tcW w:w="1021" w:type="dxa"/>
          </w:tcPr>
          <w:p w:rsidR="00B95C53" w:rsidRPr="000E1964" w:rsidRDefault="00B95C53" w:rsidP="00216DB8">
            <w:pPr>
              <w:spacing w:line="276" w:lineRule="auto"/>
              <w:jc w:val="center"/>
              <w:rPr>
                <w:lang w:val="sr-Cyrl-CS"/>
              </w:rPr>
            </w:pPr>
            <w:r w:rsidRPr="000E1964">
              <w:rPr>
                <w:lang w:val="sr-Cyrl-CS"/>
              </w:rPr>
              <w:t>180</w:t>
            </w:r>
          </w:p>
        </w:tc>
        <w:tc>
          <w:tcPr>
            <w:tcW w:w="680" w:type="dxa"/>
          </w:tcPr>
          <w:p w:rsidR="00B95C53" w:rsidRPr="000E1964" w:rsidRDefault="00B95C53" w:rsidP="00216DB8">
            <w:pPr>
              <w:spacing w:line="276" w:lineRule="auto"/>
              <w:jc w:val="center"/>
              <w:rPr>
                <w:lang w:val="sr-Cyrl-CS"/>
              </w:rPr>
            </w:pPr>
            <w:r w:rsidRPr="000E1964">
              <w:rPr>
                <w:lang w:val="sr-Cyrl-CS"/>
              </w:rPr>
              <w:t>4</w:t>
            </w:r>
          </w:p>
        </w:tc>
        <w:tc>
          <w:tcPr>
            <w:tcW w:w="1021" w:type="dxa"/>
          </w:tcPr>
          <w:p w:rsidR="00B95C53" w:rsidRPr="000E1964" w:rsidRDefault="00B95C53" w:rsidP="00216DB8">
            <w:pPr>
              <w:spacing w:line="276" w:lineRule="auto"/>
              <w:jc w:val="center"/>
              <w:rPr>
                <w:lang w:val="sr-Cyrl-CS"/>
              </w:rPr>
            </w:pPr>
            <w:r w:rsidRPr="000E1964">
              <w:rPr>
                <w:lang w:val="sr-Cyrl-CS"/>
              </w:rPr>
              <w:t>144</w:t>
            </w:r>
          </w:p>
        </w:tc>
        <w:tc>
          <w:tcPr>
            <w:tcW w:w="680" w:type="dxa"/>
          </w:tcPr>
          <w:p w:rsidR="00B95C53" w:rsidRPr="005703AC" w:rsidRDefault="00B95C53" w:rsidP="00216DB8">
            <w:pPr>
              <w:spacing w:line="276" w:lineRule="auto"/>
              <w:jc w:val="center"/>
              <w:rPr>
                <w:lang w:val="sr-Cyrl-CS"/>
              </w:rPr>
            </w:pPr>
            <w:r w:rsidRPr="005703AC">
              <w:rPr>
                <w:lang w:val="sr-Cyrl-CS"/>
              </w:rPr>
              <w:t>4</w:t>
            </w:r>
          </w:p>
        </w:tc>
        <w:tc>
          <w:tcPr>
            <w:tcW w:w="880" w:type="dxa"/>
          </w:tcPr>
          <w:p w:rsidR="00B95C53" w:rsidRPr="005703AC" w:rsidRDefault="00B95C53" w:rsidP="00216DB8">
            <w:pPr>
              <w:spacing w:line="276" w:lineRule="auto"/>
              <w:jc w:val="center"/>
              <w:rPr>
                <w:lang w:val="sr-Cyrl-CS"/>
              </w:rPr>
            </w:pPr>
            <w:r w:rsidRPr="005703AC">
              <w:rPr>
                <w:lang w:val="sr-Cyrl-CS"/>
              </w:rPr>
              <w:t>144</w:t>
            </w:r>
          </w:p>
        </w:tc>
        <w:tc>
          <w:tcPr>
            <w:tcW w:w="913" w:type="dxa"/>
          </w:tcPr>
          <w:p w:rsidR="00B95C53" w:rsidRPr="00462EF3" w:rsidRDefault="00B95C53" w:rsidP="00216DB8">
            <w:pPr>
              <w:jc w:val="center"/>
              <w:rPr>
                <w:lang w:val="sr-Cyrl-CS"/>
              </w:rPr>
            </w:pPr>
            <w:r w:rsidRPr="00462EF3">
              <w:rPr>
                <w:lang w:val="sr-Cyrl-CS"/>
              </w:rPr>
              <w:t>4</w:t>
            </w:r>
          </w:p>
        </w:tc>
        <w:tc>
          <w:tcPr>
            <w:tcW w:w="988" w:type="dxa"/>
            <w:gridSpan w:val="2"/>
          </w:tcPr>
          <w:p w:rsidR="00B95C53" w:rsidRPr="00462EF3" w:rsidRDefault="00B95C53" w:rsidP="00216DB8">
            <w:pPr>
              <w:jc w:val="center"/>
              <w:rPr>
                <w:lang w:val="sr-Cyrl-CS"/>
              </w:rPr>
            </w:pPr>
            <w:r>
              <w:rPr>
                <w:lang w:val="sr-Cyrl-CS"/>
              </w:rPr>
              <w:t>136</w:t>
            </w:r>
          </w:p>
        </w:tc>
      </w:tr>
      <w:tr w:rsidR="00B95C53" w:rsidRPr="000E1964" w:rsidTr="00216DB8">
        <w:trPr>
          <w:trHeight w:val="318"/>
          <w:jc w:val="center"/>
        </w:trPr>
        <w:tc>
          <w:tcPr>
            <w:tcW w:w="1036" w:type="dxa"/>
          </w:tcPr>
          <w:p w:rsidR="00B95C53" w:rsidRPr="000E1964" w:rsidRDefault="00B95C53" w:rsidP="00216DB8">
            <w:pPr>
              <w:spacing w:line="276" w:lineRule="auto"/>
              <w:jc w:val="center"/>
              <w:rPr>
                <w:b/>
                <w:lang w:val="sr-Cyrl-CS"/>
              </w:rPr>
            </w:pPr>
            <w:r w:rsidRPr="000E1964">
              <w:rPr>
                <w:b/>
                <w:lang w:val="sr-Cyrl-CS"/>
              </w:rPr>
              <w:t>2.</w:t>
            </w:r>
          </w:p>
        </w:tc>
        <w:tc>
          <w:tcPr>
            <w:tcW w:w="2056" w:type="dxa"/>
          </w:tcPr>
          <w:p w:rsidR="00B95C53" w:rsidRPr="000E1964" w:rsidRDefault="00B95C53" w:rsidP="00216DB8">
            <w:pPr>
              <w:spacing w:line="276" w:lineRule="auto"/>
              <w:rPr>
                <w:lang w:val="sr-Cyrl-CS"/>
              </w:rPr>
            </w:pPr>
            <w:r w:rsidRPr="000E1964">
              <w:rPr>
                <w:lang w:val="sr-Cyrl-CS"/>
              </w:rPr>
              <w:t>Страни језик – енглески језик</w:t>
            </w:r>
          </w:p>
        </w:tc>
        <w:tc>
          <w:tcPr>
            <w:tcW w:w="680" w:type="dxa"/>
          </w:tcPr>
          <w:p w:rsidR="00B95C53" w:rsidRPr="000E1964" w:rsidRDefault="00B95C53" w:rsidP="00216DB8">
            <w:pPr>
              <w:spacing w:line="276" w:lineRule="auto"/>
              <w:jc w:val="center"/>
              <w:rPr>
                <w:lang w:val="sr-Cyrl-CS"/>
              </w:rPr>
            </w:pPr>
            <w:r w:rsidRPr="000E1964">
              <w:rPr>
                <w:lang w:val="sr-Cyrl-CS"/>
              </w:rPr>
              <w:t>2</w:t>
            </w:r>
          </w:p>
        </w:tc>
        <w:tc>
          <w:tcPr>
            <w:tcW w:w="1021" w:type="dxa"/>
          </w:tcPr>
          <w:p w:rsidR="00B95C53" w:rsidRPr="000E1964" w:rsidRDefault="00B95C53" w:rsidP="00216DB8">
            <w:pPr>
              <w:spacing w:line="276" w:lineRule="auto"/>
              <w:jc w:val="center"/>
              <w:rPr>
                <w:lang w:val="sr-Cyrl-CS"/>
              </w:rPr>
            </w:pPr>
            <w:r w:rsidRPr="000E1964">
              <w:rPr>
                <w:lang w:val="sr-Cyrl-CS"/>
              </w:rPr>
              <w:t>72</w:t>
            </w:r>
          </w:p>
        </w:tc>
        <w:tc>
          <w:tcPr>
            <w:tcW w:w="680" w:type="dxa"/>
          </w:tcPr>
          <w:p w:rsidR="00B95C53" w:rsidRPr="000E1964" w:rsidRDefault="00B95C53" w:rsidP="00216DB8">
            <w:pPr>
              <w:spacing w:line="276" w:lineRule="auto"/>
              <w:jc w:val="center"/>
              <w:rPr>
                <w:lang w:val="sr-Cyrl-CS"/>
              </w:rPr>
            </w:pPr>
            <w:r w:rsidRPr="000E1964">
              <w:rPr>
                <w:lang w:val="sr-Cyrl-CS"/>
              </w:rPr>
              <w:t>2</w:t>
            </w:r>
          </w:p>
        </w:tc>
        <w:tc>
          <w:tcPr>
            <w:tcW w:w="1021" w:type="dxa"/>
          </w:tcPr>
          <w:p w:rsidR="00B95C53" w:rsidRPr="000E1964" w:rsidRDefault="00B95C53" w:rsidP="00216DB8">
            <w:pPr>
              <w:spacing w:line="276" w:lineRule="auto"/>
              <w:jc w:val="center"/>
              <w:rPr>
                <w:lang w:val="sr-Cyrl-CS"/>
              </w:rPr>
            </w:pPr>
            <w:r w:rsidRPr="000E1964">
              <w:rPr>
                <w:lang w:val="sr-Cyrl-CS"/>
              </w:rPr>
              <w:t>72</w:t>
            </w:r>
          </w:p>
        </w:tc>
        <w:tc>
          <w:tcPr>
            <w:tcW w:w="680" w:type="dxa"/>
          </w:tcPr>
          <w:p w:rsidR="00B95C53" w:rsidRPr="005703AC" w:rsidRDefault="00B95C53" w:rsidP="00216DB8">
            <w:pPr>
              <w:spacing w:line="276" w:lineRule="auto"/>
              <w:jc w:val="center"/>
              <w:rPr>
                <w:lang w:val="sr-Cyrl-CS"/>
              </w:rPr>
            </w:pPr>
            <w:r w:rsidRPr="005703AC">
              <w:rPr>
                <w:lang w:val="sr-Cyrl-CS"/>
              </w:rPr>
              <w:t>2</w:t>
            </w:r>
          </w:p>
        </w:tc>
        <w:tc>
          <w:tcPr>
            <w:tcW w:w="880" w:type="dxa"/>
          </w:tcPr>
          <w:p w:rsidR="00B95C53" w:rsidRPr="005703AC" w:rsidRDefault="00B95C53" w:rsidP="00216DB8">
            <w:pPr>
              <w:spacing w:line="276" w:lineRule="auto"/>
              <w:jc w:val="center"/>
              <w:rPr>
                <w:lang w:val="sr-Cyrl-CS"/>
              </w:rPr>
            </w:pPr>
            <w:r w:rsidRPr="005703AC">
              <w:rPr>
                <w:lang w:val="sr-Cyrl-CS"/>
              </w:rPr>
              <w:t>72</w:t>
            </w:r>
          </w:p>
        </w:tc>
        <w:tc>
          <w:tcPr>
            <w:tcW w:w="913" w:type="dxa"/>
          </w:tcPr>
          <w:p w:rsidR="00B95C53" w:rsidRPr="00462EF3" w:rsidRDefault="00B95C53" w:rsidP="00216DB8">
            <w:pPr>
              <w:jc w:val="center"/>
              <w:rPr>
                <w:lang w:val="sr-Cyrl-CS"/>
              </w:rPr>
            </w:pPr>
            <w:r w:rsidRPr="00462EF3">
              <w:rPr>
                <w:lang w:val="sr-Cyrl-CS"/>
              </w:rPr>
              <w:t>2</w:t>
            </w:r>
          </w:p>
        </w:tc>
        <w:tc>
          <w:tcPr>
            <w:tcW w:w="988" w:type="dxa"/>
            <w:gridSpan w:val="2"/>
          </w:tcPr>
          <w:p w:rsidR="00B95C53" w:rsidRPr="00462EF3" w:rsidRDefault="00B95C53" w:rsidP="00216DB8">
            <w:pPr>
              <w:jc w:val="center"/>
              <w:rPr>
                <w:lang w:val="sr-Cyrl-CS"/>
              </w:rPr>
            </w:pPr>
            <w:r>
              <w:rPr>
                <w:lang w:val="sr-Cyrl-CS"/>
              </w:rPr>
              <w:t>68</w:t>
            </w:r>
          </w:p>
        </w:tc>
      </w:tr>
      <w:tr w:rsidR="00B95C53" w:rsidRPr="000E1964" w:rsidTr="00216DB8">
        <w:trPr>
          <w:trHeight w:val="309"/>
          <w:jc w:val="center"/>
        </w:trPr>
        <w:tc>
          <w:tcPr>
            <w:tcW w:w="1036" w:type="dxa"/>
          </w:tcPr>
          <w:p w:rsidR="00B95C53" w:rsidRPr="000E1964" w:rsidRDefault="00B95C53" w:rsidP="00216DB8">
            <w:pPr>
              <w:spacing w:line="276" w:lineRule="auto"/>
              <w:jc w:val="center"/>
              <w:rPr>
                <w:b/>
                <w:lang w:val="sr-Cyrl-CS"/>
              </w:rPr>
            </w:pPr>
            <w:r w:rsidRPr="000E1964">
              <w:rPr>
                <w:b/>
                <w:lang w:val="sr-Cyrl-CS"/>
              </w:rPr>
              <w:t>3.</w:t>
            </w:r>
          </w:p>
        </w:tc>
        <w:tc>
          <w:tcPr>
            <w:tcW w:w="2056" w:type="dxa"/>
          </w:tcPr>
          <w:p w:rsidR="00B95C53" w:rsidRPr="000E1964" w:rsidRDefault="00B95C53" w:rsidP="00216DB8">
            <w:pPr>
              <w:spacing w:line="276" w:lineRule="auto"/>
              <w:rPr>
                <w:lang w:val="sr-Cyrl-CS"/>
              </w:rPr>
            </w:pPr>
            <w:r w:rsidRPr="000E1964">
              <w:rPr>
                <w:lang w:val="sr-Cyrl-CS"/>
              </w:rPr>
              <w:t>Ликовна култура</w:t>
            </w:r>
          </w:p>
        </w:tc>
        <w:tc>
          <w:tcPr>
            <w:tcW w:w="680" w:type="dxa"/>
          </w:tcPr>
          <w:p w:rsidR="00B95C53" w:rsidRPr="000E1964" w:rsidRDefault="00B95C53" w:rsidP="00216DB8">
            <w:pPr>
              <w:spacing w:line="276" w:lineRule="auto"/>
              <w:jc w:val="center"/>
              <w:rPr>
                <w:lang w:val="sr-Cyrl-CS"/>
              </w:rPr>
            </w:pPr>
            <w:r w:rsidRPr="000E1964">
              <w:rPr>
                <w:lang w:val="sr-Cyrl-CS"/>
              </w:rPr>
              <w:t>2</w:t>
            </w:r>
          </w:p>
        </w:tc>
        <w:tc>
          <w:tcPr>
            <w:tcW w:w="1021" w:type="dxa"/>
          </w:tcPr>
          <w:p w:rsidR="00B95C53" w:rsidRPr="000E1964" w:rsidRDefault="00B95C53" w:rsidP="00216DB8">
            <w:pPr>
              <w:spacing w:line="276" w:lineRule="auto"/>
              <w:jc w:val="center"/>
              <w:rPr>
                <w:lang w:val="sr-Cyrl-CS"/>
              </w:rPr>
            </w:pPr>
            <w:r w:rsidRPr="000E1964">
              <w:rPr>
                <w:lang w:val="sr-Cyrl-CS"/>
              </w:rPr>
              <w:t>72</w:t>
            </w:r>
          </w:p>
        </w:tc>
        <w:tc>
          <w:tcPr>
            <w:tcW w:w="680" w:type="dxa"/>
          </w:tcPr>
          <w:p w:rsidR="00B95C53" w:rsidRPr="000E1964" w:rsidRDefault="00B95C53" w:rsidP="00216DB8">
            <w:pPr>
              <w:spacing w:line="276" w:lineRule="auto"/>
              <w:jc w:val="center"/>
              <w:rPr>
                <w:lang w:val="sr-Cyrl-CS"/>
              </w:rPr>
            </w:pPr>
            <w:r w:rsidRPr="000E1964">
              <w:rPr>
                <w:lang w:val="sr-Cyrl-CS"/>
              </w:rPr>
              <w:t>1</w:t>
            </w:r>
          </w:p>
        </w:tc>
        <w:tc>
          <w:tcPr>
            <w:tcW w:w="1021" w:type="dxa"/>
          </w:tcPr>
          <w:p w:rsidR="00B95C53" w:rsidRPr="000E1964" w:rsidRDefault="00B95C53" w:rsidP="00216DB8">
            <w:pPr>
              <w:spacing w:line="276" w:lineRule="auto"/>
              <w:jc w:val="center"/>
              <w:rPr>
                <w:lang w:val="sr-Cyrl-CS"/>
              </w:rPr>
            </w:pPr>
            <w:r w:rsidRPr="000E1964">
              <w:rPr>
                <w:lang w:val="sr-Cyrl-CS"/>
              </w:rPr>
              <w:t>36</w:t>
            </w:r>
          </w:p>
        </w:tc>
        <w:tc>
          <w:tcPr>
            <w:tcW w:w="680" w:type="dxa"/>
          </w:tcPr>
          <w:p w:rsidR="00B95C53" w:rsidRPr="005703AC" w:rsidRDefault="00B95C53" w:rsidP="00216DB8">
            <w:pPr>
              <w:spacing w:line="276" w:lineRule="auto"/>
              <w:jc w:val="center"/>
              <w:rPr>
                <w:lang w:val="sr-Cyrl-CS"/>
              </w:rPr>
            </w:pPr>
            <w:r w:rsidRPr="005703AC">
              <w:rPr>
                <w:lang w:val="sr-Cyrl-CS"/>
              </w:rPr>
              <w:t>1</w:t>
            </w:r>
          </w:p>
        </w:tc>
        <w:tc>
          <w:tcPr>
            <w:tcW w:w="880" w:type="dxa"/>
          </w:tcPr>
          <w:p w:rsidR="00B95C53" w:rsidRPr="005703AC" w:rsidRDefault="00B95C53" w:rsidP="00216DB8">
            <w:pPr>
              <w:spacing w:line="276" w:lineRule="auto"/>
              <w:jc w:val="center"/>
              <w:rPr>
                <w:lang w:val="sr-Cyrl-CS"/>
              </w:rPr>
            </w:pPr>
            <w:r w:rsidRPr="005703AC">
              <w:rPr>
                <w:lang w:val="sr-Cyrl-CS"/>
              </w:rPr>
              <w:t>36</w:t>
            </w:r>
          </w:p>
        </w:tc>
        <w:tc>
          <w:tcPr>
            <w:tcW w:w="913" w:type="dxa"/>
          </w:tcPr>
          <w:p w:rsidR="00B95C53" w:rsidRPr="00462EF3" w:rsidRDefault="00B95C53" w:rsidP="00216DB8">
            <w:pPr>
              <w:jc w:val="center"/>
              <w:rPr>
                <w:lang w:val="sr-Cyrl-CS"/>
              </w:rPr>
            </w:pPr>
            <w:r w:rsidRPr="00462EF3">
              <w:rPr>
                <w:lang w:val="sr-Cyrl-CS"/>
              </w:rPr>
              <w:t>1</w:t>
            </w:r>
          </w:p>
        </w:tc>
        <w:tc>
          <w:tcPr>
            <w:tcW w:w="988" w:type="dxa"/>
            <w:gridSpan w:val="2"/>
          </w:tcPr>
          <w:p w:rsidR="00B95C53" w:rsidRPr="00462EF3" w:rsidRDefault="00B95C53" w:rsidP="00216DB8">
            <w:pPr>
              <w:jc w:val="center"/>
              <w:rPr>
                <w:lang w:val="sr-Cyrl-CS"/>
              </w:rPr>
            </w:pPr>
            <w:r>
              <w:rPr>
                <w:lang w:val="sr-Cyrl-CS"/>
              </w:rPr>
              <w:t>34</w:t>
            </w:r>
          </w:p>
        </w:tc>
      </w:tr>
      <w:tr w:rsidR="00B95C53" w:rsidRPr="000E1964" w:rsidTr="00216DB8">
        <w:trPr>
          <w:trHeight w:val="309"/>
          <w:jc w:val="center"/>
        </w:trPr>
        <w:tc>
          <w:tcPr>
            <w:tcW w:w="1036" w:type="dxa"/>
          </w:tcPr>
          <w:p w:rsidR="00B95C53" w:rsidRPr="000E1964" w:rsidRDefault="00B95C53" w:rsidP="00216DB8">
            <w:pPr>
              <w:spacing w:line="276" w:lineRule="auto"/>
              <w:jc w:val="center"/>
              <w:rPr>
                <w:b/>
                <w:lang w:val="sr-Cyrl-CS"/>
              </w:rPr>
            </w:pPr>
            <w:r w:rsidRPr="000E1964">
              <w:rPr>
                <w:b/>
                <w:lang w:val="sr-Cyrl-CS"/>
              </w:rPr>
              <w:t>4.</w:t>
            </w:r>
          </w:p>
        </w:tc>
        <w:tc>
          <w:tcPr>
            <w:tcW w:w="2056" w:type="dxa"/>
          </w:tcPr>
          <w:p w:rsidR="00B95C53" w:rsidRPr="000E1964" w:rsidRDefault="00B95C53" w:rsidP="00216DB8">
            <w:pPr>
              <w:spacing w:line="276" w:lineRule="auto"/>
              <w:rPr>
                <w:lang w:val="sr-Cyrl-CS"/>
              </w:rPr>
            </w:pPr>
            <w:r w:rsidRPr="000E1964">
              <w:rPr>
                <w:lang w:val="sr-Cyrl-CS"/>
              </w:rPr>
              <w:t>Музичка култура</w:t>
            </w:r>
          </w:p>
        </w:tc>
        <w:tc>
          <w:tcPr>
            <w:tcW w:w="680" w:type="dxa"/>
          </w:tcPr>
          <w:p w:rsidR="00B95C53" w:rsidRPr="000E1964" w:rsidRDefault="00B95C53" w:rsidP="00216DB8">
            <w:pPr>
              <w:spacing w:line="276" w:lineRule="auto"/>
              <w:jc w:val="center"/>
              <w:rPr>
                <w:lang w:val="sr-Cyrl-CS"/>
              </w:rPr>
            </w:pPr>
            <w:r w:rsidRPr="000E1964">
              <w:rPr>
                <w:lang w:val="sr-Cyrl-CS"/>
              </w:rPr>
              <w:t>2</w:t>
            </w:r>
          </w:p>
        </w:tc>
        <w:tc>
          <w:tcPr>
            <w:tcW w:w="1021" w:type="dxa"/>
          </w:tcPr>
          <w:p w:rsidR="00B95C53" w:rsidRPr="000E1964" w:rsidRDefault="00B95C53" w:rsidP="00216DB8">
            <w:pPr>
              <w:spacing w:line="276" w:lineRule="auto"/>
              <w:jc w:val="center"/>
              <w:rPr>
                <w:lang w:val="sr-Cyrl-CS"/>
              </w:rPr>
            </w:pPr>
            <w:r w:rsidRPr="000E1964">
              <w:rPr>
                <w:lang w:val="sr-Cyrl-CS"/>
              </w:rPr>
              <w:t>72</w:t>
            </w:r>
          </w:p>
        </w:tc>
        <w:tc>
          <w:tcPr>
            <w:tcW w:w="680" w:type="dxa"/>
          </w:tcPr>
          <w:p w:rsidR="00B95C53" w:rsidRPr="000E1964" w:rsidRDefault="00B95C53" w:rsidP="00216DB8">
            <w:pPr>
              <w:spacing w:line="276" w:lineRule="auto"/>
              <w:jc w:val="center"/>
              <w:rPr>
                <w:lang w:val="sr-Cyrl-CS"/>
              </w:rPr>
            </w:pPr>
            <w:r w:rsidRPr="000E1964">
              <w:rPr>
                <w:lang w:val="sr-Cyrl-CS"/>
              </w:rPr>
              <w:t>1</w:t>
            </w:r>
          </w:p>
        </w:tc>
        <w:tc>
          <w:tcPr>
            <w:tcW w:w="1021" w:type="dxa"/>
          </w:tcPr>
          <w:p w:rsidR="00B95C53" w:rsidRPr="000E1964" w:rsidRDefault="00B95C53" w:rsidP="00216DB8">
            <w:pPr>
              <w:spacing w:line="276" w:lineRule="auto"/>
              <w:jc w:val="center"/>
              <w:rPr>
                <w:lang w:val="sr-Cyrl-CS"/>
              </w:rPr>
            </w:pPr>
            <w:r w:rsidRPr="000E1964">
              <w:rPr>
                <w:lang w:val="sr-Cyrl-CS"/>
              </w:rPr>
              <w:t>36</w:t>
            </w:r>
          </w:p>
        </w:tc>
        <w:tc>
          <w:tcPr>
            <w:tcW w:w="680" w:type="dxa"/>
          </w:tcPr>
          <w:p w:rsidR="00B95C53" w:rsidRPr="005703AC" w:rsidRDefault="00B95C53" w:rsidP="00216DB8">
            <w:pPr>
              <w:spacing w:line="276" w:lineRule="auto"/>
              <w:jc w:val="center"/>
              <w:rPr>
                <w:lang w:val="sr-Cyrl-CS"/>
              </w:rPr>
            </w:pPr>
            <w:r w:rsidRPr="005703AC">
              <w:rPr>
                <w:lang w:val="sr-Cyrl-CS"/>
              </w:rPr>
              <w:t>1</w:t>
            </w:r>
          </w:p>
        </w:tc>
        <w:tc>
          <w:tcPr>
            <w:tcW w:w="880" w:type="dxa"/>
          </w:tcPr>
          <w:p w:rsidR="00B95C53" w:rsidRPr="005703AC" w:rsidRDefault="00B95C53" w:rsidP="00216DB8">
            <w:pPr>
              <w:spacing w:line="276" w:lineRule="auto"/>
              <w:jc w:val="center"/>
              <w:rPr>
                <w:lang w:val="sr-Cyrl-CS"/>
              </w:rPr>
            </w:pPr>
            <w:r w:rsidRPr="005703AC">
              <w:rPr>
                <w:lang w:val="sr-Cyrl-CS"/>
              </w:rPr>
              <w:t>36</w:t>
            </w:r>
          </w:p>
        </w:tc>
        <w:tc>
          <w:tcPr>
            <w:tcW w:w="913" w:type="dxa"/>
          </w:tcPr>
          <w:p w:rsidR="00B95C53" w:rsidRPr="00462EF3" w:rsidRDefault="00B95C53" w:rsidP="00216DB8">
            <w:pPr>
              <w:jc w:val="center"/>
              <w:rPr>
                <w:lang w:val="sr-Cyrl-CS"/>
              </w:rPr>
            </w:pPr>
            <w:r w:rsidRPr="00462EF3">
              <w:rPr>
                <w:lang w:val="sr-Cyrl-CS"/>
              </w:rPr>
              <w:t>1</w:t>
            </w:r>
          </w:p>
        </w:tc>
        <w:tc>
          <w:tcPr>
            <w:tcW w:w="988" w:type="dxa"/>
            <w:gridSpan w:val="2"/>
          </w:tcPr>
          <w:p w:rsidR="00B95C53" w:rsidRPr="00462EF3" w:rsidRDefault="00B95C53" w:rsidP="00216DB8">
            <w:pPr>
              <w:jc w:val="center"/>
              <w:rPr>
                <w:lang w:val="sr-Cyrl-CS"/>
              </w:rPr>
            </w:pPr>
            <w:r>
              <w:rPr>
                <w:lang w:val="sr-Cyrl-CS"/>
              </w:rPr>
              <w:t>34</w:t>
            </w:r>
          </w:p>
        </w:tc>
      </w:tr>
      <w:tr w:rsidR="00B95C53" w:rsidRPr="000E1964" w:rsidTr="00216DB8">
        <w:trPr>
          <w:trHeight w:val="294"/>
          <w:jc w:val="center"/>
        </w:trPr>
        <w:tc>
          <w:tcPr>
            <w:tcW w:w="1036" w:type="dxa"/>
          </w:tcPr>
          <w:p w:rsidR="00B95C53" w:rsidRPr="000E1964" w:rsidRDefault="00B95C53" w:rsidP="00216DB8">
            <w:pPr>
              <w:spacing w:line="276" w:lineRule="auto"/>
              <w:jc w:val="center"/>
              <w:rPr>
                <w:b/>
                <w:lang w:val="sr-Cyrl-CS"/>
              </w:rPr>
            </w:pPr>
            <w:r w:rsidRPr="000E1964">
              <w:rPr>
                <w:b/>
                <w:lang w:val="sr-Cyrl-CS"/>
              </w:rPr>
              <w:t>5.</w:t>
            </w:r>
          </w:p>
        </w:tc>
        <w:tc>
          <w:tcPr>
            <w:tcW w:w="2056" w:type="dxa"/>
          </w:tcPr>
          <w:p w:rsidR="00B95C53" w:rsidRPr="000E1964" w:rsidRDefault="00B95C53" w:rsidP="00216DB8">
            <w:pPr>
              <w:spacing w:line="276" w:lineRule="auto"/>
              <w:rPr>
                <w:lang w:val="sr-Cyrl-CS"/>
              </w:rPr>
            </w:pPr>
            <w:r w:rsidRPr="000E1964">
              <w:rPr>
                <w:lang w:val="sr-Cyrl-CS"/>
              </w:rPr>
              <w:t>Историја</w:t>
            </w:r>
          </w:p>
        </w:tc>
        <w:tc>
          <w:tcPr>
            <w:tcW w:w="680" w:type="dxa"/>
          </w:tcPr>
          <w:p w:rsidR="00B95C53" w:rsidRPr="000E1964" w:rsidRDefault="00B95C53" w:rsidP="00216DB8">
            <w:pPr>
              <w:spacing w:line="276" w:lineRule="auto"/>
              <w:jc w:val="center"/>
              <w:rPr>
                <w:lang w:val="sr-Cyrl-CS"/>
              </w:rPr>
            </w:pPr>
            <w:r w:rsidRPr="000E1964">
              <w:rPr>
                <w:lang w:val="sr-Cyrl-CS"/>
              </w:rPr>
              <w:t>1</w:t>
            </w:r>
          </w:p>
        </w:tc>
        <w:tc>
          <w:tcPr>
            <w:tcW w:w="1021" w:type="dxa"/>
          </w:tcPr>
          <w:p w:rsidR="00B95C53" w:rsidRPr="000E1964" w:rsidRDefault="00B95C53" w:rsidP="00216DB8">
            <w:pPr>
              <w:spacing w:line="276" w:lineRule="auto"/>
              <w:jc w:val="center"/>
              <w:rPr>
                <w:lang w:val="sr-Cyrl-CS"/>
              </w:rPr>
            </w:pPr>
            <w:r w:rsidRPr="000E1964">
              <w:rPr>
                <w:lang w:val="sr-Cyrl-CS"/>
              </w:rPr>
              <w:t>36</w:t>
            </w:r>
          </w:p>
        </w:tc>
        <w:tc>
          <w:tcPr>
            <w:tcW w:w="680" w:type="dxa"/>
          </w:tcPr>
          <w:p w:rsidR="00B95C53" w:rsidRPr="000E1964" w:rsidRDefault="00B95C53" w:rsidP="00216DB8">
            <w:pPr>
              <w:spacing w:line="276" w:lineRule="auto"/>
              <w:jc w:val="center"/>
              <w:rPr>
                <w:lang w:val="sr-Cyrl-CS"/>
              </w:rPr>
            </w:pPr>
            <w:r w:rsidRPr="000E1964">
              <w:rPr>
                <w:lang w:val="sr-Cyrl-CS"/>
              </w:rPr>
              <w:t>2</w:t>
            </w:r>
          </w:p>
        </w:tc>
        <w:tc>
          <w:tcPr>
            <w:tcW w:w="1021" w:type="dxa"/>
          </w:tcPr>
          <w:p w:rsidR="00B95C53" w:rsidRPr="000E1964" w:rsidRDefault="00B95C53" w:rsidP="00216DB8">
            <w:pPr>
              <w:spacing w:line="276" w:lineRule="auto"/>
              <w:jc w:val="center"/>
              <w:rPr>
                <w:lang w:val="sr-Cyrl-CS"/>
              </w:rPr>
            </w:pPr>
            <w:r w:rsidRPr="000E1964">
              <w:rPr>
                <w:lang w:val="sr-Cyrl-CS"/>
              </w:rPr>
              <w:t>72</w:t>
            </w:r>
          </w:p>
        </w:tc>
        <w:tc>
          <w:tcPr>
            <w:tcW w:w="680" w:type="dxa"/>
          </w:tcPr>
          <w:p w:rsidR="00B95C53" w:rsidRPr="005703AC" w:rsidRDefault="00B95C53" w:rsidP="00216DB8">
            <w:pPr>
              <w:spacing w:line="276" w:lineRule="auto"/>
              <w:jc w:val="center"/>
              <w:rPr>
                <w:lang w:val="sr-Cyrl-CS"/>
              </w:rPr>
            </w:pPr>
            <w:r w:rsidRPr="005703AC">
              <w:rPr>
                <w:lang w:val="sr-Cyrl-CS"/>
              </w:rPr>
              <w:t>2</w:t>
            </w:r>
          </w:p>
        </w:tc>
        <w:tc>
          <w:tcPr>
            <w:tcW w:w="880" w:type="dxa"/>
          </w:tcPr>
          <w:p w:rsidR="00B95C53" w:rsidRPr="005703AC" w:rsidRDefault="00B95C53" w:rsidP="00216DB8">
            <w:pPr>
              <w:spacing w:line="276" w:lineRule="auto"/>
              <w:jc w:val="center"/>
              <w:rPr>
                <w:lang w:val="sr-Cyrl-CS"/>
              </w:rPr>
            </w:pPr>
            <w:r w:rsidRPr="005703AC">
              <w:rPr>
                <w:lang w:val="sr-Cyrl-CS"/>
              </w:rPr>
              <w:t>72</w:t>
            </w:r>
          </w:p>
        </w:tc>
        <w:tc>
          <w:tcPr>
            <w:tcW w:w="913" w:type="dxa"/>
          </w:tcPr>
          <w:p w:rsidR="00B95C53" w:rsidRPr="00462EF3" w:rsidRDefault="00B95C53" w:rsidP="00216DB8">
            <w:pPr>
              <w:jc w:val="center"/>
              <w:rPr>
                <w:lang w:val="sr-Cyrl-CS"/>
              </w:rPr>
            </w:pPr>
            <w:r w:rsidRPr="00462EF3">
              <w:rPr>
                <w:lang w:val="sr-Cyrl-CS"/>
              </w:rPr>
              <w:t>2</w:t>
            </w:r>
          </w:p>
        </w:tc>
        <w:tc>
          <w:tcPr>
            <w:tcW w:w="988" w:type="dxa"/>
            <w:gridSpan w:val="2"/>
          </w:tcPr>
          <w:p w:rsidR="00B95C53" w:rsidRPr="00462EF3" w:rsidRDefault="00B95C53" w:rsidP="00216DB8">
            <w:pPr>
              <w:jc w:val="center"/>
              <w:rPr>
                <w:lang w:val="sr-Cyrl-CS"/>
              </w:rPr>
            </w:pPr>
            <w:r>
              <w:rPr>
                <w:lang w:val="sr-Cyrl-CS"/>
              </w:rPr>
              <w:t>68</w:t>
            </w:r>
          </w:p>
        </w:tc>
      </w:tr>
      <w:tr w:rsidR="00B95C53" w:rsidRPr="000E1964" w:rsidTr="00216DB8">
        <w:trPr>
          <w:trHeight w:val="309"/>
          <w:jc w:val="center"/>
        </w:trPr>
        <w:tc>
          <w:tcPr>
            <w:tcW w:w="1036" w:type="dxa"/>
          </w:tcPr>
          <w:p w:rsidR="00B95C53" w:rsidRPr="000E1964" w:rsidRDefault="00B95C53" w:rsidP="00216DB8">
            <w:pPr>
              <w:spacing w:line="276" w:lineRule="auto"/>
              <w:jc w:val="center"/>
              <w:rPr>
                <w:b/>
                <w:lang w:val="sr-Cyrl-CS"/>
              </w:rPr>
            </w:pPr>
            <w:r w:rsidRPr="000E1964">
              <w:rPr>
                <w:b/>
                <w:lang w:val="sr-Cyrl-CS"/>
              </w:rPr>
              <w:t>6.</w:t>
            </w:r>
          </w:p>
        </w:tc>
        <w:tc>
          <w:tcPr>
            <w:tcW w:w="2056" w:type="dxa"/>
          </w:tcPr>
          <w:p w:rsidR="00B95C53" w:rsidRPr="000E1964" w:rsidRDefault="00B95C53" w:rsidP="00216DB8">
            <w:pPr>
              <w:spacing w:line="276" w:lineRule="auto"/>
              <w:rPr>
                <w:lang w:val="sr-Cyrl-CS"/>
              </w:rPr>
            </w:pPr>
            <w:r w:rsidRPr="000E1964">
              <w:rPr>
                <w:lang w:val="sr-Cyrl-CS"/>
              </w:rPr>
              <w:t>Географија</w:t>
            </w:r>
          </w:p>
        </w:tc>
        <w:tc>
          <w:tcPr>
            <w:tcW w:w="680" w:type="dxa"/>
          </w:tcPr>
          <w:p w:rsidR="00B95C53" w:rsidRPr="000E1964" w:rsidRDefault="00B95C53" w:rsidP="00216DB8">
            <w:pPr>
              <w:spacing w:line="276" w:lineRule="auto"/>
              <w:jc w:val="center"/>
              <w:rPr>
                <w:lang w:val="sr-Cyrl-CS"/>
              </w:rPr>
            </w:pPr>
            <w:r w:rsidRPr="000E1964">
              <w:rPr>
                <w:lang w:val="sr-Cyrl-CS"/>
              </w:rPr>
              <w:t>1</w:t>
            </w:r>
          </w:p>
        </w:tc>
        <w:tc>
          <w:tcPr>
            <w:tcW w:w="1021" w:type="dxa"/>
          </w:tcPr>
          <w:p w:rsidR="00B95C53" w:rsidRPr="000E1964" w:rsidRDefault="00B95C53" w:rsidP="00216DB8">
            <w:pPr>
              <w:spacing w:line="276" w:lineRule="auto"/>
              <w:jc w:val="center"/>
              <w:rPr>
                <w:lang w:val="sr-Cyrl-CS"/>
              </w:rPr>
            </w:pPr>
            <w:r w:rsidRPr="000E1964">
              <w:rPr>
                <w:lang w:val="sr-Cyrl-CS"/>
              </w:rPr>
              <w:t>36</w:t>
            </w:r>
          </w:p>
        </w:tc>
        <w:tc>
          <w:tcPr>
            <w:tcW w:w="680" w:type="dxa"/>
          </w:tcPr>
          <w:p w:rsidR="00B95C53" w:rsidRPr="000E1964" w:rsidRDefault="00B95C53" w:rsidP="00216DB8">
            <w:pPr>
              <w:spacing w:line="276" w:lineRule="auto"/>
              <w:jc w:val="center"/>
              <w:rPr>
                <w:lang w:val="sr-Cyrl-CS"/>
              </w:rPr>
            </w:pPr>
            <w:r w:rsidRPr="000E1964">
              <w:rPr>
                <w:lang w:val="sr-Cyrl-CS"/>
              </w:rPr>
              <w:t>2</w:t>
            </w:r>
          </w:p>
        </w:tc>
        <w:tc>
          <w:tcPr>
            <w:tcW w:w="1021" w:type="dxa"/>
          </w:tcPr>
          <w:p w:rsidR="00B95C53" w:rsidRPr="000E1964" w:rsidRDefault="00B95C53" w:rsidP="00216DB8">
            <w:pPr>
              <w:spacing w:line="276" w:lineRule="auto"/>
              <w:jc w:val="center"/>
              <w:rPr>
                <w:lang w:val="sr-Cyrl-CS"/>
              </w:rPr>
            </w:pPr>
            <w:r w:rsidRPr="000E1964">
              <w:rPr>
                <w:lang w:val="sr-Cyrl-CS"/>
              </w:rPr>
              <w:t>72</w:t>
            </w:r>
          </w:p>
        </w:tc>
        <w:tc>
          <w:tcPr>
            <w:tcW w:w="680" w:type="dxa"/>
          </w:tcPr>
          <w:p w:rsidR="00B95C53" w:rsidRPr="005703AC" w:rsidRDefault="00B95C53" w:rsidP="00216DB8">
            <w:pPr>
              <w:spacing w:line="276" w:lineRule="auto"/>
              <w:jc w:val="center"/>
              <w:rPr>
                <w:lang w:val="sr-Cyrl-CS"/>
              </w:rPr>
            </w:pPr>
            <w:r w:rsidRPr="005703AC">
              <w:rPr>
                <w:lang w:val="sr-Cyrl-CS"/>
              </w:rPr>
              <w:t>2</w:t>
            </w:r>
          </w:p>
        </w:tc>
        <w:tc>
          <w:tcPr>
            <w:tcW w:w="880" w:type="dxa"/>
          </w:tcPr>
          <w:p w:rsidR="00B95C53" w:rsidRPr="005703AC" w:rsidRDefault="00B95C53" w:rsidP="00216DB8">
            <w:pPr>
              <w:spacing w:line="276" w:lineRule="auto"/>
              <w:jc w:val="center"/>
              <w:rPr>
                <w:lang w:val="sr-Cyrl-CS"/>
              </w:rPr>
            </w:pPr>
            <w:r w:rsidRPr="005703AC">
              <w:rPr>
                <w:lang w:val="sr-Cyrl-CS"/>
              </w:rPr>
              <w:t>72</w:t>
            </w:r>
          </w:p>
        </w:tc>
        <w:tc>
          <w:tcPr>
            <w:tcW w:w="913" w:type="dxa"/>
          </w:tcPr>
          <w:p w:rsidR="00B95C53" w:rsidRPr="00462EF3" w:rsidRDefault="00B95C53" w:rsidP="00216DB8">
            <w:pPr>
              <w:jc w:val="center"/>
              <w:rPr>
                <w:lang w:val="sr-Cyrl-CS"/>
              </w:rPr>
            </w:pPr>
            <w:r w:rsidRPr="00462EF3">
              <w:rPr>
                <w:lang w:val="sr-Cyrl-CS"/>
              </w:rPr>
              <w:t>2</w:t>
            </w:r>
          </w:p>
        </w:tc>
        <w:tc>
          <w:tcPr>
            <w:tcW w:w="988" w:type="dxa"/>
            <w:gridSpan w:val="2"/>
          </w:tcPr>
          <w:p w:rsidR="00B95C53" w:rsidRPr="00462EF3" w:rsidRDefault="00B95C53" w:rsidP="00216DB8">
            <w:pPr>
              <w:jc w:val="center"/>
              <w:rPr>
                <w:lang w:val="sr-Cyrl-CS"/>
              </w:rPr>
            </w:pPr>
            <w:r>
              <w:rPr>
                <w:lang w:val="sr-Cyrl-CS"/>
              </w:rPr>
              <w:t>68</w:t>
            </w:r>
          </w:p>
        </w:tc>
      </w:tr>
      <w:tr w:rsidR="00B95C53" w:rsidRPr="000E1964" w:rsidTr="00216DB8">
        <w:trPr>
          <w:trHeight w:val="309"/>
          <w:jc w:val="center"/>
        </w:trPr>
        <w:tc>
          <w:tcPr>
            <w:tcW w:w="1036" w:type="dxa"/>
          </w:tcPr>
          <w:p w:rsidR="00B95C53" w:rsidRPr="000E1964" w:rsidRDefault="00B95C53" w:rsidP="00216DB8">
            <w:pPr>
              <w:spacing w:line="276" w:lineRule="auto"/>
              <w:jc w:val="center"/>
              <w:rPr>
                <w:b/>
                <w:lang w:val="sr-Cyrl-CS"/>
              </w:rPr>
            </w:pPr>
            <w:r w:rsidRPr="000E1964">
              <w:rPr>
                <w:b/>
                <w:lang w:val="sr-Cyrl-CS"/>
              </w:rPr>
              <w:t>7.</w:t>
            </w:r>
          </w:p>
        </w:tc>
        <w:tc>
          <w:tcPr>
            <w:tcW w:w="2056" w:type="dxa"/>
          </w:tcPr>
          <w:p w:rsidR="00B95C53" w:rsidRPr="000E1964" w:rsidRDefault="00B95C53" w:rsidP="00216DB8">
            <w:pPr>
              <w:spacing w:line="276" w:lineRule="auto"/>
              <w:rPr>
                <w:lang w:val="sr-Cyrl-CS"/>
              </w:rPr>
            </w:pPr>
            <w:r w:rsidRPr="000E1964">
              <w:rPr>
                <w:lang w:val="sr-Cyrl-CS"/>
              </w:rPr>
              <w:t>Математика</w:t>
            </w:r>
          </w:p>
        </w:tc>
        <w:tc>
          <w:tcPr>
            <w:tcW w:w="680" w:type="dxa"/>
          </w:tcPr>
          <w:p w:rsidR="00B95C53" w:rsidRPr="000E1964" w:rsidRDefault="00B95C53" w:rsidP="00216DB8">
            <w:pPr>
              <w:spacing w:line="276" w:lineRule="auto"/>
              <w:jc w:val="center"/>
              <w:rPr>
                <w:lang w:val="sr-Cyrl-CS"/>
              </w:rPr>
            </w:pPr>
            <w:r w:rsidRPr="000E1964">
              <w:rPr>
                <w:lang w:val="sr-Cyrl-CS"/>
              </w:rPr>
              <w:t>4</w:t>
            </w:r>
          </w:p>
        </w:tc>
        <w:tc>
          <w:tcPr>
            <w:tcW w:w="1021" w:type="dxa"/>
          </w:tcPr>
          <w:p w:rsidR="00B95C53" w:rsidRPr="000E1964" w:rsidRDefault="00B95C53" w:rsidP="00216DB8">
            <w:pPr>
              <w:spacing w:line="276" w:lineRule="auto"/>
              <w:jc w:val="center"/>
              <w:rPr>
                <w:lang w:val="sr-Cyrl-CS"/>
              </w:rPr>
            </w:pPr>
            <w:r w:rsidRPr="000E1964">
              <w:rPr>
                <w:lang w:val="sr-Cyrl-CS"/>
              </w:rPr>
              <w:t>144</w:t>
            </w:r>
          </w:p>
        </w:tc>
        <w:tc>
          <w:tcPr>
            <w:tcW w:w="680" w:type="dxa"/>
          </w:tcPr>
          <w:p w:rsidR="00B95C53" w:rsidRPr="000E1964" w:rsidRDefault="00B95C53" w:rsidP="00216DB8">
            <w:pPr>
              <w:spacing w:line="276" w:lineRule="auto"/>
              <w:jc w:val="center"/>
              <w:rPr>
                <w:lang w:val="sr-Cyrl-CS"/>
              </w:rPr>
            </w:pPr>
            <w:r w:rsidRPr="000E1964">
              <w:rPr>
                <w:lang w:val="sr-Cyrl-CS"/>
              </w:rPr>
              <w:t>4</w:t>
            </w:r>
          </w:p>
        </w:tc>
        <w:tc>
          <w:tcPr>
            <w:tcW w:w="1021" w:type="dxa"/>
          </w:tcPr>
          <w:p w:rsidR="00B95C53" w:rsidRPr="000E1964" w:rsidRDefault="00B95C53" w:rsidP="00216DB8">
            <w:pPr>
              <w:spacing w:line="276" w:lineRule="auto"/>
              <w:jc w:val="center"/>
              <w:rPr>
                <w:lang w:val="sr-Cyrl-CS"/>
              </w:rPr>
            </w:pPr>
            <w:r w:rsidRPr="000E1964">
              <w:rPr>
                <w:lang w:val="sr-Cyrl-CS"/>
              </w:rPr>
              <w:t>144</w:t>
            </w:r>
          </w:p>
        </w:tc>
        <w:tc>
          <w:tcPr>
            <w:tcW w:w="680" w:type="dxa"/>
          </w:tcPr>
          <w:p w:rsidR="00B95C53" w:rsidRPr="005703AC" w:rsidRDefault="00B95C53" w:rsidP="00216DB8">
            <w:pPr>
              <w:spacing w:line="276" w:lineRule="auto"/>
              <w:jc w:val="center"/>
              <w:rPr>
                <w:lang w:val="sr-Cyrl-CS"/>
              </w:rPr>
            </w:pPr>
            <w:r w:rsidRPr="005703AC">
              <w:rPr>
                <w:lang w:val="sr-Cyrl-CS"/>
              </w:rPr>
              <w:t>4</w:t>
            </w:r>
          </w:p>
        </w:tc>
        <w:tc>
          <w:tcPr>
            <w:tcW w:w="880" w:type="dxa"/>
          </w:tcPr>
          <w:p w:rsidR="00B95C53" w:rsidRPr="005703AC" w:rsidRDefault="00B95C53" w:rsidP="00216DB8">
            <w:pPr>
              <w:spacing w:line="276" w:lineRule="auto"/>
              <w:jc w:val="center"/>
              <w:rPr>
                <w:lang w:val="sr-Cyrl-CS"/>
              </w:rPr>
            </w:pPr>
            <w:r w:rsidRPr="005703AC">
              <w:rPr>
                <w:lang w:val="sr-Cyrl-CS"/>
              </w:rPr>
              <w:t>144</w:t>
            </w:r>
          </w:p>
        </w:tc>
        <w:tc>
          <w:tcPr>
            <w:tcW w:w="913" w:type="dxa"/>
          </w:tcPr>
          <w:p w:rsidR="00B95C53" w:rsidRPr="00462EF3" w:rsidRDefault="00B95C53" w:rsidP="00216DB8">
            <w:pPr>
              <w:jc w:val="center"/>
              <w:rPr>
                <w:lang w:val="sr-Cyrl-CS"/>
              </w:rPr>
            </w:pPr>
            <w:r w:rsidRPr="00462EF3">
              <w:rPr>
                <w:lang w:val="sr-Cyrl-CS"/>
              </w:rPr>
              <w:t>4</w:t>
            </w:r>
          </w:p>
        </w:tc>
        <w:tc>
          <w:tcPr>
            <w:tcW w:w="988" w:type="dxa"/>
            <w:gridSpan w:val="2"/>
          </w:tcPr>
          <w:p w:rsidR="00B95C53" w:rsidRPr="00462EF3" w:rsidRDefault="00B95C53" w:rsidP="00216DB8">
            <w:pPr>
              <w:jc w:val="center"/>
              <w:rPr>
                <w:lang w:val="sr-Cyrl-CS"/>
              </w:rPr>
            </w:pPr>
            <w:r>
              <w:rPr>
                <w:lang w:val="sr-Cyrl-CS"/>
              </w:rPr>
              <w:t>136</w:t>
            </w:r>
          </w:p>
        </w:tc>
      </w:tr>
      <w:tr w:rsidR="00B95C53" w:rsidRPr="000E1964" w:rsidTr="00216DB8">
        <w:trPr>
          <w:trHeight w:val="309"/>
          <w:jc w:val="center"/>
        </w:trPr>
        <w:tc>
          <w:tcPr>
            <w:tcW w:w="1036" w:type="dxa"/>
          </w:tcPr>
          <w:p w:rsidR="00B95C53" w:rsidRPr="000E1964" w:rsidRDefault="00B95C53" w:rsidP="00216DB8">
            <w:pPr>
              <w:spacing w:line="276" w:lineRule="auto"/>
              <w:jc w:val="center"/>
              <w:rPr>
                <w:b/>
                <w:lang w:val="sr-Cyrl-CS"/>
              </w:rPr>
            </w:pPr>
            <w:r w:rsidRPr="000E1964">
              <w:rPr>
                <w:b/>
                <w:lang w:val="sr-Cyrl-CS"/>
              </w:rPr>
              <w:t>8.</w:t>
            </w:r>
          </w:p>
        </w:tc>
        <w:tc>
          <w:tcPr>
            <w:tcW w:w="2056" w:type="dxa"/>
          </w:tcPr>
          <w:p w:rsidR="00B95C53" w:rsidRPr="000E1964" w:rsidRDefault="00B95C53" w:rsidP="00216DB8">
            <w:pPr>
              <w:spacing w:line="276" w:lineRule="auto"/>
              <w:rPr>
                <w:lang w:val="sr-Cyrl-CS"/>
              </w:rPr>
            </w:pPr>
            <w:r w:rsidRPr="000E1964">
              <w:rPr>
                <w:lang w:val="sr-Cyrl-CS"/>
              </w:rPr>
              <w:t>Биологија</w:t>
            </w:r>
          </w:p>
        </w:tc>
        <w:tc>
          <w:tcPr>
            <w:tcW w:w="680" w:type="dxa"/>
          </w:tcPr>
          <w:p w:rsidR="00B95C53" w:rsidRPr="000E1964" w:rsidRDefault="00B95C53" w:rsidP="00216DB8">
            <w:pPr>
              <w:spacing w:line="276" w:lineRule="auto"/>
              <w:jc w:val="center"/>
              <w:rPr>
                <w:lang w:val="sr-Cyrl-CS"/>
              </w:rPr>
            </w:pPr>
            <w:r w:rsidRPr="000E1964">
              <w:rPr>
                <w:lang w:val="sr-Cyrl-CS"/>
              </w:rPr>
              <w:t>2</w:t>
            </w:r>
          </w:p>
        </w:tc>
        <w:tc>
          <w:tcPr>
            <w:tcW w:w="1021" w:type="dxa"/>
          </w:tcPr>
          <w:p w:rsidR="00B95C53" w:rsidRPr="000E1964" w:rsidRDefault="00B95C53" w:rsidP="00216DB8">
            <w:pPr>
              <w:spacing w:line="276" w:lineRule="auto"/>
              <w:jc w:val="center"/>
              <w:rPr>
                <w:lang w:val="sr-Cyrl-CS"/>
              </w:rPr>
            </w:pPr>
            <w:r w:rsidRPr="000E1964">
              <w:rPr>
                <w:lang w:val="sr-Cyrl-CS"/>
              </w:rPr>
              <w:t>72</w:t>
            </w:r>
          </w:p>
        </w:tc>
        <w:tc>
          <w:tcPr>
            <w:tcW w:w="680" w:type="dxa"/>
          </w:tcPr>
          <w:p w:rsidR="00B95C53" w:rsidRPr="000E1964" w:rsidRDefault="00B95C53" w:rsidP="00216DB8">
            <w:pPr>
              <w:spacing w:line="276" w:lineRule="auto"/>
              <w:jc w:val="center"/>
              <w:rPr>
                <w:lang w:val="sr-Cyrl-CS"/>
              </w:rPr>
            </w:pPr>
            <w:r w:rsidRPr="000E1964">
              <w:rPr>
                <w:lang w:val="sr-Cyrl-CS"/>
              </w:rPr>
              <w:t>2</w:t>
            </w:r>
          </w:p>
        </w:tc>
        <w:tc>
          <w:tcPr>
            <w:tcW w:w="1021" w:type="dxa"/>
          </w:tcPr>
          <w:p w:rsidR="00B95C53" w:rsidRPr="000E1964" w:rsidRDefault="00B95C53" w:rsidP="00216DB8">
            <w:pPr>
              <w:spacing w:line="276" w:lineRule="auto"/>
              <w:jc w:val="center"/>
              <w:rPr>
                <w:lang w:val="sr-Cyrl-CS"/>
              </w:rPr>
            </w:pPr>
            <w:r w:rsidRPr="000E1964">
              <w:rPr>
                <w:lang w:val="sr-Cyrl-CS"/>
              </w:rPr>
              <w:t>72</w:t>
            </w:r>
          </w:p>
        </w:tc>
        <w:tc>
          <w:tcPr>
            <w:tcW w:w="680" w:type="dxa"/>
          </w:tcPr>
          <w:p w:rsidR="00B95C53" w:rsidRPr="005703AC" w:rsidRDefault="00B95C53" w:rsidP="00216DB8">
            <w:pPr>
              <w:spacing w:line="276" w:lineRule="auto"/>
              <w:jc w:val="center"/>
              <w:rPr>
                <w:lang w:val="sr-Cyrl-CS"/>
              </w:rPr>
            </w:pPr>
            <w:r w:rsidRPr="005703AC">
              <w:rPr>
                <w:lang w:val="sr-Cyrl-CS"/>
              </w:rPr>
              <w:t>2</w:t>
            </w:r>
          </w:p>
        </w:tc>
        <w:tc>
          <w:tcPr>
            <w:tcW w:w="880" w:type="dxa"/>
          </w:tcPr>
          <w:p w:rsidR="00B95C53" w:rsidRPr="005703AC" w:rsidRDefault="00B95C53" w:rsidP="00216DB8">
            <w:pPr>
              <w:spacing w:line="276" w:lineRule="auto"/>
              <w:jc w:val="center"/>
              <w:rPr>
                <w:lang w:val="sr-Cyrl-CS"/>
              </w:rPr>
            </w:pPr>
            <w:r w:rsidRPr="005703AC">
              <w:rPr>
                <w:lang w:val="sr-Cyrl-CS"/>
              </w:rPr>
              <w:t>72</w:t>
            </w:r>
          </w:p>
        </w:tc>
        <w:tc>
          <w:tcPr>
            <w:tcW w:w="913" w:type="dxa"/>
          </w:tcPr>
          <w:p w:rsidR="00B95C53" w:rsidRPr="00462EF3" w:rsidRDefault="00B95C53" w:rsidP="00216DB8">
            <w:pPr>
              <w:jc w:val="center"/>
              <w:rPr>
                <w:lang w:val="sr-Cyrl-CS"/>
              </w:rPr>
            </w:pPr>
            <w:r w:rsidRPr="00462EF3">
              <w:rPr>
                <w:lang w:val="sr-Cyrl-CS"/>
              </w:rPr>
              <w:t>2</w:t>
            </w:r>
          </w:p>
        </w:tc>
        <w:tc>
          <w:tcPr>
            <w:tcW w:w="988" w:type="dxa"/>
            <w:gridSpan w:val="2"/>
          </w:tcPr>
          <w:p w:rsidR="00B95C53" w:rsidRPr="00462EF3" w:rsidRDefault="00B95C53" w:rsidP="00216DB8">
            <w:pPr>
              <w:jc w:val="center"/>
              <w:rPr>
                <w:lang w:val="sr-Cyrl-CS"/>
              </w:rPr>
            </w:pPr>
            <w:r>
              <w:rPr>
                <w:lang w:val="sr-Cyrl-CS"/>
              </w:rPr>
              <w:t>68</w:t>
            </w:r>
          </w:p>
        </w:tc>
      </w:tr>
      <w:tr w:rsidR="00B95C53" w:rsidRPr="000E1964" w:rsidTr="00216DB8">
        <w:trPr>
          <w:trHeight w:val="326"/>
          <w:jc w:val="center"/>
        </w:trPr>
        <w:tc>
          <w:tcPr>
            <w:tcW w:w="1036" w:type="dxa"/>
          </w:tcPr>
          <w:p w:rsidR="00B95C53" w:rsidRPr="000E1964" w:rsidRDefault="00B95C53" w:rsidP="00216DB8">
            <w:pPr>
              <w:spacing w:line="276" w:lineRule="auto"/>
              <w:jc w:val="center"/>
              <w:rPr>
                <w:b/>
                <w:lang w:val="sr-Cyrl-CS"/>
              </w:rPr>
            </w:pPr>
            <w:r w:rsidRPr="000E1964">
              <w:rPr>
                <w:b/>
                <w:lang w:val="sr-Cyrl-CS"/>
              </w:rPr>
              <w:t>9.</w:t>
            </w:r>
          </w:p>
        </w:tc>
        <w:tc>
          <w:tcPr>
            <w:tcW w:w="2056" w:type="dxa"/>
          </w:tcPr>
          <w:p w:rsidR="00B95C53" w:rsidRPr="000E1964" w:rsidRDefault="00B95C53" w:rsidP="00216DB8">
            <w:pPr>
              <w:spacing w:line="276" w:lineRule="auto"/>
              <w:rPr>
                <w:lang w:val="sr-Cyrl-CS"/>
              </w:rPr>
            </w:pPr>
            <w:r w:rsidRPr="000E1964">
              <w:rPr>
                <w:lang w:val="sr-Cyrl-CS"/>
              </w:rPr>
              <w:t>Техника и технологија</w:t>
            </w:r>
          </w:p>
        </w:tc>
        <w:tc>
          <w:tcPr>
            <w:tcW w:w="680" w:type="dxa"/>
          </w:tcPr>
          <w:p w:rsidR="00B95C53" w:rsidRPr="000E1964" w:rsidRDefault="00B95C53" w:rsidP="00216DB8">
            <w:pPr>
              <w:spacing w:line="276" w:lineRule="auto"/>
              <w:jc w:val="center"/>
              <w:rPr>
                <w:lang w:val="sr-Cyrl-CS"/>
              </w:rPr>
            </w:pPr>
            <w:r w:rsidRPr="000E1964">
              <w:rPr>
                <w:lang w:val="sr-Cyrl-CS"/>
              </w:rPr>
              <w:t>2</w:t>
            </w:r>
          </w:p>
        </w:tc>
        <w:tc>
          <w:tcPr>
            <w:tcW w:w="1021" w:type="dxa"/>
          </w:tcPr>
          <w:p w:rsidR="00B95C53" w:rsidRPr="000E1964" w:rsidRDefault="00B95C53" w:rsidP="00216DB8">
            <w:pPr>
              <w:spacing w:line="276" w:lineRule="auto"/>
              <w:jc w:val="center"/>
              <w:rPr>
                <w:lang w:val="sr-Cyrl-CS"/>
              </w:rPr>
            </w:pPr>
            <w:r w:rsidRPr="000E1964">
              <w:rPr>
                <w:lang w:val="sr-Cyrl-CS"/>
              </w:rPr>
              <w:t>72</w:t>
            </w:r>
          </w:p>
        </w:tc>
        <w:tc>
          <w:tcPr>
            <w:tcW w:w="680" w:type="dxa"/>
          </w:tcPr>
          <w:p w:rsidR="00B95C53" w:rsidRPr="000E1964" w:rsidRDefault="00B95C53" w:rsidP="00216DB8">
            <w:pPr>
              <w:spacing w:line="276" w:lineRule="auto"/>
              <w:jc w:val="center"/>
              <w:rPr>
                <w:lang w:val="sr-Cyrl-CS"/>
              </w:rPr>
            </w:pPr>
            <w:r w:rsidRPr="000E1964">
              <w:rPr>
                <w:lang w:val="sr-Cyrl-CS"/>
              </w:rPr>
              <w:t>2</w:t>
            </w:r>
          </w:p>
        </w:tc>
        <w:tc>
          <w:tcPr>
            <w:tcW w:w="1021" w:type="dxa"/>
          </w:tcPr>
          <w:p w:rsidR="00B95C53" w:rsidRPr="000E1964" w:rsidRDefault="00B95C53" w:rsidP="00216DB8">
            <w:pPr>
              <w:spacing w:line="276" w:lineRule="auto"/>
              <w:jc w:val="center"/>
              <w:rPr>
                <w:lang w:val="sr-Cyrl-CS"/>
              </w:rPr>
            </w:pPr>
            <w:r w:rsidRPr="000E1964">
              <w:rPr>
                <w:lang w:val="sr-Cyrl-CS"/>
              </w:rPr>
              <w:t>72</w:t>
            </w:r>
          </w:p>
        </w:tc>
        <w:tc>
          <w:tcPr>
            <w:tcW w:w="680" w:type="dxa"/>
          </w:tcPr>
          <w:p w:rsidR="00B95C53" w:rsidRPr="005703AC" w:rsidRDefault="00B95C53" w:rsidP="00216DB8">
            <w:pPr>
              <w:spacing w:line="276" w:lineRule="auto"/>
              <w:jc w:val="center"/>
              <w:rPr>
                <w:lang w:val="sr-Cyrl-CS"/>
              </w:rPr>
            </w:pPr>
            <w:r w:rsidRPr="005703AC">
              <w:rPr>
                <w:lang w:val="sr-Cyrl-CS"/>
              </w:rPr>
              <w:t>2</w:t>
            </w:r>
          </w:p>
        </w:tc>
        <w:tc>
          <w:tcPr>
            <w:tcW w:w="880" w:type="dxa"/>
          </w:tcPr>
          <w:p w:rsidR="00B95C53" w:rsidRPr="005703AC" w:rsidRDefault="00B95C53" w:rsidP="00216DB8">
            <w:pPr>
              <w:spacing w:line="276" w:lineRule="auto"/>
              <w:jc w:val="center"/>
              <w:rPr>
                <w:lang w:val="sr-Cyrl-CS"/>
              </w:rPr>
            </w:pPr>
            <w:r w:rsidRPr="005703AC">
              <w:rPr>
                <w:lang w:val="sr-Cyrl-CS"/>
              </w:rPr>
              <w:t>72</w:t>
            </w:r>
          </w:p>
        </w:tc>
        <w:tc>
          <w:tcPr>
            <w:tcW w:w="913" w:type="dxa"/>
          </w:tcPr>
          <w:p w:rsidR="00B95C53" w:rsidRPr="00462EF3" w:rsidRDefault="00B95C53" w:rsidP="00216DB8">
            <w:pPr>
              <w:jc w:val="center"/>
              <w:rPr>
                <w:lang w:val="sr-Cyrl-CS"/>
              </w:rPr>
            </w:pPr>
            <w:r w:rsidRPr="00462EF3">
              <w:rPr>
                <w:lang w:val="sr-Cyrl-CS"/>
              </w:rPr>
              <w:t>2</w:t>
            </w:r>
          </w:p>
        </w:tc>
        <w:tc>
          <w:tcPr>
            <w:tcW w:w="988" w:type="dxa"/>
            <w:gridSpan w:val="2"/>
          </w:tcPr>
          <w:p w:rsidR="00B95C53" w:rsidRPr="00462EF3" w:rsidRDefault="00B95C53" w:rsidP="00216DB8">
            <w:pPr>
              <w:jc w:val="center"/>
              <w:rPr>
                <w:lang w:val="sr-Cyrl-CS"/>
              </w:rPr>
            </w:pPr>
            <w:r>
              <w:rPr>
                <w:lang w:val="sr-Cyrl-CS"/>
              </w:rPr>
              <w:t>68</w:t>
            </w:r>
          </w:p>
        </w:tc>
      </w:tr>
      <w:tr w:rsidR="00B95C53" w:rsidRPr="000E1964" w:rsidTr="00216DB8">
        <w:trPr>
          <w:trHeight w:val="326"/>
          <w:jc w:val="center"/>
        </w:trPr>
        <w:tc>
          <w:tcPr>
            <w:tcW w:w="1036" w:type="dxa"/>
          </w:tcPr>
          <w:p w:rsidR="00B95C53" w:rsidRPr="000E1964" w:rsidRDefault="00B95C53" w:rsidP="00216DB8">
            <w:pPr>
              <w:spacing w:line="276" w:lineRule="auto"/>
              <w:jc w:val="center"/>
              <w:rPr>
                <w:b/>
                <w:lang w:val="sr-Cyrl-CS"/>
              </w:rPr>
            </w:pPr>
            <w:r w:rsidRPr="000E1964">
              <w:rPr>
                <w:b/>
                <w:lang w:val="sr-Cyrl-CS"/>
              </w:rPr>
              <w:t>10.</w:t>
            </w:r>
          </w:p>
        </w:tc>
        <w:tc>
          <w:tcPr>
            <w:tcW w:w="2056" w:type="dxa"/>
          </w:tcPr>
          <w:p w:rsidR="00B95C53" w:rsidRPr="000E1964" w:rsidRDefault="00B95C53" w:rsidP="00216DB8">
            <w:pPr>
              <w:spacing w:line="276" w:lineRule="auto"/>
              <w:rPr>
                <w:lang w:val="sr-Cyrl-CS"/>
              </w:rPr>
            </w:pPr>
            <w:r w:rsidRPr="000E1964">
              <w:rPr>
                <w:lang w:val="sr-Cyrl-CS"/>
              </w:rPr>
              <w:t>Информатика и рачунарство</w:t>
            </w:r>
          </w:p>
        </w:tc>
        <w:tc>
          <w:tcPr>
            <w:tcW w:w="680" w:type="dxa"/>
          </w:tcPr>
          <w:p w:rsidR="00B95C53" w:rsidRPr="000E1964" w:rsidRDefault="00B95C53" w:rsidP="00216DB8">
            <w:pPr>
              <w:spacing w:line="276" w:lineRule="auto"/>
              <w:jc w:val="center"/>
              <w:rPr>
                <w:lang w:val="sr-Cyrl-CS"/>
              </w:rPr>
            </w:pPr>
            <w:r w:rsidRPr="000E1964">
              <w:rPr>
                <w:lang w:val="sr-Cyrl-CS"/>
              </w:rPr>
              <w:t>1</w:t>
            </w:r>
          </w:p>
        </w:tc>
        <w:tc>
          <w:tcPr>
            <w:tcW w:w="1021" w:type="dxa"/>
          </w:tcPr>
          <w:p w:rsidR="00B95C53" w:rsidRPr="000E1964" w:rsidRDefault="00B95C53" w:rsidP="00216DB8">
            <w:pPr>
              <w:spacing w:line="276" w:lineRule="auto"/>
              <w:jc w:val="center"/>
              <w:rPr>
                <w:lang w:val="sr-Cyrl-CS"/>
              </w:rPr>
            </w:pPr>
            <w:r w:rsidRPr="000E1964">
              <w:rPr>
                <w:lang w:val="sr-Cyrl-CS"/>
              </w:rPr>
              <w:t>36</w:t>
            </w:r>
          </w:p>
        </w:tc>
        <w:tc>
          <w:tcPr>
            <w:tcW w:w="680" w:type="dxa"/>
          </w:tcPr>
          <w:p w:rsidR="00B95C53" w:rsidRPr="000E1964" w:rsidRDefault="00B95C53" w:rsidP="00216DB8">
            <w:pPr>
              <w:spacing w:line="276" w:lineRule="auto"/>
              <w:jc w:val="center"/>
              <w:rPr>
                <w:lang w:val="sr-Cyrl-CS"/>
              </w:rPr>
            </w:pPr>
            <w:r w:rsidRPr="000E1964">
              <w:rPr>
                <w:lang w:val="sr-Cyrl-CS"/>
              </w:rPr>
              <w:t>1</w:t>
            </w:r>
          </w:p>
        </w:tc>
        <w:tc>
          <w:tcPr>
            <w:tcW w:w="1021" w:type="dxa"/>
          </w:tcPr>
          <w:p w:rsidR="00B95C53" w:rsidRPr="000E1964" w:rsidRDefault="00B95C53" w:rsidP="00216DB8">
            <w:pPr>
              <w:spacing w:line="276" w:lineRule="auto"/>
              <w:jc w:val="center"/>
              <w:rPr>
                <w:lang w:val="sr-Cyrl-CS"/>
              </w:rPr>
            </w:pPr>
            <w:r w:rsidRPr="000E1964">
              <w:rPr>
                <w:lang w:val="sr-Cyrl-CS"/>
              </w:rPr>
              <w:t>36</w:t>
            </w:r>
          </w:p>
        </w:tc>
        <w:tc>
          <w:tcPr>
            <w:tcW w:w="680" w:type="dxa"/>
          </w:tcPr>
          <w:p w:rsidR="00B95C53" w:rsidRPr="005703AC" w:rsidRDefault="00B95C53" w:rsidP="00216DB8">
            <w:pPr>
              <w:spacing w:line="276" w:lineRule="auto"/>
              <w:jc w:val="center"/>
              <w:rPr>
                <w:lang w:val="sr-Cyrl-CS"/>
              </w:rPr>
            </w:pPr>
            <w:r w:rsidRPr="005703AC">
              <w:rPr>
                <w:lang w:val="sr-Cyrl-CS"/>
              </w:rPr>
              <w:t>1</w:t>
            </w:r>
          </w:p>
        </w:tc>
        <w:tc>
          <w:tcPr>
            <w:tcW w:w="880" w:type="dxa"/>
          </w:tcPr>
          <w:p w:rsidR="00B95C53" w:rsidRPr="005703AC" w:rsidRDefault="00B95C53" w:rsidP="00216DB8">
            <w:pPr>
              <w:spacing w:line="276" w:lineRule="auto"/>
              <w:jc w:val="center"/>
              <w:rPr>
                <w:lang w:val="sr-Cyrl-CS"/>
              </w:rPr>
            </w:pPr>
            <w:r w:rsidRPr="005703AC">
              <w:rPr>
                <w:lang w:val="sr-Cyrl-CS"/>
              </w:rPr>
              <w:t>36</w:t>
            </w:r>
          </w:p>
        </w:tc>
        <w:tc>
          <w:tcPr>
            <w:tcW w:w="913" w:type="dxa"/>
          </w:tcPr>
          <w:p w:rsidR="00B95C53" w:rsidRPr="00462EF3" w:rsidRDefault="00B95C53" w:rsidP="00216DB8">
            <w:pPr>
              <w:jc w:val="center"/>
              <w:rPr>
                <w:lang w:val="sr-Cyrl-CS"/>
              </w:rPr>
            </w:pPr>
            <w:r w:rsidRPr="00462EF3">
              <w:rPr>
                <w:lang w:val="sr-Cyrl-CS"/>
              </w:rPr>
              <w:t>1</w:t>
            </w:r>
          </w:p>
        </w:tc>
        <w:tc>
          <w:tcPr>
            <w:tcW w:w="988" w:type="dxa"/>
            <w:gridSpan w:val="2"/>
          </w:tcPr>
          <w:p w:rsidR="00B95C53" w:rsidRPr="00462EF3" w:rsidRDefault="00B95C53" w:rsidP="00216DB8">
            <w:pPr>
              <w:jc w:val="center"/>
              <w:rPr>
                <w:lang w:val="sr-Cyrl-CS"/>
              </w:rPr>
            </w:pPr>
            <w:r>
              <w:rPr>
                <w:lang w:val="sr-Cyrl-CS"/>
              </w:rPr>
              <w:t>34</w:t>
            </w:r>
          </w:p>
        </w:tc>
      </w:tr>
      <w:tr w:rsidR="00B95C53" w:rsidRPr="000E1964" w:rsidTr="00216DB8">
        <w:trPr>
          <w:trHeight w:val="294"/>
          <w:jc w:val="center"/>
        </w:trPr>
        <w:tc>
          <w:tcPr>
            <w:tcW w:w="1036" w:type="dxa"/>
            <w:tcBorders>
              <w:bottom w:val="single" w:sz="4" w:space="0" w:color="auto"/>
            </w:tcBorders>
          </w:tcPr>
          <w:p w:rsidR="00B95C53" w:rsidRPr="000E1964" w:rsidRDefault="00B95C53" w:rsidP="00216DB8">
            <w:pPr>
              <w:spacing w:line="276" w:lineRule="auto"/>
              <w:jc w:val="center"/>
              <w:rPr>
                <w:b/>
                <w:lang w:val="sr-Cyrl-CS"/>
              </w:rPr>
            </w:pPr>
            <w:r w:rsidRPr="000E1964">
              <w:rPr>
                <w:b/>
                <w:lang w:val="sr-Cyrl-CS"/>
              </w:rPr>
              <w:t>11.</w:t>
            </w:r>
          </w:p>
        </w:tc>
        <w:tc>
          <w:tcPr>
            <w:tcW w:w="2056" w:type="dxa"/>
          </w:tcPr>
          <w:p w:rsidR="00B95C53" w:rsidRPr="000E1964" w:rsidRDefault="00B95C53" w:rsidP="00216DB8">
            <w:pPr>
              <w:spacing w:line="276" w:lineRule="auto"/>
              <w:rPr>
                <w:lang w:val="sr-Cyrl-CS"/>
              </w:rPr>
            </w:pPr>
            <w:r w:rsidRPr="000E1964">
              <w:rPr>
                <w:lang w:val="sr-Cyrl-CS"/>
              </w:rPr>
              <w:t>Физичко и здравствено васпитање</w:t>
            </w:r>
          </w:p>
        </w:tc>
        <w:tc>
          <w:tcPr>
            <w:tcW w:w="680" w:type="dxa"/>
          </w:tcPr>
          <w:p w:rsidR="00B95C53" w:rsidRPr="000E1964" w:rsidRDefault="00B95C53" w:rsidP="00216DB8">
            <w:pPr>
              <w:spacing w:line="276" w:lineRule="auto"/>
              <w:jc w:val="center"/>
              <w:rPr>
                <w:lang w:val="sr-Cyrl-CS"/>
              </w:rPr>
            </w:pPr>
            <w:r w:rsidRPr="000E1964">
              <w:rPr>
                <w:lang w:val="sr-Cyrl-CS"/>
              </w:rPr>
              <w:t>2</w:t>
            </w:r>
          </w:p>
        </w:tc>
        <w:tc>
          <w:tcPr>
            <w:tcW w:w="1021" w:type="dxa"/>
          </w:tcPr>
          <w:p w:rsidR="00B95C53" w:rsidRPr="000E1964" w:rsidRDefault="00B95C53" w:rsidP="00216DB8">
            <w:pPr>
              <w:spacing w:line="276" w:lineRule="auto"/>
              <w:jc w:val="center"/>
              <w:rPr>
                <w:lang w:val="sr-Cyrl-CS"/>
              </w:rPr>
            </w:pPr>
            <w:r w:rsidRPr="000E1964">
              <w:rPr>
                <w:lang w:val="sr-Cyrl-CS"/>
              </w:rPr>
              <w:t>72+54*</w:t>
            </w:r>
          </w:p>
        </w:tc>
        <w:tc>
          <w:tcPr>
            <w:tcW w:w="680" w:type="dxa"/>
          </w:tcPr>
          <w:p w:rsidR="00B95C53" w:rsidRPr="000E1964" w:rsidRDefault="00B95C53" w:rsidP="00216DB8">
            <w:pPr>
              <w:spacing w:line="276" w:lineRule="auto"/>
              <w:jc w:val="center"/>
              <w:rPr>
                <w:lang w:val="sr-Cyrl-CS"/>
              </w:rPr>
            </w:pPr>
            <w:r w:rsidRPr="000E1964">
              <w:rPr>
                <w:lang w:val="sr-Cyrl-CS"/>
              </w:rPr>
              <w:t>2</w:t>
            </w:r>
          </w:p>
        </w:tc>
        <w:tc>
          <w:tcPr>
            <w:tcW w:w="1021" w:type="dxa"/>
          </w:tcPr>
          <w:p w:rsidR="00B95C53" w:rsidRPr="000E1964" w:rsidRDefault="00B95C53" w:rsidP="00216DB8">
            <w:pPr>
              <w:spacing w:line="276" w:lineRule="auto"/>
              <w:jc w:val="center"/>
              <w:rPr>
                <w:lang w:val="sr-Cyrl-CS"/>
              </w:rPr>
            </w:pPr>
            <w:r w:rsidRPr="000E1964">
              <w:rPr>
                <w:lang w:val="sr-Cyrl-CS"/>
              </w:rPr>
              <w:t>72+54*</w:t>
            </w:r>
          </w:p>
        </w:tc>
        <w:tc>
          <w:tcPr>
            <w:tcW w:w="680" w:type="dxa"/>
          </w:tcPr>
          <w:p w:rsidR="00B95C53" w:rsidRPr="005703AC" w:rsidRDefault="00B95C53" w:rsidP="00216DB8">
            <w:pPr>
              <w:spacing w:line="276" w:lineRule="auto"/>
              <w:jc w:val="center"/>
              <w:rPr>
                <w:lang w:val="sr-Cyrl-CS"/>
              </w:rPr>
            </w:pPr>
            <w:r w:rsidRPr="005703AC">
              <w:rPr>
                <w:lang w:val="sr-Cyrl-CS"/>
              </w:rPr>
              <w:t>3</w:t>
            </w:r>
          </w:p>
        </w:tc>
        <w:tc>
          <w:tcPr>
            <w:tcW w:w="880" w:type="dxa"/>
          </w:tcPr>
          <w:p w:rsidR="00B95C53" w:rsidRPr="005703AC" w:rsidRDefault="00B95C53" w:rsidP="00216DB8">
            <w:pPr>
              <w:spacing w:line="276" w:lineRule="auto"/>
              <w:jc w:val="center"/>
              <w:rPr>
                <w:lang w:val="sr-Cyrl-CS"/>
              </w:rPr>
            </w:pPr>
            <w:r w:rsidRPr="005703AC">
              <w:rPr>
                <w:lang w:val="sr-Cyrl-CS"/>
              </w:rPr>
              <w:t>108</w:t>
            </w:r>
          </w:p>
        </w:tc>
        <w:tc>
          <w:tcPr>
            <w:tcW w:w="913" w:type="dxa"/>
          </w:tcPr>
          <w:p w:rsidR="00B95C53" w:rsidRPr="00462EF3" w:rsidRDefault="00B95C53" w:rsidP="00216DB8">
            <w:pPr>
              <w:jc w:val="center"/>
              <w:rPr>
                <w:lang w:val="sr-Cyrl-CS"/>
              </w:rPr>
            </w:pPr>
            <w:r w:rsidRPr="00462EF3">
              <w:rPr>
                <w:lang w:val="sr-Cyrl-CS"/>
              </w:rPr>
              <w:t>3</w:t>
            </w:r>
          </w:p>
        </w:tc>
        <w:tc>
          <w:tcPr>
            <w:tcW w:w="988" w:type="dxa"/>
            <w:gridSpan w:val="2"/>
          </w:tcPr>
          <w:p w:rsidR="00B95C53" w:rsidRPr="00462EF3" w:rsidRDefault="00B95C53" w:rsidP="00216DB8">
            <w:pPr>
              <w:jc w:val="center"/>
              <w:rPr>
                <w:lang w:val="sr-Cyrl-CS"/>
              </w:rPr>
            </w:pPr>
            <w:r>
              <w:rPr>
                <w:lang w:val="sr-Cyrl-CS"/>
              </w:rPr>
              <w:t>102</w:t>
            </w:r>
          </w:p>
        </w:tc>
      </w:tr>
      <w:tr w:rsidR="00B95C53" w:rsidRPr="000E1964" w:rsidTr="00216DB8">
        <w:trPr>
          <w:trHeight w:val="294"/>
          <w:jc w:val="center"/>
        </w:trPr>
        <w:tc>
          <w:tcPr>
            <w:tcW w:w="1036" w:type="dxa"/>
            <w:tcBorders>
              <w:bottom w:val="single" w:sz="4" w:space="0" w:color="auto"/>
            </w:tcBorders>
          </w:tcPr>
          <w:p w:rsidR="00B95C53" w:rsidRPr="000E1964" w:rsidRDefault="00B95C53" w:rsidP="00216DB8">
            <w:pPr>
              <w:spacing w:line="276" w:lineRule="auto"/>
              <w:jc w:val="center"/>
              <w:rPr>
                <w:b/>
                <w:lang w:val="sr-Cyrl-CS"/>
              </w:rPr>
            </w:pPr>
            <w:r w:rsidRPr="000E1964">
              <w:rPr>
                <w:b/>
                <w:lang w:val="sr-Cyrl-CS"/>
              </w:rPr>
              <w:t>12.</w:t>
            </w:r>
          </w:p>
        </w:tc>
        <w:tc>
          <w:tcPr>
            <w:tcW w:w="2056" w:type="dxa"/>
          </w:tcPr>
          <w:p w:rsidR="00B95C53" w:rsidRPr="000E1964" w:rsidRDefault="00B95C53" w:rsidP="00216DB8">
            <w:pPr>
              <w:spacing w:line="276" w:lineRule="auto"/>
              <w:rPr>
                <w:lang w:val="sr-Cyrl-CS"/>
              </w:rPr>
            </w:pPr>
            <w:r w:rsidRPr="000E1964">
              <w:rPr>
                <w:lang w:val="sr-Cyrl-CS"/>
              </w:rPr>
              <w:t>Физика</w:t>
            </w:r>
          </w:p>
        </w:tc>
        <w:tc>
          <w:tcPr>
            <w:tcW w:w="680" w:type="dxa"/>
          </w:tcPr>
          <w:p w:rsidR="00B95C53" w:rsidRPr="000E1964" w:rsidRDefault="00B95C53" w:rsidP="00216DB8">
            <w:pPr>
              <w:spacing w:line="276" w:lineRule="auto"/>
              <w:jc w:val="center"/>
              <w:rPr>
                <w:lang w:val="sr-Cyrl-CS"/>
              </w:rPr>
            </w:pPr>
            <w:r w:rsidRPr="000E1964">
              <w:rPr>
                <w:lang w:val="sr-Cyrl-CS"/>
              </w:rPr>
              <w:t>-</w:t>
            </w:r>
          </w:p>
        </w:tc>
        <w:tc>
          <w:tcPr>
            <w:tcW w:w="1021" w:type="dxa"/>
          </w:tcPr>
          <w:p w:rsidR="00B95C53" w:rsidRPr="000E1964" w:rsidRDefault="00B95C53" w:rsidP="00216DB8">
            <w:pPr>
              <w:spacing w:line="276" w:lineRule="auto"/>
              <w:jc w:val="center"/>
              <w:rPr>
                <w:lang w:val="sr-Cyrl-CS"/>
              </w:rPr>
            </w:pPr>
            <w:r w:rsidRPr="000E1964">
              <w:rPr>
                <w:lang w:val="sr-Cyrl-CS"/>
              </w:rPr>
              <w:t>-</w:t>
            </w:r>
          </w:p>
        </w:tc>
        <w:tc>
          <w:tcPr>
            <w:tcW w:w="680" w:type="dxa"/>
          </w:tcPr>
          <w:p w:rsidR="00B95C53" w:rsidRPr="000E1964" w:rsidRDefault="00B95C53" w:rsidP="00216DB8">
            <w:pPr>
              <w:spacing w:line="276" w:lineRule="auto"/>
              <w:jc w:val="center"/>
              <w:rPr>
                <w:lang w:val="sr-Cyrl-CS"/>
              </w:rPr>
            </w:pPr>
            <w:r w:rsidRPr="000E1964">
              <w:rPr>
                <w:lang w:val="sr-Cyrl-CS"/>
              </w:rPr>
              <w:t>2</w:t>
            </w:r>
          </w:p>
        </w:tc>
        <w:tc>
          <w:tcPr>
            <w:tcW w:w="1021" w:type="dxa"/>
          </w:tcPr>
          <w:p w:rsidR="00B95C53" w:rsidRPr="000E1964" w:rsidRDefault="00B95C53" w:rsidP="00216DB8">
            <w:pPr>
              <w:spacing w:line="276" w:lineRule="auto"/>
              <w:jc w:val="center"/>
              <w:rPr>
                <w:lang w:val="sr-Cyrl-CS"/>
              </w:rPr>
            </w:pPr>
            <w:r w:rsidRPr="000E1964">
              <w:rPr>
                <w:lang w:val="sr-Cyrl-CS"/>
              </w:rPr>
              <w:t>72</w:t>
            </w:r>
          </w:p>
        </w:tc>
        <w:tc>
          <w:tcPr>
            <w:tcW w:w="680" w:type="dxa"/>
          </w:tcPr>
          <w:p w:rsidR="00B95C53" w:rsidRPr="005703AC" w:rsidRDefault="00B95C53" w:rsidP="00216DB8">
            <w:pPr>
              <w:spacing w:line="276" w:lineRule="auto"/>
              <w:jc w:val="center"/>
              <w:rPr>
                <w:lang w:val="sr-Cyrl-CS"/>
              </w:rPr>
            </w:pPr>
            <w:r w:rsidRPr="005703AC">
              <w:rPr>
                <w:lang w:val="sr-Cyrl-CS"/>
              </w:rPr>
              <w:t>2</w:t>
            </w:r>
          </w:p>
        </w:tc>
        <w:tc>
          <w:tcPr>
            <w:tcW w:w="880" w:type="dxa"/>
          </w:tcPr>
          <w:p w:rsidR="00B95C53" w:rsidRPr="005703AC" w:rsidRDefault="00B95C53" w:rsidP="00216DB8">
            <w:pPr>
              <w:spacing w:line="276" w:lineRule="auto"/>
              <w:jc w:val="center"/>
              <w:rPr>
                <w:lang w:val="sr-Cyrl-CS"/>
              </w:rPr>
            </w:pPr>
            <w:r w:rsidRPr="005703AC">
              <w:rPr>
                <w:lang w:val="sr-Cyrl-CS"/>
              </w:rPr>
              <w:t>72</w:t>
            </w:r>
          </w:p>
        </w:tc>
        <w:tc>
          <w:tcPr>
            <w:tcW w:w="913" w:type="dxa"/>
          </w:tcPr>
          <w:p w:rsidR="00B95C53" w:rsidRPr="00462EF3" w:rsidRDefault="00B95C53" w:rsidP="00216DB8">
            <w:pPr>
              <w:jc w:val="center"/>
              <w:rPr>
                <w:lang w:val="sr-Cyrl-CS"/>
              </w:rPr>
            </w:pPr>
            <w:r w:rsidRPr="00462EF3">
              <w:rPr>
                <w:lang w:val="sr-Cyrl-CS"/>
              </w:rPr>
              <w:t>2</w:t>
            </w:r>
          </w:p>
        </w:tc>
        <w:tc>
          <w:tcPr>
            <w:tcW w:w="988" w:type="dxa"/>
            <w:gridSpan w:val="2"/>
          </w:tcPr>
          <w:p w:rsidR="00B95C53" w:rsidRPr="00462EF3" w:rsidRDefault="00B95C53" w:rsidP="00216DB8">
            <w:pPr>
              <w:jc w:val="center"/>
              <w:rPr>
                <w:lang w:val="sr-Cyrl-CS"/>
              </w:rPr>
            </w:pPr>
            <w:r>
              <w:rPr>
                <w:lang w:val="sr-Cyrl-CS"/>
              </w:rPr>
              <w:t>68</w:t>
            </w:r>
          </w:p>
        </w:tc>
      </w:tr>
      <w:tr w:rsidR="00B95C53" w:rsidRPr="000E1964" w:rsidTr="00216DB8">
        <w:trPr>
          <w:trHeight w:val="294"/>
          <w:jc w:val="center"/>
        </w:trPr>
        <w:tc>
          <w:tcPr>
            <w:tcW w:w="1036" w:type="dxa"/>
            <w:tcBorders>
              <w:bottom w:val="single" w:sz="4" w:space="0" w:color="auto"/>
            </w:tcBorders>
          </w:tcPr>
          <w:p w:rsidR="00B95C53" w:rsidRPr="000E1964" w:rsidRDefault="00B95C53" w:rsidP="00216DB8">
            <w:pPr>
              <w:spacing w:line="276" w:lineRule="auto"/>
              <w:jc w:val="center"/>
              <w:rPr>
                <w:b/>
                <w:lang w:val="sr-Cyrl-CS"/>
              </w:rPr>
            </w:pPr>
            <w:r>
              <w:rPr>
                <w:b/>
                <w:lang w:val="sr-Cyrl-CS"/>
              </w:rPr>
              <w:t>13.</w:t>
            </w:r>
          </w:p>
        </w:tc>
        <w:tc>
          <w:tcPr>
            <w:tcW w:w="2056" w:type="dxa"/>
          </w:tcPr>
          <w:p w:rsidR="00B95C53" w:rsidRPr="000E1964" w:rsidRDefault="00B95C53" w:rsidP="00216DB8">
            <w:pPr>
              <w:spacing w:line="276" w:lineRule="auto"/>
              <w:rPr>
                <w:lang w:val="sr-Cyrl-CS"/>
              </w:rPr>
            </w:pPr>
            <w:r>
              <w:rPr>
                <w:lang w:val="sr-Cyrl-CS"/>
              </w:rPr>
              <w:t>Хемија</w:t>
            </w:r>
          </w:p>
        </w:tc>
        <w:tc>
          <w:tcPr>
            <w:tcW w:w="680" w:type="dxa"/>
          </w:tcPr>
          <w:p w:rsidR="00B95C53" w:rsidRPr="000E1964" w:rsidRDefault="00B95C53" w:rsidP="00216DB8">
            <w:pPr>
              <w:spacing w:line="276" w:lineRule="auto"/>
              <w:jc w:val="center"/>
              <w:rPr>
                <w:lang w:val="sr-Cyrl-CS"/>
              </w:rPr>
            </w:pPr>
            <w:r>
              <w:rPr>
                <w:lang w:val="sr-Cyrl-CS"/>
              </w:rPr>
              <w:t>-</w:t>
            </w:r>
          </w:p>
        </w:tc>
        <w:tc>
          <w:tcPr>
            <w:tcW w:w="1021" w:type="dxa"/>
          </w:tcPr>
          <w:p w:rsidR="00B95C53" w:rsidRPr="000E1964" w:rsidRDefault="00B95C53" w:rsidP="00216DB8">
            <w:pPr>
              <w:spacing w:line="276" w:lineRule="auto"/>
              <w:jc w:val="center"/>
              <w:rPr>
                <w:lang w:val="sr-Cyrl-CS"/>
              </w:rPr>
            </w:pPr>
            <w:r>
              <w:rPr>
                <w:lang w:val="sr-Cyrl-CS"/>
              </w:rPr>
              <w:t>-</w:t>
            </w:r>
          </w:p>
        </w:tc>
        <w:tc>
          <w:tcPr>
            <w:tcW w:w="680" w:type="dxa"/>
          </w:tcPr>
          <w:p w:rsidR="00B95C53" w:rsidRPr="000E1964" w:rsidRDefault="00B95C53" w:rsidP="00216DB8">
            <w:pPr>
              <w:spacing w:line="276" w:lineRule="auto"/>
              <w:jc w:val="center"/>
              <w:rPr>
                <w:lang w:val="sr-Cyrl-CS"/>
              </w:rPr>
            </w:pPr>
            <w:r>
              <w:rPr>
                <w:lang w:val="sr-Cyrl-CS"/>
              </w:rPr>
              <w:t>-</w:t>
            </w:r>
          </w:p>
        </w:tc>
        <w:tc>
          <w:tcPr>
            <w:tcW w:w="1021" w:type="dxa"/>
          </w:tcPr>
          <w:p w:rsidR="00B95C53" w:rsidRPr="000E1964" w:rsidRDefault="00B95C53" w:rsidP="00216DB8">
            <w:pPr>
              <w:spacing w:line="276" w:lineRule="auto"/>
              <w:jc w:val="center"/>
              <w:rPr>
                <w:lang w:val="sr-Cyrl-CS"/>
              </w:rPr>
            </w:pPr>
            <w:r>
              <w:rPr>
                <w:lang w:val="sr-Cyrl-CS"/>
              </w:rPr>
              <w:t>-</w:t>
            </w:r>
          </w:p>
        </w:tc>
        <w:tc>
          <w:tcPr>
            <w:tcW w:w="680" w:type="dxa"/>
          </w:tcPr>
          <w:p w:rsidR="00B95C53" w:rsidRPr="00462EF3" w:rsidRDefault="00B95C53" w:rsidP="00216DB8">
            <w:pPr>
              <w:jc w:val="center"/>
              <w:rPr>
                <w:lang w:val="sr-Cyrl-CS"/>
              </w:rPr>
            </w:pPr>
            <w:r>
              <w:rPr>
                <w:lang w:val="sr-Cyrl-CS"/>
              </w:rPr>
              <w:t>2</w:t>
            </w:r>
          </w:p>
        </w:tc>
        <w:tc>
          <w:tcPr>
            <w:tcW w:w="880" w:type="dxa"/>
          </w:tcPr>
          <w:p w:rsidR="00B95C53" w:rsidRPr="00462EF3" w:rsidRDefault="00B95C53" w:rsidP="00216DB8">
            <w:pPr>
              <w:jc w:val="center"/>
              <w:rPr>
                <w:lang w:val="sr-Cyrl-CS"/>
              </w:rPr>
            </w:pPr>
            <w:r>
              <w:rPr>
                <w:lang w:val="sr-Cyrl-CS"/>
              </w:rPr>
              <w:t>72</w:t>
            </w:r>
          </w:p>
        </w:tc>
        <w:tc>
          <w:tcPr>
            <w:tcW w:w="913" w:type="dxa"/>
          </w:tcPr>
          <w:p w:rsidR="00B95C53" w:rsidRPr="00534A0F" w:rsidRDefault="00B95C53" w:rsidP="00216DB8">
            <w:pPr>
              <w:jc w:val="center"/>
            </w:pPr>
            <w:r>
              <w:t>2</w:t>
            </w:r>
          </w:p>
        </w:tc>
        <w:tc>
          <w:tcPr>
            <w:tcW w:w="988" w:type="dxa"/>
            <w:gridSpan w:val="2"/>
          </w:tcPr>
          <w:p w:rsidR="00B95C53" w:rsidRPr="00534A0F" w:rsidRDefault="00B95C53" w:rsidP="00216DB8">
            <w:pPr>
              <w:jc w:val="center"/>
            </w:pPr>
            <w:r>
              <w:t>68</w:t>
            </w:r>
          </w:p>
        </w:tc>
      </w:tr>
      <w:tr w:rsidR="00B95C53" w:rsidRPr="000E1964" w:rsidTr="00216DB8">
        <w:trPr>
          <w:trHeight w:val="309"/>
          <w:jc w:val="center"/>
        </w:trPr>
        <w:tc>
          <w:tcPr>
            <w:tcW w:w="1036" w:type="dxa"/>
            <w:tcBorders>
              <w:right w:val="nil"/>
            </w:tcBorders>
          </w:tcPr>
          <w:p w:rsidR="00B95C53" w:rsidRPr="000E1964" w:rsidRDefault="00B95C53" w:rsidP="00216DB8">
            <w:pPr>
              <w:spacing w:line="276" w:lineRule="auto"/>
              <w:rPr>
                <w:b/>
                <w:lang w:val="sr-Cyrl-CS"/>
              </w:rPr>
            </w:pPr>
          </w:p>
        </w:tc>
        <w:tc>
          <w:tcPr>
            <w:tcW w:w="2056" w:type="dxa"/>
            <w:tcBorders>
              <w:left w:val="nil"/>
            </w:tcBorders>
          </w:tcPr>
          <w:p w:rsidR="00B95C53" w:rsidRPr="000E1964" w:rsidRDefault="00B95C53" w:rsidP="00216DB8">
            <w:pPr>
              <w:spacing w:line="276" w:lineRule="auto"/>
              <w:jc w:val="center"/>
              <w:rPr>
                <w:b/>
                <w:lang w:val="sr-Cyrl-CS"/>
              </w:rPr>
            </w:pPr>
            <w:r w:rsidRPr="000E1964">
              <w:rPr>
                <w:b/>
                <w:lang w:val="sr-Cyrl-CS"/>
              </w:rPr>
              <w:t>УКУПНО: А</w:t>
            </w:r>
          </w:p>
        </w:tc>
        <w:tc>
          <w:tcPr>
            <w:tcW w:w="680" w:type="dxa"/>
          </w:tcPr>
          <w:p w:rsidR="00B95C53" w:rsidRPr="000E1964" w:rsidRDefault="00B95C53" w:rsidP="00216DB8">
            <w:pPr>
              <w:spacing w:line="276" w:lineRule="auto"/>
              <w:jc w:val="center"/>
              <w:rPr>
                <w:b/>
                <w:lang w:val="sr-Cyrl-CS"/>
              </w:rPr>
            </w:pPr>
            <w:r w:rsidRPr="000E1964">
              <w:rPr>
                <w:b/>
                <w:lang w:val="sr-Cyrl-CS"/>
              </w:rPr>
              <w:t>24</w:t>
            </w:r>
          </w:p>
        </w:tc>
        <w:tc>
          <w:tcPr>
            <w:tcW w:w="1021" w:type="dxa"/>
          </w:tcPr>
          <w:p w:rsidR="00B95C53" w:rsidRPr="000E1964" w:rsidRDefault="00B95C53" w:rsidP="00216DB8">
            <w:pPr>
              <w:spacing w:line="276" w:lineRule="auto"/>
              <w:jc w:val="center"/>
              <w:rPr>
                <w:b/>
                <w:lang w:val="sr-Cyrl-CS"/>
              </w:rPr>
            </w:pPr>
            <w:r w:rsidRPr="000E1964">
              <w:rPr>
                <w:b/>
                <w:lang w:val="sr-Cyrl-CS"/>
              </w:rPr>
              <w:t>918</w:t>
            </w:r>
          </w:p>
        </w:tc>
        <w:tc>
          <w:tcPr>
            <w:tcW w:w="680" w:type="dxa"/>
          </w:tcPr>
          <w:p w:rsidR="00B95C53" w:rsidRPr="000E1964" w:rsidRDefault="00B95C53" w:rsidP="00216DB8">
            <w:pPr>
              <w:spacing w:line="276" w:lineRule="auto"/>
              <w:jc w:val="center"/>
              <w:rPr>
                <w:b/>
                <w:lang w:val="sr-Cyrl-CS"/>
              </w:rPr>
            </w:pPr>
            <w:r w:rsidRPr="000E1964">
              <w:rPr>
                <w:b/>
                <w:lang w:val="sr-Cyrl-CS"/>
              </w:rPr>
              <w:t>25</w:t>
            </w:r>
          </w:p>
        </w:tc>
        <w:tc>
          <w:tcPr>
            <w:tcW w:w="1021" w:type="dxa"/>
          </w:tcPr>
          <w:p w:rsidR="00B95C53" w:rsidRPr="000E1964" w:rsidRDefault="00B95C53" w:rsidP="00216DB8">
            <w:pPr>
              <w:spacing w:line="276" w:lineRule="auto"/>
              <w:jc w:val="center"/>
              <w:rPr>
                <w:b/>
                <w:lang w:val="sr-Cyrl-CS"/>
              </w:rPr>
            </w:pPr>
            <w:r w:rsidRPr="000E1964">
              <w:rPr>
                <w:b/>
                <w:lang w:val="sr-Cyrl-CS"/>
              </w:rPr>
              <w:t>954</w:t>
            </w:r>
          </w:p>
        </w:tc>
        <w:tc>
          <w:tcPr>
            <w:tcW w:w="680" w:type="dxa"/>
          </w:tcPr>
          <w:p w:rsidR="00B95C53" w:rsidRPr="00462EF3" w:rsidRDefault="00B95C53" w:rsidP="00216DB8">
            <w:pPr>
              <w:jc w:val="center"/>
              <w:rPr>
                <w:b/>
                <w:lang w:val="sr-Cyrl-CS"/>
              </w:rPr>
            </w:pPr>
            <w:r>
              <w:rPr>
                <w:b/>
                <w:lang w:val="sr-Cyrl-CS"/>
              </w:rPr>
              <w:t>28</w:t>
            </w:r>
          </w:p>
        </w:tc>
        <w:tc>
          <w:tcPr>
            <w:tcW w:w="880" w:type="dxa"/>
          </w:tcPr>
          <w:p w:rsidR="00B95C53" w:rsidRPr="00462EF3" w:rsidRDefault="00B95C53" w:rsidP="00216DB8">
            <w:pPr>
              <w:jc w:val="center"/>
              <w:rPr>
                <w:b/>
                <w:lang w:val="sr-Cyrl-CS"/>
              </w:rPr>
            </w:pPr>
            <w:r>
              <w:rPr>
                <w:b/>
                <w:lang w:val="sr-Cyrl-CS"/>
              </w:rPr>
              <w:t>1008</w:t>
            </w:r>
          </w:p>
        </w:tc>
        <w:tc>
          <w:tcPr>
            <w:tcW w:w="913" w:type="dxa"/>
          </w:tcPr>
          <w:p w:rsidR="00B95C53" w:rsidRPr="00462EF3" w:rsidRDefault="00B95C53" w:rsidP="00216DB8">
            <w:pPr>
              <w:jc w:val="center"/>
              <w:rPr>
                <w:b/>
                <w:lang w:val="sr-Cyrl-CS"/>
              </w:rPr>
            </w:pPr>
            <w:r>
              <w:rPr>
                <w:b/>
                <w:lang w:val="sr-Cyrl-CS"/>
              </w:rPr>
              <w:t>28</w:t>
            </w:r>
          </w:p>
        </w:tc>
        <w:tc>
          <w:tcPr>
            <w:tcW w:w="988" w:type="dxa"/>
            <w:gridSpan w:val="2"/>
          </w:tcPr>
          <w:p w:rsidR="00B95C53" w:rsidRPr="00462EF3" w:rsidRDefault="00B95C53" w:rsidP="00216DB8">
            <w:pPr>
              <w:jc w:val="center"/>
              <w:rPr>
                <w:b/>
                <w:lang w:val="sr-Cyrl-CS"/>
              </w:rPr>
            </w:pPr>
            <w:r>
              <w:rPr>
                <w:b/>
                <w:lang w:val="sr-Cyrl-CS"/>
              </w:rPr>
              <w:t>952</w:t>
            </w:r>
          </w:p>
        </w:tc>
      </w:tr>
      <w:tr w:rsidR="00B95C53" w:rsidRPr="000E1964" w:rsidTr="00216DB8">
        <w:trPr>
          <w:trHeight w:val="283"/>
          <w:jc w:val="center"/>
        </w:trPr>
        <w:tc>
          <w:tcPr>
            <w:tcW w:w="1036" w:type="dxa"/>
            <w:vMerge w:val="restart"/>
          </w:tcPr>
          <w:p w:rsidR="00B95C53" w:rsidRPr="000E1964" w:rsidRDefault="00B95C53" w:rsidP="00216DB8">
            <w:pPr>
              <w:spacing w:line="276" w:lineRule="auto"/>
              <w:rPr>
                <w:b/>
                <w:lang w:val="sr-Cyrl-CS"/>
              </w:rPr>
            </w:pPr>
          </w:p>
          <w:p w:rsidR="00B95C53" w:rsidRPr="000E1964" w:rsidRDefault="00B95C53" w:rsidP="00216DB8">
            <w:pPr>
              <w:spacing w:line="276" w:lineRule="auto"/>
              <w:rPr>
                <w:b/>
                <w:lang w:val="sr-Cyrl-CS"/>
              </w:rPr>
            </w:pPr>
            <w:r w:rsidRPr="000E1964">
              <w:rPr>
                <w:b/>
                <w:lang w:val="sr-Cyrl-CS"/>
              </w:rPr>
              <w:t>Ред.бр.</w:t>
            </w:r>
          </w:p>
        </w:tc>
        <w:tc>
          <w:tcPr>
            <w:tcW w:w="2056" w:type="dxa"/>
            <w:vMerge w:val="restart"/>
          </w:tcPr>
          <w:p w:rsidR="00B95C53" w:rsidRPr="000E1964" w:rsidRDefault="00B95C53" w:rsidP="00216DB8">
            <w:pPr>
              <w:spacing w:line="276" w:lineRule="auto"/>
              <w:rPr>
                <w:b/>
                <w:lang w:val="sr-Cyrl-CS"/>
              </w:rPr>
            </w:pPr>
          </w:p>
          <w:p w:rsidR="00B95C53" w:rsidRPr="000E1964" w:rsidRDefault="00B95C53" w:rsidP="00216DB8">
            <w:pPr>
              <w:spacing w:line="276" w:lineRule="auto"/>
              <w:rPr>
                <w:b/>
                <w:lang w:val="sr-Cyrl-CS"/>
              </w:rPr>
            </w:pPr>
            <w:r w:rsidRPr="000E1964">
              <w:rPr>
                <w:b/>
                <w:lang w:val="sr-Cyrl-CS"/>
              </w:rPr>
              <w:t xml:space="preserve">Б. Изборни </w:t>
            </w:r>
            <w:r>
              <w:rPr>
                <w:b/>
                <w:lang w:val="sr-Cyrl-CS"/>
              </w:rPr>
              <w:t>програми</w:t>
            </w:r>
          </w:p>
        </w:tc>
        <w:tc>
          <w:tcPr>
            <w:tcW w:w="1702" w:type="dxa"/>
            <w:gridSpan w:val="2"/>
          </w:tcPr>
          <w:p w:rsidR="00B95C53" w:rsidRPr="000E1964" w:rsidRDefault="00B95C53" w:rsidP="00216DB8">
            <w:pPr>
              <w:spacing w:line="276" w:lineRule="auto"/>
              <w:jc w:val="center"/>
              <w:rPr>
                <w:b/>
                <w:lang w:val="sr-Cyrl-CS"/>
              </w:rPr>
            </w:pPr>
            <w:r w:rsidRPr="000E1964">
              <w:rPr>
                <w:b/>
                <w:lang w:val="sr-Latn-CS"/>
              </w:rPr>
              <w:t xml:space="preserve">V </w:t>
            </w:r>
            <w:r w:rsidRPr="000E1964">
              <w:rPr>
                <w:b/>
                <w:lang w:val="sr-Cyrl-CS"/>
              </w:rPr>
              <w:t>разред</w:t>
            </w:r>
          </w:p>
        </w:tc>
        <w:tc>
          <w:tcPr>
            <w:tcW w:w="1702" w:type="dxa"/>
            <w:gridSpan w:val="2"/>
          </w:tcPr>
          <w:p w:rsidR="00B95C53" w:rsidRPr="000E1964" w:rsidRDefault="00B95C53" w:rsidP="00216DB8">
            <w:pPr>
              <w:spacing w:line="276" w:lineRule="auto"/>
              <w:jc w:val="center"/>
              <w:rPr>
                <w:b/>
                <w:lang w:val="sr-Latn-CS"/>
              </w:rPr>
            </w:pPr>
            <w:r w:rsidRPr="000E1964">
              <w:rPr>
                <w:b/>
                <w:lang w:val="sr-Latn-CS"/>
              </w:rPr>
              <w:t>VI</w:t>
            </w:r>
            <w:r w:rsidRPr="000E1964">
              <w:rPr>
                <w:b/>
                <w:lang w:val="sr-Cyrl-CS"/>
              </w:rPr>
              <w:t xml:space="preserve"> разред</w:t>
            </w:r>
          </w:p>
        </w:tc>
        <w:tc>
          <w:tcPr>
            <w:tcW w:w="1560" w:type="dxa"/>
            <w:gridSpan w:val="2"/>
          </w:tcPr>
          <w:p w:rsidR="00B95C53" w:rsidRPr="005703AC" w:rsidRDefault="00B95C53" w:rsidP="00216DB8">
            <w:pPr>
              <w:spacing w:line="276" w:lineRule="auto"/>
              <w:jc w:val="center"/>
              <w:rPr>
                <w:b/>
                <w:lang w:val="sr-Latn-CS"/>
              </w:rPr>
            </w:pPr>
            <w:r w:rsidRPr="005703AC">
              <w:rPr>
                <w:b/>
                <w:lang w:val="sr-Latn-CS"/>
              </w:rPr>
              <w:t>VII</w:t>
            </w:r>
            <w:r w:rsidRPr="005703AC">
              <w:rPr>
                <w:b/>
                <w:lang w:val="sr-Cyrl-CS"/>
              </w:rPr>
              <w:t xml:space="preserve"> разред</w:t>
            </w:r>
          </w:p>
        </w:tc>
        <w:tc>
          <w:tcPr>
            <w:tcW w:w="1901" w:type="dxa"/>
            <w:gridSpan w:val="3"/>
          </w:tcPr>
          <w:p w:rsidR="00B95C53" w:rsidRPr="005703AC" w:rsidRDefault="00B95C53" w:rsidP="00216DB8">
            <w:pPr>
              <w:spacing w:line="276" w:lineRule="auto"/>
              <w:jc w:val="center"/>
              <w:rPr>
                <w:b/>
                <w:lang w:val="sr-Latn-CS"/>
              </w:rPr>
            </w:pPr>
            <w:r w:rsidRPr="000E1964">
              <w:rPr>
                <w:b/>
                <w:lang w:val="sr-Latn-CS"/>
              </w:rPr>
              <w:t>VIII</w:t>
            </w:r>
            <w:r w:rsidRPr="000E1964">
              <w:rPr>
                <w:b/>
                <w:lang w:val="sr-Cyrl-CS"/>
              </w:rPr>
              <w:t xml:space="preserve"> разред</w:t>
            </w:r>
          </w:p>
        </w:tc>
      </w:tr>
      <w:tr w:rsidR="00B95C53" w:rsidRPr="000E1964" w:rsidTr="00216DB8">
        <w:trPr>
          <w:trHeight w:val="347"/>
          <w:jc w:val="center"/>
        </w:trPr>
        <w:tc>
          <w:tcPr>
            <w:tcW w:w="1036" w:type="dxa"/>
            <w:vMerge/>
          </w:tcPr>
          <w:p w:rsidR="00B95C53" w:rsidRPr="000E1964" w:rsidRDefault="00B95C53" w:rsidP="00216DB8">
            <w:pPr>
              <w:spacing w:line="276" w:lineRule="auto"/>
              <w:jc w:val="center"/>
              <w:rPr>
                <w:b/>
                <w:lang w:val="sr-Cyrl-CS"/>
              </w:rPr>
            </w:pPr>
          </w:p>
        </w:tc>
        <w:tc>
          <w:tcPr>
            <w:tcW w:w="2056" w:type="dxa"/>
            <w:vMerge/>
          </w:tcPr>
          <w:p w:rsidR="00B95C53" w:rsidRPr="000E1964" w:rsidRDefault="00B95C53" w:rsidP="00216DB8">
            <w:pPr>
              <w:spacing w:line="276" w:lineRule="auto"/>
              <w:rPr>
                <w:lang w:val="sr-Cyrl-CS"/>
              </w:rPr>
            </w:pPr>
          </w:p>
        </w:tc>
        <w:tc>
          <w:tcPr>
            <w:tcW w:w="680" w:type="dxa"/>
          </w:tcPr>
          <w:p w:rsidR="00B95C53" w:rsidRPr="000E1964" w:rsidRDefault="00B95C53" w:rsidP="00216DB8">
            <w:pPr>
              <w:spacing w:line="276" w:lineRule="auto"/>
              <w:jc w:val="center"/>
              <w:rPr>
                <w:lang w:val="sr-Cyrl-CS"/>
              </w:rPr>
            </w:pPr>
            <w:r w:rsidRPr="000E1964">
              <w:rPr>
                <w:lang w:val="sr-Cyrl-CS"/>
              </w:rPr>
              <w:t>нед.</w:t>
            </w:r>
          </w:p>
        </w:tc>
        <w:tc>
          <w:tcPr>
            <w:tcW w:w="1021" w:type="dxa"/>
          </w:tcPr>
          <w:p w:rsidR="00B95C53" w:rsidRPr="000E1964" w:rsidRDefault="00B95C53" w:rsidP="00216DB8">
            <w:pPr>
              <w:spacing w:line="276" w:lineRule="auto"/>
              <w:jc w:val="center"/>
              <w:rPr>
                <w:lang w:val="sr-Cyrl-CS"/>
              </w:rPr>
            </w:pPr>
            <w:r w:rsidRPr="000E1964">
              <w:rPr>
                <w:lang w:val="sr-Cyrl-CS"/>
              </w:rPr>
              <w:t>год.</w:t>
            </w:r>
          </w:p>
        </w:tc>
        <w:tc>
          <w:tcPr>
            <w:tcW w:w="680" w:type="dxa"/>
          </w:tcPr>
          <w:p w:rsidR="00B95C53" w:rsidRPr="000E1964" w:rsidRDefault="00B95C53" w:rsidP="00216DB8">
            <w:pPr>
              <w:spacing w:line="276" w:lineRule="auto"/>
              <w:jc w:val="center"/>
              <w:rPr>
                <w:lang w:val="sr-Cyrl-CS"/>
              </w:rPr>
            </w:pPr>
            <w:r w:rsidRPr="000E1964">
              <w:rPr>
                <w:lang w:val="sr-Cyrl-CS"/>
              </w:rPr>
              <w:t>нед.</w:t>
            </w:r>
          </w:p>
        </w:tc>
        <w:tc>
          <w:tcPr>
            <w:tcW w:w="1021" w:type="dxa"/>
          </w:tcPr>
          <w:p w:rsidR="00B95C53" w:rsidRPr="000E1964" w:rsidRDefault="00B95C53" w:rsidP="00216DB8">
            <w:pPr>
              <w:spacing w:line="276" w:lineRule="auto"/>
              <w:jc w:val="center"/>
              <w:rPr>
                <w:lang w:val="sr-Cyrl-CS"/>
              </w:rPr>
            </w:pPr>
            <w:r w:rsidRPr="000E1964">
              <w:rPr>
                <w:lang w:val="sr-Cyrl-CS"/>
              </w:rPr>
              <w:t>год.</w:t>
            </w:r>
          </w:p>
        </w:tc>
        <w:tc>
          <w:tcPr>
            <w:tcW w:w="680" w:type="dxa"/>
          </w:tcPr>
          <w:p w:rsidR="00B95C53" w:rsidRPr="005703AC" w:rsidRDefault="00B95C53" w:rsidP="00216DB8">
            <w:pPr>
              <w:spacing w:line="276" w:lineRule="auto"/>
              <w:jc w:val="center"/>
              <w:rPr>
                <w:lang w:val="sr-Cyrl-CS"/>
              </w:rPr>
            </w:pPr>
            <w:r w:rsidRPr="005703AC">
              <w:rPr>
                <w:lang w:val="sr-Cyrl-CS"/>
              </w:rPr>
              <w:t>нед.</w:t>
            </w:r>
          </w:p>
        </w:tc>
        <w:tc>
          <w:tcPr>
            <w:tcW w:w="880" w:type="dxa"/>
          </w:tcPr>
          <w:p w:rsidR="00B95C53" w:rsidRPr="005703AC" w:rsidRDefault="00B95C53" w:rsidP="00216DB8">
            <w:pPr>
              <w:spacing w:line="276" w:lineRule="auto"/>
              <w:jc w:val="center"/>
              <w:rPr>
                <w:lang w:val="sr-Cyrl-CS"/>
              </w:rPr>
            </w:pPr>
            <w:r w:rsidRPr="005703AC">
              <w:rPr>
                <w:lang w:val="sr-Cyrl-CS"/>
              </w:rPr>
              <w:t>год.</w:t>
            </w:r>
          </w:p>
        </w:tc>
        <w:tc>
          <w:tcPr>
            <w:tcW w:w="998" w:type="dxa"/>
            <w:gridSpan w:val="2"/>
          </w:tcPr>
          <w:p w:rsidR="00B95C53" w:rsidRPr="005703AC" w:rsidRDefault="00B95C53" w:rsidP="00216DB8">
            <w:pPr>
              <w:spacing w:line="276" w:lineRule="auto"/>
              <w:jc w:val="center"/>
              <w:rPr>
                <w:lang w:val="sr-Cyrl-CS"/>
              </w:rPr>
            </w:pPr>
            <w:r w:rsidRPr="005703AC">
              <w:rPr>
                <w:lang w:val="sr-Cyrl-CS"/>
              </w:rPr>
              <w:t>нед.</w:t>
            </w:r>
          </w:p>
        </w:tc>
        <w:tc>
          <w:tcPr>
            <w:tcW w:w="903" w:type="dxa"/>
          </w:tcPr>
          <w:p w:rsidR="00B95C53" w:rsidRPr="005703AC" w:rsidRDefault="00B95C53" w:rsidP="00216DB8">
            <w:pPr>
              <w:spacing w:line="276" w:lineRule="auto"/>
              <w:jc w:val="center"/>
              <w:rPr>
                <w:lang w:val="sr-Cyrl-CS"/>
              </w:rPr>
            </w:pPr>
            <w:r w:rsidRPr="005703AC">
              <w:rPr>
                <w:lang w:val="sr-Cyrl-CS"/>
              </w:rPr>
              <w:t>год.</w:t>
            </w:r>
          </w:p>
        </w:tc>
      </w:tr>
      <w:tr w:rsidR="00B95C53" w:rsidRPr="000E1964" w:rsidTr="00216DB8">
        <w:trPr>
          <w:trHeight w:val="617"/>
          <w:jc w:val="center"/>
        </w:trPr>
        <w:tc>
          <w:tcPr>
            <w:tcW w:w="1036" w:type="dxa"/>
          </w:tcPr>
          <w:p w:rsidR="00B95C53" w:rsidRPr="000E1964" w:rsidRDefault="00B95C53" w:rsidP="00216DB8">
            <w:pPr>
              <w:spacing w:line="276" w:lineRule="auto"/>
              <w:jc w:val="center"/>
              <w:rPr>
                <w:b/>
                <w:lang w:val="sr-Cyrl-CS"/>
              </w:rPr>
            </w:pPr>
          </w:p>
          <w:p w:rsidR="00B95C53" w:rsidRPr="000E1964" w:rsidRDefault="00B95C53" w:rsidP="00216DB8">
            <w:pPr>
              <w:spacing w:line="276" w:lineRule="auto"/>
              <w:jc w:val="center"/>
              <w:rPr>
                <w:b/>
                <w:lang w:val="sr-Cyrl-CS"/>
              </w:rPr>
            </w:pPr>
            <w:r w:rsidRPr="000E1964">
              <w:rPr>
                <w:b/>
                <w:lang w:val="sr-Cyrl-CS"/>
              </w:rPr>
              <w:t>1.</w:t>
            </w:r>
          </w:p>
        </w:tc>
        <w:tc>
          <w:tcPr>
            <w:tcW w:w="2056" w:type="dxa"/>
          </w:tcPr>
          <w:p w:rsidR="00B95C53" w:rsidRPr="000E1964" w:rsidRDefault="00B95C53" w:rsidP="00216DB8">
            <w:pPr>
              <w:spacing w:line="276" w:lineRule="auto"/>
              <w:rPr>
                <w:lang w:val="sr-Cyrl-CS"/>
              </w:rPr>
            </w:pPr>
            <w:r w:rsidRPr="000E1964">
              <w:rPr>
                <w:lang w:val="sr-Cyrl-CS"/>
              </w:rPr>
              <w:t>Верска настава</w:t>
            </w:r>
          </w:p>
          <w:p w:rsidR="00B95C53" w:rsidRPr="000E1964" w:rsidRDefault="00B95C53" w:rsidP="00216DB8">
            <w:pPr>
              <w:spacing w:line="276" w:lineRule="auto"/>
              <w:rPr>
                <w:lang w:val="sr-Cyrl-CS"/>
              </w:rPr>
            </w:pPr>
            <w:r w:rsidRPr="000E1964">
              <w:rPr>
                <w:lang w:val="sr-Cyrl-CS"/>
              </w:rPr>
              <w:t>Грађанско васпитање</w:t>
            </w:r>
          </w:p>
        </w:tc>
        <w:tc>
          <w:tcPr>
            <w:tcW w:w="680" w:type="dxa"/>
          </w:tcPr>
          <w:p w:rsidR="00B95C53" w:rsidRPr="000E1964" w:rsidRDefault="00B95C53" w:rsidP="00216DB8">
            <w:pPr>
              <w:spacing w:line="276" w:lineRule="auto"/>
              <w:jc w:val="center"/>
              <w:rPr>
                <w:lang w:val="sr-Cyrl-CS"/>
              </w:rPr>
            </w:pPr>
          </w:p>
          <w:p w:rsidR="00B95C53" w:rsidRPr="000E1964" w:rsidRDefault="00B95C53" w:rsidP="00216DB8">
            <w:pPr>
              <w:spacing w:line="276" w:lineRule="auto"/>
              <w:jc w:val="center"/>
              <w:rPr>
                <w:lang w:val="sr-Cyrl-CS"/>
              </w:rPr>
            </w:pPr>
            <w:r w:rsidRPr="000E1964">
              <w:rPr>
                <w:lang w:val="sr-Cyrl-CS"/>
              </w:rPr>
              <w:t>1</w:t>
            </w:r>
          </w:p>
        </w:tc>
        <w:tc>
          <w:tcPr>
            <w:tcW w:w="1021" w:type="dxa"/>
          </w:tcPr>
          <w:p w:rsidR="00B95C53" w:rsidRPr="000E1964" w:rsidRDefault="00B95C53" w:rsidP="00216DB8">
            <w:pPr>
              <w:spacing w:line="276" w:lineRule="auto"/>
              <w:rPr>
                <w:lang w:val="sr-Cyrl-CS"/>
              </w:rPr>
            </w:pPr>
          </w:p>
          <w:p w:rsidR="00B95C53" w:rsidRPr="000E1964" w:rsidRDefault="00B95C53" w:rsidP="00216DB8">
            <w:pPr>
              <w:spacing w:line="276" w:lineRule="auto"/>
              <w:jc w:val="center"/>
              <w:rPr>
                <w:lang w:val="sr-Cyrl-CS"/>
              </w:rPr>
            </w:pPr>
            <w:r w:rsidRPr="000E1964">
              <w:rPr>
                <w:lang w:val="sr-Cyrl-CS"/>
              </w:rPr>
              <w:t>36</w:t>
            </w:r>
          </w:p>
        </w:tc>
        <w:tc>
          <w:tcPr>
            <w:tcW w:w="680" w:type="dxa"/>
          </w:tcPr>
          <w:p w:rsidR="00B95C53" w:rsidRPr="000E1964" w:rsidRDefault="00B95C53" w:rsidP="00216DB8">
            <w:pPr>
              <w:spacing w:line="276" w:lineRule="auto"/>
              <w:jc w:val="center"/>
              <w:rPr>
                <w:lang w:val="sr-Cyrl-CS"/>
              </w:rPr>
            </w:pPr>
          </w:p>
          <w:p w:rsidR="00B95C53" w:rsidRPr="000E1964" w:rsidRDefault="00B95C53" w:rsidP="00216DB8">
            <w:pPr>
              <w:spacing w:line="276" w:lineRule="auto"/>
              <w:jc w:val="center"/>
              <w:rPr>
                <w:lang w:val="sr-Cyrl-CS"/>
              </w:rPr>
            </w:pPr>
            <w:r w:rsidRPr="000E1964">
              <w:rPr>
                <w:lang w:val="sr-Cyrl-CS"/>
              </w:rPr>
              <w:t>1</w:t>
            </w:r>
          </w:p>
        </w:tc>
        <w:tc>
          <w:tcPr>
            <w:tcW w:w="1021" w:type="dxa"/>
          </w:tcPr>
          <w:p w:rsidR="00B95C53" w:rsidRPr="000E1964" w:rsidRDefault="00B95C53" w:rsidP="00216DB8">
            <w:pPr>
              <w:spacing w:line="276" w:lineRule="auto"/>
              <w:jc w:val="center"/>
              <w:rPr>
                <w:lang w:val="sr-Cyrl-CS"/>
              </w:rPr>
            </w:pPr>
          </w:p>
          <w:p w:rsidR="00B95C53" w:rsidRPr="000E1964" w:rsidRDefault="00B95C53" w:rsidP="00216DB8">
            <w:pPr>
              <w:spacing w:line="276" w:lineRule="auto"/>
              <w:jc w:val="center"/>
              <w:rPr>
                <w:lang w:val="sr-Cyrl-CS"/>
              </w:rPr>
            </w:pPr>
            <w:r w:rsidRPr="000E1964">
              <w:rPr>
                <w:lang w:val="sr-Cyrl-CS"/>
              </w:rPr>
              <w:t>36</w:t>
            </w:r>
          </w:p>
        </w:tc>
        <w:tc>
          <w:tcPr>
            <w:tcW w:w="680" w:type="dxa"/>
          </w:tcPr>
          <w:p w:rsidR="00B95C53" w:rsidRPr="005703AC" w:rsidRDefault="00B95C53" w:rsidP="00216DB8">
            <w:pPr>
              <w:spacing w:line="276" w:lineRule="auto"/>
              <w:jc w:val="center"/>
              <w:rPr>
                <w:lang w:val="sr-Cyrl-CS"/>
              </w:rPr>
            </w:pPr>
          </w:p>
          <w:p w:rsidR="00B95C53" w:rsidRPr="005703AC" w:rsidRDefault="00B95C53" w:rsidP="00216DB8">
            <w:pPr>
              <w:spacing w:line="276" w:lineRule="auto"/>
              <w:jc w:val="center"/>
              <w:rPr>
                <w:lang w:val="sr-Cyrl-CS"/>
              </w:rPr>
            </w:pPr>
            <w:r w:rsidRPr="005703AC">
              <w:rPr>
                <w:lang w:val="sr-Cyrl-CS"/>
              </w:rPr>
              <w:t>1</w:t>
            </w:r>
          </w:p>
        </w:tc>
        <w:tc>
          <w:tcPr>
            <w:tcW w:w="880" w:type="dxa"/>
          </w:tcPr>
          <w:p w:rsidR="00B95C53" w:rsidRPr="005703AC" w:rsidRDefault="00B95C53" w:rsidP="00216DB8">
            <w:pPr>
              <w:spacing w:line="276" w:lineRule="auto"/>
              <w:jc w:val="center"/>
              <w:rPr>
                <w:lang w:val="sr-Cyrl-CS"/>
              </w:rPr>
            </w:pPr>
          </w:p>
          <w:p w:rsidR="00B95C53" w:rsidRPr="005703AC" w:rsidRDefault="00B95C53" w:rsidP="00216DB8">
            <w:pPr>
              <w:spacing w:line="276" w:lineRule="auto"/>
              <w:jc w:val="center"/>
              <w:rPr>
                <w:lang w:val="sr-Cyrl-CS"/>
              </w:rPr>
            </w:pPr>
            <w:r w:rsidRPr="005703AC">
              <w:rPr>
                <w:lang w:val="sr-Cyrl-CS"/>
              </w:rPr>
              <w:t>36</w:t>
            </w:r>
          </w:p>
        </w:tc>
        <w:tc>
          <w:tcPr>
            <w:tcW w:w="998" w:type="dxa"/>
            <w:gridSpan w:val="2"/>
          </w:tcPr>
          <w:p w:rsidR="00B95C53" w:rsidRPr="00462EF3" w:rsidRDefault="00B95C53" w:rsidP="00216DB8">
            <w:pPr>
              <w:jc w:val="center"/>
              <w:rPr>
                <w:lang w:val="sr-Cyrl-CS"/>
              </w:rPr>
            </w:pPr>
          </w:p>
          <w:p w:rsidR="00B95C53" w:rsidRPr="00462EF3" w:rsidRDefault="00B95C53" w:rsidP="00216DB8">
            <w:pPr>
              <w:jc w:val="center"/>
              <w:rPr>
                <w:lang w:val="sr-Cyrl-CS"/>
              </w:rPr>
            </w:pPr>
            <w:r w:rsidRPr="00462EF3">
              <w:rPr>
                <w:lang w:val="sr-Cyrl-CS"/>
              </w:rPr>
              <w:t>1</w:t>
            </w:r>
          </w:p>
        </w:tc>
        <w:tc>
          <w:tcPr>
            <w:tcW w:w="903" w:type="dxa"/>
          </w:tcPr>
          <w:p w:rsidR="00B95C53" w:rsidRPr="00462EF3" w:rsidRDefault="00B95C53" w:rsidP="00216DB8">
            <w:pPr>
              <w:jc w:val="center"/>
              <w:rPr>
                <w:lang w:val="sr-Cyrl-CS"/>
              </w:rPr>
            </w:pPr>
          </w:p>
          <w:p w:rsidR="00B95C53" w:rsidRPr="00462EF3" w:rsidRDefault="00B95C53" w:rsidP="00216DB8">
            <w:pPr>
              <w:jc w:val="center"/>
              <w:rPr>
                <w:lang w:val="sr-Cyrl-CS"/>
              </w:rPr>
            </w:pPr>
            <w:r>
              <w:rPr>
                <w:lang w:val="sr-Cyrl-CS"/>
              </w:rPr>
              <w:t>34</w:t>
            </w:r>
          </w:p>
        </w:tc>
      </w:tr>
      <w:tr w:rsidR="00B95C53" w:rsidRPr="000E1964" w:rsidTr="00216DB8">
        <w:trPr>
          <w:trHeight w:val="274"/>
          <w:jc w:val="center"/>
        </w:trPr>
        <w:tc>
          <w:tcPr>
            <w:tcW w:w="1036" w:type="dxa"/>
          </w:tcPr>
          <w:p w:rsidR="00B95C53" w:rsidRPr="000E1964" w:rsidRDefault="00B95C53" w:rsidP="00216DB8">
            <w:pPr>
              <w:spacing w:line="276" w:lineRule="auto"/>
              <w:jc w:val="center"/>
              <w:rPr>
                <w:b/>
                <w:lang w:val="sr-Cyrl-CS"/>
              </w:rPr>
            </w:pPr>
            <w:r w:rsidRPr="000E1964">
              <w:rPr>
                <w:b/>
                <w:lang w:val="sr-Cyrl-CS"/>
              </w:rPr>
              <w:t>2.</w:t>
            </w:r>
          </w:p>
        </w:tc>
        <w:tc>
          <w:tcPr>
            <w:tcW w:w="2056" w:type="dxa"/>
          </w:tcPr>
          <w:p w:rsidR="00B95C53" w:rsidRPr="000E1964" w:rsidRDefault="00B95C53" w:rsidP="00216DB8">
            <w:pPr>
              <w:spacing w:line="276" w:lineRule="auto"/>
              <w:rPr>
                <w:lang w:val="sr-Cyrl-CS"/>
              </w:rPr>
            </w:pPr>
            <w:r w:rsidRPr="000E1964">
              <w:rPr>
                <w:lang w:val="sr-Cyrl-CS"/>
              </w:rPr>
              <w:t>Други страни језик – француски језик</w:t>
            </w:r>
          </w:p>
        </w:tc>
        <w:tc>
          <w:tcPr>
            <w:tcW w:w="680" w:type="dxa"/>
          </w:tcPr>
          <w:p w:rsidR="00B95C53" w:rsidRPr="000E1964" w:rsidRDefault="00B95C53" w:rsidP="00216DB8">
            <w:pPr>
              <w:spacing w:line="276" w:lineRule="auto"/>
              <w:jc w:val="center"/>
              <w:rPr>
                <w:lang w:val="sr-Cyrl-CS"/>
              </w:rPr>
            </w:pPr>
            <w:r w:rsidRPr="000E1964">
              <w:rPr>
                <w:lang w:val="sr-Cyrl-CS"/>
              </w:rPr>
              <w:t>2</w:t>
            </w:r>
          </w:p>
        </w:tc>
        <w:tc>
          <w:tcPr>
            <w:tcW w:w="1021" w:type="dxa"/>
          </w:tcPr>
          <w:p w:rsidR="00B95C53" w:rsidRPr="000E1964" w:rsidRDefault="00B95C53" w:rsidP="00216DB8">
            <w:pPr>
              <w:spacing w:line="276" w:lineRule="auto"/>
              <w:jc w:val="center"/>
              <w:rPr>
                <w:lang w:val="sr-Cyrl-CS"/>
              </w:rPr>
            </w:pPr>
            <w:r w:rsidRPr="000E1964">
              <w:rPr>
                <w:lang w:val="sr-Cyrl-CS"/>
              </w:rPr>
              <w:t>72</w:t>
            </w:r>
          </w:p>
        </w:tc>
        <w:tc>
          <w:tcPr>
            <w:tcW w:w="680" w:type="dxa"/>
          </w:tcPr>
          <w:p w:rsidR="00B95C53" w:rsidRPr="000E1964" w:rsidRDefault="00B95C53" w:rsidP="00216DB8">
            <w:pPr>
              <w:spacing w:line="276" w:lineRule="auto"/>
              <w:jc w:val="center"/>
              <w:rPr>
                <w:lang w:val="sr-Cyrl-CS"/>
              </w:rPr>
            </w:pPr>
            <w:r w:rsidRPr="000E1964">
              <w:rPr>
                <w:lang w:val="sr-Cyrl-CS"/>
              </w:rPr>
              <w:t>2</w:t>
            </w:r>
          </w:p>
        </w:tc>
        <w:tc>
          <w:tcPr>
            <w:tcW w:w="1021" w:type="dxa"/>
          </w:tcPr>
          <w:p w:rsidR="00B95C53" w:rsidRPr="000E1964" w:rsidRDefault="00B95C53" w:rsidP="00216DB8">
            <w:pPr>
              <w:spacing w:line="276" w:lineRule="auto"/>
              <w:jc w:val="center"/>
              <w:rPr>
                <w:lang w:val="sr-Cyrl-CS"/>
              </w:rPr>
            </w:pPr>
            <w:r w:rsidRPr="000E1964">
              <w:rPr>
                <w:lang w:val="sr-Cyrl-CS"/>
              </w:rPr>
              <w:t>72</w:t>
            </w:r>
          </w:p>
        </w:tc>
        <w:tc>
          <w:tcPr>
            <w:tcW w:w="680" w:type="dxa"/>
          </w:tcPr>
          <w:p w:rsidR="00B95C53" w:rsidRPr="005703AC" w:rsidRDefault="00B95C53" w:rsidP="00216DB8">
            <w:pPr>
              <w:spacing w:line="276" w:lineRule="auto"/>
              <w:jc w:val="center"/>
              <w:rPr>
                <w:lang w:val="sr-Cyrl-CS"/>
              </w:rPr>
            </w:pPr>
            <w:r w:rsidRPr="005703AC">
              <w:rPr>
                <w:lang w:val="sr-Cyrl-CS"/>
              </w:rPr>
              <w:t>2</w:t>
            </w:r>
          </w:p>
        </w:tc>
        <w:tc>
          <w:tcPr>
            <w:tcW w:w="880" w:type="dxa"/>
          </w:tcPr>
          <w:p w:rsidR="00B95C53" w:rsidRPr="005703AC" w:rsidRDefault="00B95C53" w:rsidP="00216DB8">
            <w:pPr>
              <w:spacing w:line="276" w:lineRule="auto"/>
              <w:jc w:val="center"/>
              <w:rPr>
                <w:lang w:val="sr-Cyrl-CS"/>
              </w:rPr>
            </w:pPr>
            <w:r w:rsidRPr="005703AC">
              <w:rPr>
                <w:lang w:val="sr-Cyrl-CS"/>
              </w:rPr>
              <w:t>72</w:t>
            </w:r>
          </w:p>
        </w:tc>
        <w:tc>
          <w:tcPr>
            <w:tcW w:w="998" w:type="dxa"/>
            <w:gridSpan w:val="2"/>
          </w:tcPr>
          <w:p w:rsidR="00B95C53" w:rsidRPr="00462EF3" w:rsidRDefault="00B95C53" w:rsidP="00216DB8">
            <w:pPr>
              <w:jc w:val="center"/>
              <w:rPr>
                <w:lang w:val="sr-Cyrl-CS"/>
              </w:rPr>
            </w:pPr>
            <w:r w:rsidRPr="00462EF3">
              <w:rPr>
                <w:lang w:val="sr-Cyrl-CS"/>
              </w:rPr>
              <w:t>2</w:t>
            </w:r>
          </w:p>
        </w:tc>
        <w:tc>
          <w:tcPr>
            <w:tcW w:w="903" w:type="dxa"/>
          </w:tcPr>
          <w:p w:rsidR="00B95C53" w:rsidRPr="00462EF3" w:rsidRDefault="00B95C53" w:rsidP="00216DB8">
            <w:pPr>
              <w:jc w:val="center"/>
              <w:rPr>
                <w:lang w:val="sr-Cyrl-CS"/>
              </w:rPr>
            </w:pPr>
            <w:r>
              <w:rPr>
                <w:lang w:val="sr-Cyrl-CS"/>
              </w:rPr>
              <w:t>68</w:t>
            </w:r>
          </w:p>
        </w:tc>
      </w:tr>
      <w:tr w:rsidR="00B95C53" w:rsidRPr="000E1964" w:rsidTr="00216DB8">
        <w:trPr>
          <w:trHeight w:val="309"/>
          <w:jc w:val="center"/>
        </w:trPr>
        <w:tc>
          <w:tcPr>
            <w:tcW w:w="1036" w:type="dxa"/>
            <w:tcBorders>
              <w:right w:val="nil"/>
            </w:tcBorders>
          </w:tcPr>
          <w:p w:rsidR="00B95C53" w:rsidRPr="000E1964" w:rsidRDefault="00B95C53" w:rsidP="00216DB8">
            <w:pPr>
              <w:spacing w:line="276" w:lineRule="auto"/>
              <w:jc w:val="center"/>
              <w:rPr>
                <w:b/>
                <w:lang w:val="sr-Cyrl-CS"/>
              </w:rPr>
            </w:pPr>
          </w:p>
        </w:tc>
        <w:tc>
          <w:tcPr>
            <w:tcW w:w="2056" w:type="dxa"/>
            <w:tcBorders>
              <w:left w:val="nil"/>
            </w:tcBorders>
          </w:tcPr>
          <w:p w:rsidR="00B95C53" w:rsidRPr="000E1964" w:rsidRDefault="00B95C53" w:rsidP="00216DB8">
            <w:pPr>
              <w:spacing w:line="276" w:lineRule="auto"/>
              <w:jc w:val="center"/>
              <w:rPr>
                <w:b/>
                <w:lang w:val="sr-Cyrl-CS"/>
              </w:rPr>
            </w:pPr>
            <w:r w:rsidRPr="000E1964">
              <w:rPr>
                <w:b/>
                <w:lang w:val="sr-Cyrl-CS"/>
              </w:rPr>
              <w:t>УКУПНО: Б</w:t>
            </w:r>
          </w:p>
        </w:tc>
        <w:tc>
          <w:tcPr>
            <w:tcW w:w="680" w:type="dxa"/>
          </w:tcPr>
          <w:p w:rsidR="00B95C53" w:rsidRPr="000E1964" w:rsidRDefault="00B95C53" w:rsidP="00216DB8">
            <w:pPr>
              <w:spacing w:line="276" w:lineRule="auto"/>
              <w:jc w:val="center"/>
              <w:rPr>
                <w:b/>
                <w:lang w:val="sr-Cyrl-CS"/>
              </w:rPr>
            </w:pPr>
            <w:r w:rsidRPr="000E1964">
              <w:rPr>
                <w:b/>
                <w:lang w:val="sr-Cyrl-CS"/>
              </w:rPr>
              <w:t>3</w:t>
            </w:r>
          </w:p>
        </w:tc>
        <w:tc>
          <w:tcPr>
            <w:tcW w:w="1021" w:type="dxa"/>
          </w:tcPr>
          <w:p w:rsidR="00B95C53" w:rsidRPr="000E1964" w:rsidRDefault="00B95C53" w:rsidP="00216DB8">
            <w:pPr>
              <w:spacing w:line="276" w:lineRule="auto"/>
              <w:jc w:val="center"/>
              <w:rPr>
                <w:b/>
                <w:lang w:val="sr-Cyrl-CS"/>
              </w:rPr>
            </w:pPr>
            <w:r w:rsidRPr="000E1964">
              <w:rPr>
                <w:b/>
                <w:lang w:val="sr-Cyrl-CS"/>
              </w:rPr>
              <w:t>108</w:t>
            </w:r>
          </w:p>
        </w:tc>
        <w:tc>
          <w:tcPr>
            <w:tcW w:w="680" w:type="dxa"/>
          </w:tcPr>
          <w:p w:rsidR="00B95C53" w:rsidRPr="000E1964" w:rsidRDefault="00B95C53" w:rsidP="00216DB8">
            <w:pPr>
              <w:spacing w:line="276" w:lineRule="auto"/>
              <w:jc w:val="center"/>
              <w:rPr>
                <w:b/>
                <w:lang w:val="sr-Cyrl-CS"/>
              </w:rPr>
            </w:pPr>
            <w:r w:rsidRPr="000E1964">
              <w:rPr>
                <w:b/>
                <w:lang w:val="sr-Cyrl-CS"/>
              </w:rPr>
              <w:t>3</w:t>
            </w:r>
          </w:p>
        </w:tc>
        <w:tc>
          <w:tcPr>
            <w:tcW w:w="1021" w:type="dxa"/>
          </w:tcPr>
          <w:p w:rsidR="00B95C53" w:rsidRPr="000E1964" w:rsidRDefault="00B95C53" w:rsidP="00216DB8">
            <w:pPr>
              <w:spacing w:line="276" w:lineRule="auto"/>
              <w:jc w:val="center"/>
              <w:rPr>
                <w:b/>
                <w:lang w:val="sr-Cyrl-CS"/>
              </w:rPr>
            </w:pPr>
            <w:r w:rsidRPr="000E1964">
              <w:rPr>
                <w:b/>
                <w:lang w:val="sr-Cyrl-CS"/>
              </w:rPr>
              <w:t>108</w:t>
            </w:r>
          </w:p>
        </w:tc>
        <w:tc>
          <w:tcPr>
            <w:tcW w:w="680" w:type="dxa"/>
          </w:tcPr>
          <w:p w:rsidR="00B95C53" w:rsidRPr="005703AC" w:rsidRDefault="00B95C53" w:rsidP="00216DB8">
            <w:pPr>
              <w:spacing w:line="276" w:lineRule="auto"/>
              <w:jc w:val="center"/>
              <w:rPr>
                <w:b/>
                <w:lang w:val="sr-Cyrl-CS"/>
              </w:rPr>
            </w:pPr>
            <w:r w:rsidRPr="005703AC">
              <w:rPr>
                <w:b/>
                <w:lang w:val="sr-Cyrl-CS"/>
              </w:rPr>
              <w:t>3</w:t>
            </w:r>
          </w:p>
        </w:tc>
        <w:tc>
          <w:tcPr>
            <w:tcW w:w="880" w:type="dxa"/>
          </w:tcPr>
          <w:p w:rsidR="00B95C53" w:rsidRPr="005703AC" w:rsidRDefault="00B95C53" w:rsidP="00216DB8">
            <w:pPr>
              <w:spacing w:line="276" w:lineRule="auto"/>
              <w:jc w:val="center"/>
              <w:rPr>
                <w:b/>
                <w:lang w:val="sr-Cyrl-CS"/>
              </w:rPr>
            </w:pPr>
            <w:r w:rsidRPr="005703AC">
              <w:rPr>
                <w:b/>
                <w:lang w:val="sr-Cyrl-CS"/>
              </w:rPr>
              <w:t>108</w:t>
            </w:r>
          </w:p>
        </w:tc>
        <w:tc>
          <w:tcPr>
            <w:tcW w:w="998" w:type="dxa"/>
            <w:gridSpan w:val="2"/>
          </w:tcPr>
          <w:p w:rsidR="00B95C53" w:rsidRPr="00462EF3" w:rsidRDefault="00B95C53" w:rsidP="00216DB8">
            <w:pPr>
              <w:jc w:val="center"/>
              <w:rPr>
                <w:b/>
                <w:lang w:val="sr-Cyrl-CS"/>
              </w:rPr>
            </w:pPr>
            <w:r w:rsidRPr="00462EF3">
              <w:rPr>
                <w:b/>
                <w:lang w:val="sr-Cyrl-CS"/>
              </w:rPr>
              <w:t>3</w:t>
            </w:r>
          </w:p>
        </w:tc>
        <w:tc>
          <w:tcPr>
            <w:tcW w:w="903" w:type="dxa"/>
          </w:tcPr>
          <w:p w:rsidR="00B95C53" w:rsidRPr="00462EF3" w:rsidRDefault="00B95C53" w:rsidP="00216DB8">
            <w:pPr>
              <w:jc w:val="center"/>
              <w:rPr>
                <w:b/>
                <w:lang w:val="sr-Cyrl-CS"/>
              </w:rPr>
            </w:pPr>
            <w:r>
              <w:rPr>
                <w:b/>
                <w:lang w:val="sr-Cyrl-CS"/>
              </w:rPr>
              <w:t>102</w:t>
            </w:r>
          </w:p>
        </w:tc>
      </w:tr>
      <w:tr w:rsidR="00B95C53" w:rsidRPr="000E1964" w:rsidTr="00216DB8">
        <w:trPr>
          <w:trHeight w:val="617"/>
          <w:jc w:val="center"/>
        </w:trPr>
        <w:tc>
          <w:tcPr>
            <w:tcW w:w="1036" w:type="dxa"/>
            <w:tcBorders>
              <w:right w:val="nil"/>
            </w:tcBorders>
          </w:tcPr>
          <w:p w:rsidR="00B95C53" w:rsidRPr="000E1964" w:rsidRDefault="00B95C53" w:rsidP="00216DB8">
            <w:pPr>
              <w:spacing w:line="276" w:lineRule="auto"/>
              <w:jc w:val="center"/>
              <w:rPr>
                <w:b/>
                <w:lang w:val="sr-Cyrl-CS"/>
              </w:rPr>
            </w:pPr>
          </w:p>
        </w:tc>
        <w:tc>
          <w:tcPr>
            <w:tcW w:w="2056" w:type="dxa"/>
            <w:tcBorders>
              <w:left w:val="nil"/>
            </w:tcBorders>
          </w:tcPr>
          <w:p w:rsidR="00B95C53" w:rsidRPr="000E1964" w:rsidRDefault="00B95C53" w:rsidP="00216DB8">
            <w:pPr>
              <w:spacing w:line="276" w:lineRule="auto"/>
              <w:jc w:val="center"/>
              <w:rPr>
                <w:b/>
              </w:rPr>
            </w:pPr>
          </w:p>
          <w:p w:rsidR="00B95C53" w:rsidRPr="000E1964" w:rsidRDefault="00B95C53" w:rsidP="00216DB8">
            <w:pPr>
              <w:spacing w:line="276" w:lineRule="auto"/>
              <w:jc w:val="center"/>
              <w:rPr>
                <w:b/>
                <w:lang w:val="sr-Cyrl-CS"/>
              </w:rPr>
            </w:pPr>
            <w:r w:rsidRPr="000E1964">
              <w:rPr>
                <w:b/>
                <w:lang w:val="sr-Cyrl-CS"/>
              </w:rPr>
              <w:t>УКУПНО: А+Б</w:t>
            </w:r>
          </w:p>
        </w:tc>
        <w:tc>
          <w:tcPr>
            <w:tcW w:w="680" w:type="dxa"/>
          </w:tcPr>
          <w:p w:rsidR="00B95C53" w:rsidRPr="000E1964" w:rsidRDefault="00B95C53" w:rsidP="00216DB8">
            <w:pPr>
              <w:spacing w:line="276" w:lineRule="auto"/>
              <w:jc w:val="center"/>
              <w:rPr>
                <w:b/>
                <w:lang w:val="sr-Cyrl-CS"/>
              </w:rPr>
            </w:pPr>
          </w:p>
          <w:p w:rsidR="00B95C53" w:rsidRPr="000E1964" w:rsidRDefault="00B95C53" w:rsidP="00216DB8">
            <w:pPr>
              <w:spacing w:line="276" w:lineRule="auto"/>
              <w:jc w:val="center"/>
              <w:rPr>
                <w:b/>
                <w:lang w:val="sr-Cyrl-CS"/>
              </w:rPr>
            </w:pPr>
            <w:r w:rsidRPr="000E1964">
              <w:rPr>
                <w:b/>
                <w:lang w:val="sr-Cyrl-CS"/>
              </w:rPr>
              <w:t>27</w:t>
            </w:r>
          </w:p>
        </w:tc>
        <w:tc>
          <w:tcPr>
            <w:tcW w:w="1021" w:type="dxa"/>
          </w:tcPr>
          <w:p w:rsidR="00B95C53" w:rsidRPr="000E1964" w:rsidRDefault="00B95C53" w:rsidP="00216DB8">
            <w:pPr>
              <w:spacing w:line="276" w:lineRule="auto"/>
              <w:jc w:val="center"/>
              <w:rPr>
                <w:b/>
              </w:rPr>
            </w:pPr>
          </w:p>
          <w:p w:rsidR="00B95C53" w:rsidRPr="000E1964" w:rsidRDefault="00B95C53" w:rsidP="00216DB8">
            <w:pPr>
              <w:spacing w:line="276" w:lineRule="auto"/>
              <w:jc w:val="center"/>
              <w:rPr>
                <w:b/>
                <w:lang w:val="sr-Cyrl-CS"/>
              </w:rPr>
            </w:pPr>
            <w:r w:rsidRPr="000E1964">
              <w:rPr>
                <w:b/>
                <w:lang w:val="sr-Cyrl-CS"/>
              </w:rPr>
              <w:t>1026</w:t>
            </w:r>
          </w:p>
        </w:tc>
        <w:tc>
          <w:tcPr>
            <w:tcW w:w="680" w:type="dxa"/>
          </w:tcPr>
          <w:p w:rsidR="00B95C53" w:rsidRPr="000E1964" w:rsidRDefault="00B95C53" w:rsidP="00216DB8">
            <w:pPr>
              <w:spacing w:line="276" w:lineRule="auto"/>
              <w:jc w:val="center"/>
              <w:rPr>
                <w:b/>
              </w:rPr>
            </w:pPr>
          </w:p>
          <w:p w:rsidR="00B95C53" w:rsidRPr="000E1964" w:rsidRDefault="00B95C53" w:rsidP="00216DB8">
            <w:pPr>
              <w:spacing w:line="276" w:lineRule="auto"/>
              <w:jc w:val="center"/>
              <w:rPr>
                <w:b/>
              </w:rPr>
            </w:pPr>
            <w:r w:rsidRPr="000E1964">
              <w:rPr>
                <w:b/>
              </w:rPr>
              <w:t>28</w:t>
            </w:r>
          </w:p>
        </w:tc>
        <w:tc>
          <w:tcPr>
            <w:tcW w:w="1021" w:type="dxa"/>
          </w:tcPr>
          <w:p w:rsidR="00B95C53" w:rsidRPr="000E1964" w:rsidRDefault="00B95C53" w:rsidP="00216DB8">
            <w:pPr>
              <w:spacing w:line="276" w:lineRule="auto"/>
              <w:jc w:val="center"/>
              <w:rPr>
                <w:b/>
              </w:rPr>
            </w:pPr>
          </w:p>
          <w:p w:rsidR="00B95C53" w:rsidRPr="000E1964" w:rsidRDefault="00B95C53" w:rsidP="00216DB8">
            <w:pPr>
              <w:spacing w:line="276" w:lineRule="auto"/>
              <w:jc w:val="center"/>
              <w:rPr>
                <w:b/>
              </w:rPr>
            </w:pPr>
            <w:r w:rsidRPr="000E1964">
              <w:rPr>
                <w:b/>
              </w:rPr>
              <w:t>1062</w:t>
            </w:r>
          </w:p>
        </w:tc>
        <w:tc>
          <w:tcPr>
            <w:tcW w:w="680" w:type="dxa"/>
          </w:tcPr>
          <w:p w:rsidR="00B95C53" w:rsidRPr="005703AC" w:rsidRDefault="00B95C53" w:rsidP="00216DB8">
            <w:pPr>
              <w:spacing w:line="276" w:lineRule="auto"/>
              <w:jc w:val="center"/>
              <w:rPr>
                <w:b/>
              </w:rPr>
            </w:pPr>
          </w:p>
          <w:p w:rsidR="00B95C53" w:rsidRPr="005703AC" w:rsidRDefault="00B95C53" w:rsidP="00216DB8">
            <w:pPr>
              <w:spacing w:line="276" w:lineRule="auto"/>
              <w:jc w:val="center"/>
              <w:rPr>
                <w:b/>
              </w:rPr>
            </w:pPr>
            <w:r>
              <w:rPr>
                <w:b/>
              </w:rPr>
              <w:t>31</w:t>
            </w:r>
          </w:p>
        </w:tc>
        <w:tc>
          <w:tcPr>
            <w:tcW w:w="880" w:type="dxa"/>
          </w:tcPr>
          <w:p w:rsidR="00B95C53" w:rsidRPr="005703AC" w:rsidRDefault="00B95C53" w:rsidP="00216DB8">
            <w:pPr>
              <w:spacing w:line="276" w:lineRule="auto"/>
              <w:jc w:val="center"/>
              <w:rPr>
                <w:b/>
              </w:rPr>
            </w:pPr>
          </w:p>
          <w:p w:rsidR="00B95C53" w:rsidRPr="005703AC" w:rsidRDefault="00B95C53" w:rsidP="00216DB8">
            <w:pPr>
              <w:spacing w:line="276" w:lineRule="auto"/>
              <w:jc w:val="center"/>
              <w:rPr>
                <w:b/>
              </w:rPr>
            </w:pPr>
            <w:r>
              <w:rPr>
                <w:b/>
              </w:rPr>
              <w:t>1116</w:t>
            </w:r>
          </w:p>
        </w:tc>
        <w:tc>
          <w:tcPr>
            <w:tcW w:w="998" w:type="dxa"/>
            <w:gridSpan w:val="2"/>
          </w:tcPr>
          <w:p w:rsidR="00B95C53" w:rsidRPr="00462EF3" w:rsidRDefault="00B95C53" w:rsidP="00216DB8">
            <w:pPr>
              <w:jc w:val="center"/>
              <w:rPr>
                <w:b/>
              </w:rPr>
            </w:pPr>
          </w:p>
          <w:p w:rsidR="00B95C53" w:rsidRPr="00462EF3" w:rsidRDefault="00B95C53" w:rsidP="00216DB8">
            <w:pPr>
              <w:jc w:val="center"/>
              <w:rPr>
                <w:b/>
              </w:rPr>
            </w:pPr>
            <w:r>
              <w:rPr>
                <w:b/>
              </w:rPr>
              <w:t>31</w:t>
            </w:r>
          </w:p>
        </w:tc>
        <w:tc>
          <w:tcPr>
            <w:tcW w:w="903" w:type="dxa"/>
          </w:tcPr>
          <w:p w:rsidR="00B95C53" w:rsidRPr="00462EF3" w:rsidRDefault="00B95C53" w:rsidP="00216DB8">
            <w:pPr>
              <w:jc w:val="center"/>
              <w:rPr>
                <w:b/>
              </w:rPr>
            </w:pPr>
          </w:p>
          <w:p w:rsidR="00B95C53" w:rsidRPr="00462EF3" w:rsidRDefault="00B95C53" w:rsidP="00216DB8">
            <w:pPr>
              <w:jc w:val="center"/>
              <w:rPr>
                <w:b/>
              </w:rPr>
            </w:pPr>
            <w:r>
              <w:rPr>
                <w:b/>
              </w:rPr>
              <w:t>1054</w:t>
            </w:r>
          </w:p>
        </w:tc>
      </w:tr>
    </w:tbl>
    <w:p w:rsidR="00B95C53" w:rsidRPr="00570E6B" w:rsidRDefault="00B95C53" w:rsidP="00B95C53">
      <w:pPr>
        <w:spacing w:line="276" w:lineRule="auto"/>
        <w:ind w:firstLine="720"/>
        <w:jc w:val="both"/>
        <w:rPr>
          <w:lang w:val="sr-Cyrl-CS"/>
        </w:rPr>
      </w:pPr>
      <w:r w:rsidRPr="000E1964">
        <w:rPr>
          <w:lang w:val="sr-Cyrl-CS"/>
        </w:rPr>
        <w:t xml:space="preserve">*Обавезне физичке активности реализују се у оквиру предмета </w:t>
      </w:r>
      <w:r>
        <w:rPr>
          <w:lang w:val="sr-Cyrl-CS"/>
        </w:rPr>
        <w:t>физичко и здравствено васпитање у петом и шестом разреду</w:t>
      </w:r>
    </w:p>
    <w:p w:rsidR="00B95C53" w:rsidRPr="000E1964" w:rsidRDefault="00B95C53" w:rsidP="00B95C53">
      <w:pPr>
        <w:spacing w:line="276" w:lineRule="auto"/>
        <w:ind w:firstLine="720"/>
        <w:jc w:val="both"/>
      </w:pPr>
    </w:p>
    <w:p w:rsidR="00B95C53" w:rsidRPr="000E1964" w:rsidRDefault="00B95C53" w:rsidP="00B95C53">
      <w:pPr>
        <w:spacing w:line="276" w:lineRule="auto"/>
        <w:rPr>
          <w:i/>
          <w:lang w:val="sr-Cyrl-CS"/>
        </w:rPr>
      </w:pPr>
      <w:r w:rsidRPr="000E1964">
        <w:rPr>
          <w:i/>
          <w:lang w:val="sr-Cyrl-CS"/>
        </w:rPr>
        <w:t>Облици образовно-васпитног рада којима се остварују обавезни и изборни наставни предмети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2494"/>
        <w:gridCol w:w="863"/>
        <w:gridCol w:w="876"/>
        <w:gridCol w:w="893"/>
        <w:gridCol w:w="846"/>
        <w:gridCol w:w="778"/>
        <w:gridCol w:w="771"/>
        <w:gridCol w:w="780"/>
        <w:gridCol w:w="696"/>
      </w:tblGrid>
      <w:tr w:rsidR="00B95C53" w:rsidRPr="000E1964" w:rsidTr="00216DB8">
        <w:trPr>
          <w:trHeight w:val="586"/>
        </w:trPr>
        <w:tc>
          <w:tcPr>
            <w:tcW w:w="921" w:type="dxa"/>
            <w:vMerge w:val="restart"/>
          </w:tcPr>
          <w:p w:rsidR="00B95C53" w:rsidRPr="000E1964" w:rsidRDefault="00B95C53" w:rsidP="00216DB8">
            <w:pPr>
              <w:spacing w:line="276" w:lineRule="auto"/>
              <w:rPr>
                <w:b/>
                <w:lang w:val="sr-Cyrl-CS"/>
              </w:rPr>
            </w:pPr>
            <w:r w:rsidRPr="000E1964">
              <w:rPr>
                <w:b/>
                <w:lang w:val="sr-Cyrl-CS"/>
              </w:rPr>
              <w:t>Ред. бр.</w:t>
            </w:r>
          </w:p>
        </w:tc>
        <w:tc>
          <w:tcPr>
            <w:tcW w:w="2494" w:type="dxa"/>
            <w:vMerge w:val="restart"/>
          </w:tcPr>
          <w:p w:rsidR="00B95C53" w:rsidRPr="000E1964" w:rsidRDefault="00B95C53" w:rsidP="00216DB8">
            <w:pPr>
              <w:spacing w:line="276" w:lineRule="auto"/>
              <w:rPr>
                <w:b/>
                <w:lang w:val="sr-Cyrl-CS"/>
              </w:rPr>
            </w:pPr>
            <w:r w:rsidRPr="000E1964">
              <w:rPr>
                <w:b/>
                <w:lang w:val="sr-Cyrl-CS"/>
              </w:rPr>
              <w:t>Облик образовно-васпитног рада</w:t>
            </w:r>
          </w:p>
        </w:tc>
        <w:tc>
          <w:tcPr>
            <w:tcW w:w="1739" w:type="dxa"/>
            <w:gridSpan w:val="2"/>
          </w:tcPr>
          <w:p w:rsidR="00B95C53" w:rsidRPr="000E1964" w:rsidRDefault="00B95C53" w:rsidP="00216DB8">
            <w:pPr>
              <w:spacing w:line="276" w:lineRule="auto"/>
              <w:jc w:val="center"/>
              <w:rPr>
                <w:b/>
              </w:rPr>
            </w:pPr>
          </w:p>
          <w:p w:rsidR="00B95C53" w:rsidRPr="000E1964" w:rsidRDefault="00B95C53" w:rsidP="00216DB8">
            <w:pPr>
              <w:spacing w:line="276" w:lineRule="auto"/>
              <w:jc w:val="center"/>
              <w:rPr>
                <w:b/>
                <w:lang w:val="sr-Latn-CS"/>
              </w:rPr>
            </w:pPr>
            <w:r w:rsidRPr="000E1964">
              <w:rPr>
                <w:b/>
                <w:lang w:val="sr-Latn-CS"/>
              </w:rPr>
              <w:t xml:space="preserve">V </w:t>
            </w:r>
            <w:r w:rsidRPr="000E1964">
              <w:rPr>
                <w:b/>
                <w:lang w:val="sr-Cyrl-CS"/>
              </w:rPr>
              <w:t>разред</w:t>
            </w:r>
          </w:p>
        </w:tc>
        <w:tc>
          <w:tcPr>
            <w:tcW w:w="1739" w:type="dxa"/>
            <w:gridSpan w:val="2"/>
          </w:tcPr>
          <w:p w:rsidR="00B95C53" w:rsidRPr="000E1964" w:rsidRDefault="00B95C53" w:rsidP="00216DB8">
            <w:pPr>
              <w:spacing w:line="276" w:lineRule="auto"/>
              <w:jc w:val="center"/>
              <w:rPr>
                <w:b/>
                <w:lang w:val="sr-Latn-CS"/>
              </w:rPr>
            </w:pPr>
          </w:p>
          <w:p w:rsidR="00B95C53" w:rsidRPr="000E1964" w:rsidRDefault="00B95C53" w:rsidP="00216DB8">
            <w:pPr>
              <w:spacing w:line="276" w:lineRule="auto"/>
              <w:jc w:val="center"/>
              <w:rPr>
                <w:b/>
                <w:lang w:val="sr-Cyrl-CS"/>
              </w:rPr>
            </w:pPr>
            <w:r w:rsidRPr="000E1964">
              <w:rPr>
                <w:b/>
                <w:lang w:val="sr-Latn-CS"/>
              </w:rPr>
              <w:t>VI</w:t>
            </w:r>
            <w:r w:rsidRPr="000E1964">
              <w:rPr>
                <w:b/>
                <w:lang w:val="sr-Cyrl-CS"/>
              </w:rPr>
              <w:t xml:space="preserve"> разред</w:t>
            </w:r>
          </w:p>
        </w:tc>
        <w:tc>
          <w:tcPr>
            <w:tcW w:w="1549" w:type="dxa"/>
            <w:gridSpan w:val="2"/>
          </w:tcPr>
          <w:p w:rsidR="00B95C53" w:rsidRPr="005703AC" w:rsidRDefault="00B95C53" w:rsidP="00216DB8">
            <w:pPr>
              <w:spacing w:line="276" w:lineRule="auto"/>
              <w:jc w:val="center"/>
              <w:rPr>
                <w:b/>
                <w:lang w:val="sr-Latn-CS"/>
              </w:rPr>
            </w:pPr>
          </w:p>
          <w:p w:rsidR="00B95C53" w:rsidRPr="005703AC" w:rsidRDefault="00B95C53" w:rsidP="00216DB8">
            <w:pPr>
              <w:spacing w:line="276" w:lineRule="auto"/>
              <w:jc w:val="center"/>
              <w:rPr>
                <w:b/>
                <w:lang w:val="sr-Latn-CS"/>
              </w:rPr>
            </w:pPr>
            <w:r w:rsidRPr="005703AC">
              <w:rPr>
                <w:b/>
                <w:lang w:val="sr-Latn-CS"/>
              </w:rPr>
              <w:t>VII</w:t>
            </w:r>
            <w:r w:rsidRPr="005703AC">
              <w:rPr>
                <w:b/>
                <w:lang w:val="sr-Cyrl-CS"/>
              </w:rPr>
              <w:t xml:space="preserve"> разред</w:t>
            </w:r>
          </w:p>
        </w:tc>
        <w:tc>
          <w:tcPr>
            <w:tcW w:w="1476" w:type="dxa"/>
            <w:gridSpan w:val="2"/>
          </w:tcPr>
          <w:p w:rsidR="00B95C53" w:rsidRDefault="00B95C53" w:rsidP="00216DB8">
            <w:pPr>
              <w:spacing w:line="276" w:lineRule="auto"/>
              <w:jc w:val="center"/>
              <w:rPr>
                <w:b/>
                <w:lang w:val="sr-Latn-CS"/>
              </w:rPr>
            </w:pPr>
          </w:p>
          <w:p w:rsidR="00B95C53" w:rsidRPr="005703AC" w:rsidRDefault="00B95C53" w:rsidP="00216DB8">
            <w:pPr>
              <w:spacing w:line="276" w:lineRule="auto"/>
              <w:jc w:val="center"/>
              <w:rPr>
                <w:b/>
                <w:lang w:val="sr-Latn-CS"/>
              </w:rPr>
            </w:pPr>
            <w:r w:rsidRPr="005703AC">
              <w:rPr>
                <w:b/>
                <w:lang w:val="sr-Latn-CS"/>
              </w:rPr>
              <w:t>VIII</w:t>
            </w:r>
            <w:r w:rsidRPr="005703AC">
              <w:rPr>
                <w:b/>
                <w:lang w:val="sr-Cyrl-CS"/>
              </w:rPr>
              <w:t xml:space="preserve"> разред</w:t>
            </w:r>
          </w:p>
        </w:tc>
      </w:tr>
      <w:tr w:rsidR="00B95C53" w:rsidRPr="000E1964" w:rsidTr="00216DB8">
        <w:trPr>
          <w:trHeight w:val="134"/>
        </w:trPr>
        <w:tc>
          <w:tcPr>
            <w:tcW w:w="921" w:type="dxa"/>
            <w:vMerge/>
          </w:tcPr>
          <w:p w:rsidR="00B95C53" w:rsidRPr="000E1964" w:rsidRDefault="00B95C53" w:rsidP="00216DB8">
            <w:pPr>
              <w:spacing w:line="276" w:lineRule="auto"/>
              <w:jc w:val="center"/>
              <w:rPr>
                <w:b/>
                <w:lang w:val="sr-Cyrl-CS"/>
              </w:rPr>
            </w:pPr>
          </w:p>
        </w:tc>
        <w:tc>
          <w:tcPr>
            <w:tcW w:w="2494" w:type="dxa"/>
            <w:vMerge/>
          </w:tcPr>
          <w:p w:rsidR="00B95C53" w:rsidRPr="000E1964" w:rsidRDefault="00B95C53" w:rsidP="00216DB8">
            <w:pPr>
              <w:spacing w:line="276" w:lineRule="auto"/>
              <w:rPr>
                <w:lang w:val="sr-Cyrl-CS"/>
              </w:rPr>
            </w:pPr>
          </w:p>
        </w:tc>
        <w:tc>
          <w:tcPr>
            <w:tcW w:w="863" w:type="dxa"/>
          </w:tcPr>
          <w:p w:rsidR="00B95C53" w:rsidRPr="000E1964" w:rsidRDefault="00B95C53" w:rsidP="00216DB8">
            <w:pPr>
              <w:spacing w:line="276" w:lineRule="auto"/>
              <w:jc w:val="center"/>
            </w:pPr>
            <w:r w:rsidRPr="000E1964">
              <w:t>нед.</w:t>
            </w:r>
          </w:p>
        </w:tc>
        <w:tc>
          <w:tcPr>
            <w:tcW w:w="876" w:type="dxa"/>
          </w:tcPr>
          <w:p w:rsidR="00B95C53" w:rsidRPr="000E1964" w:rsidRDefault="00B95C53" w:rsidP="00216DB8">
            <w:pPr>
              <w:spacing w:line="276" w:lineRule="auto"/>
              <w:jc w:val="center"/>
            </w:pPr>
            <w:r w:rsidRPr="000E1964">
              <w:t>год.</w:t>
            </w:r>
          </w:p>
        </w:tc>
        <w:tc>
          <w:tcPr>
            <w:tcW w:w="893" w:type="dxa"/>
          </w:tcPr>
          <w:p w:rsidR="00B95C53" w:rsidRPr="000E1964" w:rsidRDefault="00B95C53" w:rsidP="00216DB8">
            <w:pPr>
              <w:spacing w:line="276" w:lineRule="auto"/>
              <w:jc w:val="center"/>
            </w:pPr>
            <w:r w:rsidRPr="000E1964">
              <w:t>нед.</w:t>
            </w:r>
          </w:p>
        </w:tc>
        <w:tc>
          <w:tcPr>
            <w:tcW w:w="846" w:type="dxa"/>
          </w:tcPr>
          <w:p w:rsidR="00B95C53" w:rsidRPr="000E1964" w:rsidRDefault="00B95C53" w:rsidP="00216DB8">
            <w:pPr>
              <w:spacing w:line="276" w:lineRule="auto"/>
              <w:jc w:val="center"/>
            </w:pPr>
            <w:r w:rsidRPr="000E1964">
              <w:t>год.</w:t>
            </w:r>
          </w:p>
        </w:tc>
        <w:tc>
          <w:tcPr>
            <w:tcW w:w="778" w:type="dxa"/>
          </w:tcPr>
          <w:p w:rsidR="00B95C53" w:rsidRPr="005703AC" w:rsidRDefault="00B95C53" w:rsidP="00216DB8">
            <w:pPr>
              <w:spacing w:line="276" w:lineRule="auto"/>
              <w:jc w:val="center"/>
            </w:pPr>
            <w:r w:rsidRPr="005703AC">
              <w:t>нед.</w:t>
            </w:r>
          </w:p>
        </w:tc>
        <w:tc>
          <w:tcPr>
            <w:tcW w:w="771" w:type="dxa"/>
          </w:tcPr>
          <w:p w:rsidR="00B95C53" w:rsidRPr="005703AC" w:rsidRDefault="00B95C53" w:rsidP="00216DB8">
            <w:pPr>
              <w:spacing w:line="276" w:lineRule="auto"/>
              <w:jc w:val="center"/>
            </w:pPr>
            <w:r w:rsidRPr="005703AC">
              <w:t>год.</w:t>
            </w:r>
          </w:p>
        </w:tc>
        <w:tc>
          <w:tcPr>
            <w:tcW w:w="780" w:type="dxa"/>
          </w:tcPr>
          <w:p w:rsidR="00B95C53" w:rsidRPr="005703AC" w:rsidRDefault="00B95C53" w:rsidP="00216DB8">
            <w:pPr>
              <w:spacing w:line="276" w:lineRule="auto"/>
              <w:jc w:val="center"/>
            </w:pPr>
            <w:r w:rsidRPr="005703AC">
              <w:t>нед.</w:t>
            </w:r>
          </w:p>
        </w:tc>
        <w:tc>
          <w:tcPr>
            <w:tcW w:w="696" w:type="dxa"/>
          </w:tcPr>
          <w:p w:rsidR="00B95C53" w:rsidRPr="005703AC" w:rsidRDefault="00B95C53" w:rsidP="00216DB8">
            <w:pPr>
              <w:spacing w:line="276" w:lineRule="auto"/>
              <w:jc w:val="center"/>
            </w:pPr>
            <w:r w:rsidRPr="005703AC">
              <w:t>год.</w:t>
            </w:r>
          </w:p>
        </w:tc>
      </w:tr>
      <w:tr w:rsidR="00B95C53" w:rsidRPr="000E1964" w:rsidTr="00216DB8">
        <w:trPr>
          <w:trHeight w:val="293"/>
        </w:trPr>
        <w:tc>
          <w:tcPr>
            <w:tcW w:w="921" w:type="dxa"/>
          </w:tcPr>
          <w:p w:rsidR="00B95C53" w:rsidRPr="000E1964" w:rsidRDefault="00B95C53" w:rsidP="00216DB8">
            <w:pPr>
              <w:spacing w:line="276" w:lineRule="auto"/>
              <w:jc w:val="center"/>
              <w:rPr>
                <w:b/>
                <w:lang w:val="sr-Cyrl-CS"/>
              </w:rPr>
            </w:pPr>
            <w:r w:rsidRPr="000E1964">
              <w:rPr>
                <w:b/>
                <w:lang w:val="sr-Cyrl-CS"/>
              </w:rPr>
              <w:t>1.</w:t>
            </w:r>
          </w:p>
        </w:tc>
        <w:tc>
          <w:tcPr>
            <w:tcW w:w="2494" w:type="dxa"/>
          </w:tcPr>
          <w:p w:rsidR="00B95C53" w:rsidRPr="000E1964" w:rsidRDefault="00B95C53" w:rsidP="00216DB8">
            <w:pPr>
              <w:spacing w:line="276" w:lineRule="auto"/>
              <w:rPr>
                <w:lang w:val="sr-Cyrl-CS"/>
              </w:rPr>
            </w:pPr>
            <w:r w:rsidRPr="000E1964">
              <w:rPr>
                <w:lang w:val="sr-Cyrl-CS"/>
              </w:rPr>
              <w:t>Редовна настава</w:t>
            </w:r>
          </w:p>
        </w:tc>
        <w:tc>
          <w:tcPr>
            <w:tcW w:w="863" w:type="dxa"/>
          </w:tcPr>
          <w:p w:rsidR="00B95C53" w:rsidRPr="000E1964" w:rsidRDefault="00B95C53" w:rsidP="00216DB8">
            <w:pPr>
              <w:spacing w:line="276" w:lineRule="auto"/>
              <w:jc w:val="center"/>
            </w:pPr>
            <w:r w:rsidRPr="000E1964">
              <w:t>27</w:t>
            </w:r>
          </w:p>
        </w:tc>
        <w:tc>
          <w:tcPr>
            <w:tcW w:w="876" w:type="dxa"/>
          </w:tcPr>
          <w:p w:rsidR="00B95C53" w:rsidRPr="000E1964" w:rsidRDefault="00B95C53" w:rsidP="00216DB8">
            <w:pPr>
              <w:spacing w:line="276" w:lineRule="auto"/>
              <w:jc w:val="center"/>
            </w:pPr>
            <w:r w:rsidRPr="000E1964">
              <w:t>1026</w:t>
            </w:r>
          </w:p>
        </w:tc>
        <w:tc>
          <w:tcPr>
            <w:tcW w:w="893" w:type="dxa"/>
          </w:tcPr>
          <w:p w:rsidR="00B95C53" w:rsidRPr="000E1964" w:rsidRDefault="00B95C53" w:rsidP="00216DB8">
            <w:pPr>
              <w:spacing w:line="276" w:lineRule="auto"/>
              <w:jc w:val="center"/>
            </w:pPr>
            <w:r w:rsidRPr="000E1964">
              <w:t>28</w:t>
            </w:r>
          </w:p>
        </w:tc>
        <w:tc>
          <w:tcPr>
            <w:tcW w:w="846" w:type="dxa"/>
          </w:tcPr>
          <w:p w:rsidR="00B95C53" w:rsidRPr="000E1964" w:rsidRDefault="00B95C53" w:rsidP="00216DB8">
            <w:pPr>
              <w:spacing w:line="276" w:lineRule="auto"/>
              <w:jc w:val="center"/>
            </w:pPr>
            <w:r w:rsidRPr="000E1964">
              <w:t>1062</w:t>
            </w:r>
          </w:p>
        </w:tc>
        <w:tc>
          <w:tcPr>
            <w:tcW w:w="778" w:type="dxa"/>
          </w:tcPr>
          <w:p w:rsidR="00B95C53" w:rsidRPr="005703AC" w:rsidRDefault="00B95C53" w:rsidP="00216DB8">
            <w:pPr>
              <w:spacing w:line="276" w:lineRule="auto"/>
              <w:jc w:val="center"/>
            </w:pPr>
            <w:r>
              <w:t>31</w:t>
            </w:r>
          </w:p>
        </w:tc>
        <w:tc>
          <w:tcPr>
            <w:tcW w:w="771" w:type="dxa"/>
          </w:tcPr>
          <w:p w:rsidR="00B95C53" w:rsidRPr="005703AC" w:rsidRDefault="00B95C53" w:rsidP="00216DB8">
            <w:pPr>
              <w:spacing w:line="276" w:lineRule="auto"/>
              <w:jc w:val="center"/>
            </w:pPr>
            <w:r>
              <w:t>1116</w:t>
            </w:r>
          </w:p>
        </w:tc>
        <w:tc>
          <w:tcPr>
            <w:tcW w:w="780" w:type="dxa"/>
          </w:tcPr>
          <w:p w:rsidR="00B95C53" w:rsidRPr="00462EF3" w:rsidRDefault="00B95C53" w:rsidP="00216DB8">
            <w:pPr>
              <w:jc w:val="center"/>
            </w:pPr>
            <w:r>
              <w:t>31</w:t>
            </w:r>
          </w:p>
        </w:tc>
        <w:tc>
          <w:tcPr>
            <w:tcW w:w="696" w:type="dxa"/>
          </w:tcPr>
          <w:p w:rsidR="00B95C53" w:rsidRPr="00462EF3" w:rsidRDefault="00B95C53" w:rsidP="00216DB8">
            <w:pPr>
              <w:jc w:val="center"/>
            </w:pPr>
            <w:r w:rsidRPr="00462EF3">
              <w:t>10</w:t>
            </w:r>
            <w:r>
              <w:t>54</w:t>
            </w:r>
          </w:p>
        </w:tc>
      </w:tr>
      <w:tr w:rsidR="00B95C53" w:rsidRPr="000E1964" w:rsidTr="00216DB8">
        <w:trPr>
          <w:trHeight w:val="293"/>
        </w:trPr>
        <w:tc>
          <w:tcPr>
            <w:tcW w:w="921" w:type="dxa"/>
          </w:tcPr>
          <w:p w:rsidR="00B95C53" w:rsidRPr="000E1964" w:rsidRDefault="00B95C53" w:rsidP="00216DB8">
            <w:pPr>
              <w:spacing w:line="276" w:lineRule="auto"/>
              <w:jc w:val="center"/>
              <w:rPr>
                <w:b/>
                <w:lang w:val="sr-Cyrl-CS"/>
              </w:rPr>
            </w:pPr>
            <w:r w:rsidRPr="000E1964">
              <w:rPr>
                <w:b/>
                <w:lang w:val="sr-Cyrl-CS"/>
              </w:rPr>
              <w:lastRenderedPageBreak/>
              <w:t>2.</w:t>
            </w:r>
          </w:p>
        </w:tc>
        <w:tc>
          <w:tcPr>
            <w:tcW w:w="2494" w:type="dxa"/>
          </w:tcPr>
          <w:p w:rsidR="00B95C53" w:rsidRPr="000E1964" w:rsidRDefault="00B95C53" w:rsidP="00216DB8">
            <w:pPr>
              <w:spacing w:line="276" w:lineRule="auto"/>
              <w:rPr>
                <w:lang w:val="sr-Cyrl-CS"/>
              </w:rPr>
            </w:pPr>
            <w:r w:rsidRPr="000E1964">
              <w:rPr>
                <w:lang w:val="sr-Cyrl-CS"/>
              </w:rPr>
              <w:t>Допунска настава</w:t>
            </w:r>
          </w:p>
        </w:tc>
        <w:tc>
          <w:tcPr>
            <w:tcW w:w="863" w:type="dxa"/>
          </w:tcPr>
          <w:p w:rsidR="00B95C53" w:rsidRPr="000E1964" w:rsidRDefault="00B95C53" w:rsidP="00216DB8">
            <w:pPr>
              <w:spacing w:line="276" w:lineRule="auto"/>
              <w:jc w:val="center"/>
              <w:rPr>
                <w:lang w:val="sr-Cyrl-CS"/>
              </w:rPr>
            </w:pPr>
            <w:r w:rsidRPr="000E1964">
              <w:rPr>
                <w:lang w:val="sr-Cyrl-CS"/>
              </w:rPr>
              <w:t>1</w:t>
            </w:r>
          </w:p>
        </w:tc>
        <w:tc>
          <w:tcPr>
            <w:tcW w:w="876" w:type="dxa"/>
          </w:tcPr>
          <w:p w:rsidR="00B95C53" w:rsidRPr="000E1964" w:rsidRDefault="00B95C53" w:rsidP="00216DB8">
            <w:pPr>
              <w:spacing w:line="276" w:lineRule="auto"/>
              <w:jc w:val="center"/>
              <w:rPr>
                <w:lang w:val="sr-Cyrl-CS"/>
              </w:rPr>
            </w:pPr>
            <w:r w:rsidRPr="000E1964">
              <w:rPr>
                <w:lang w:val="sr-Cyrl-CS"/>
              </w:rPr>
              <w:t>36</w:t>
            </w:r>
          </w:p>
        </w:tc>
        <w:tc>
          <w:tcPr>
            <w:tcW w:w="893" w:type="dxa"/>
          </w:tcPr>
          <w:p w:rsidR="00B95C53" w:rsidRPr="000E1964" w:rsidRDefault="00B95C53" w:rsidP="00216DB8">
            <w:pPr>
              <w:spacing w:line="276" w:lineRule="auto"/>
              <w:jc w:val="center"/>
              <w:rPr>
                <w:lang w:val="sr-Cyrl-CS"/>
              </w:rPr>
            </w:pPr>
            <w:r w:rsidRPr="000E1964">
              <w:rPr>
                <w:lang w:val="sr-Cyrl-CS"/>
              </w:rPr>
              <w:t>1</w:t>
            </w:r>
          </w:p>
        </w:tc>
        <w:tc>
          <w:tcPr>
            <w:tcW w:w="846" w:type="dxa"/>
          </w:tcPr>
          <w:p w:rsidR="00B95C53" w:rsidRPr="000E1964" w:rsidRDefault="00B95C53" w:rsidP="00216DB8">
            <w:pPr>
              <w:spacing w:line="276" w:lineRule="auto"/>
              <w:jc w:val="center"/>
              <w:rPr>
                <w:lang w:val="sr-Cyrl-CS"/>
              </w:rPr>
            </w:pPr>
            <w:r w:rsidRPr="000E1964">
              <w:rPr>
                <w:lang w:val="sr-Cyrl-CS"/>
              </w:rPr>
              <w:t>36</w:t>
            </w:r>
          </w:p>
        </w:tc>
        <w:tc>
          <w:tcPr>
            <w:tcW w:w="778" w:type="dxa"/>
          </w:tcPr>
          <w:p w:rsidR="00B95C53" w:rsidRPr="005703AC" w:rsidRDefault="00B95C53" w:rsidP="00216DB8">
            <w:pPr>
              <w:spacing w:line="276" w:lineRule="auto"/>
              <w:jc w:val="center"/>
              <w:rPr>
                <w:lang w:val="sr-Cyrl-CS"/>
              </w:rPr>
            </w:pPr>
            <w:r w:rsidRPr="005703AC">
              <w:rPr>
                <w:lang w:val="sr-Cyrl-CS"/>
              </w:rPr>
              <w:t>1</w:t>
            </w:r>
          </w:p>
        </w:tc>
        <w:tc>
          <w:tcPr>
            <w:tcW w:w="771" w:type="dxa"/>
          </w:tcPr>
          <w:p w:rsidR="00B95C53" w:rsidRPr="005703AC" w:rsidRDefault="00B95C53" w:rsidP="00216DB8">
            <w:pPr>
              <w:spacing w:line="276" w:lineRule="auto"/>
              <w:jc w:val="center"/>
              <w:rPr>
                <w:lang w:val="sr-Cyrl-CS"/>
              </w:rPr>
            </w:pPr>
            <w:r w:rsidRPr="005703AC">
              <w:rPr>
                <w:lang w:val="sr-Cyrl-CS"/>
              </w:rPr>
              <w:t>36</w:t>
            </w:r>
          </w:p>
        </w:tc>
        <w:tc>
          <w:tcPr>
            <w:tcW w:w="780" w:type="dxa"/>
          </w:tcPr>
          <w:p w:rsidR="00B95C53" w:rsidRPr="00462EF3" w:rsidRDefault="00B95C53" w:rsidP="00216DB8">
            <w:pPr>
              <w:jc w:val="center"/>
              <w:rPr>
                <w:lang w:val="sr-Cyrl-CS"/>
              </w:rPr>
            </w:pPr>
            <w:r w:rsidRPr="00462EF3">
              <w:rPr>
                <w:lang w:val="sr-Cyrl-CS"/>
              </w:rPr>
              <w:t>1</w:t>
            </w:r>
          </w:p>
        </w:tc>
        <w:tc>
          <w:tcPr>
            <w:tcW w:w="696" w:type="dxa"/>
          </w:tcPr>
          <w:p w:rsidR="00B95C53" w:rsidRPr="00462EF3" w:rsidRDefault="00B95C53" w:rsidP="00216DB8">
            <w:pPr>
              <w:jc w:val="center"/>
              <w:rPr>
                <w:lang w:val="sr-Cyrl-CS"/>
              </w:rPr>
            </w:pPr>
            <w:r>
              <w:rPr>
                <w:lang w:val="sr-Cyrl-CS"/>
              </w:rPr>
              <w:t>34</w:t>
            </w:r>
          </w:p>
        </w:tc>
      </w:tr>
      <w:tr w:rsidR="00B95C53" w:rsidRPr="000E1964" w:rsidTr="00216DB8">
        <w:trPr>
          <w:trHeight w:val="293"/>
        </w:trPr>
        <w:tc>
          <w:tcPr>
            <w:tcW w:w="921" w:type="dxa"/>
          </w:tcPr>
          <w:p w:rsidR="00B95C53" w:rsidRPr="000E1964" w:rsidRDefault="00B95C53" w:rsidP="00216DB8">
            <w:pPr>
              <w:spacing w:line="276" w:lineRule="auto"/>
              <w:jc w:val="center"/>
              <w:rPr>
                <w:b/>
                <w:lang w:val="sr-Cyrl-CS"/>
              </w:rPr>
            </w:pPr>
            <w:r w:rsidRPr="000E1964">
              <w:rPr>
                <w:b/>
                <w:lang w:val="sr-Cyrl-CS"/>
              </w:rPr>
              <w:t>3.</w:t>
            </w:r>
          </w:p>
        </w:tc>
        <w:tc>
          <w:tcPr>
            <w:tcW w:w="2494" w:type="dxa"/>
          </w:tcPr>
          <w:p w:rsidR="00B95C53" w:rsidRPr="000E1964" w:rsidRDefault="00B95C53" w:rsidP="00216DB8">
            <w:pPr>
              <w:spacing w:line="276" w:lineRule="auto"/>
              <w:rPr>
                <w:lang w:val="sr-Cyrl-CS"/>
              </w:rPr>
            </w:pPr>
            <w:r w:rsidRPr="000E1964">
              <w:rPr>
                <w:lang w:val="sr-Cyrl-CS"/>
              </w:rPr>
              <w:t>Додатни рад</w:t>
            </w:r>
          </w:p>
        </w:tc>
        <w:tc>
          <w:tcPr>
            <w:tcW w:w="863" w:type="dxa"/>
          </w:tcPr>
          <w:p w:rsidR="00B95C53" w:rsidRPr="000E1964" w:rsidRDefault="00B95C53" w:rsidP="00216DB8">
            <w:pPr>
              <w:spacing w:line="276" w:lineRule="auto"/>
              <w:jc w:val="center"/>
            </w:pPr>
            <w:r w:rsidRPr="000E1964">
              <w:t>1</w:t>
            </w:r>
          </w:p>
        </w:tc>
        <w:tc>
          <w:tcPr>
            <w:tcW w:w="876" w:type="dxa"/>
          </w:tcPr>
          <w:p w:rsidR="00B95C53" w:rsidRPr="000E1964" w:rsidRDefault="00B95C53" w:rsidP="00216DB8">
            <w:pPr>
              <w:spacing w:line="276" w:lineRule="auto"/>
              <w:jc w:val="center"/>
            </w:pPr>
            <w:r w:rsidRPr="000E1964">
              <w:t>36</w:t>
            </w:r>
          </w:p>
        </w:tc>
        <w:tc>
          <w:tcPr>
            <w:tcW w:w="893" w:type="dxa"/>
          </w:tcPr>
          <w:p w:rsidR="00B95C53" w:rsidRPr="000E1964" w:rsidRDefault="00B95C53" w:rsidP="00216DB8">
            <w:pPr>
              <w:spacing w:line="276" w:lineRule="auto"/>
              <w:jc w:val="center"/>
            </w:pPr>
            <w:r w:rsidRPr="000E1964">
              <w:t>1</w:t>
            </w:r>
          </w:p>
        </w:tc>
        <w:tc>
          <w:tcPr>
            <w:tcW w:w="846" w:type="dxa"/>
          </w:tcPr>
          <w:p w:rsidR="00B95C53" w:rsidRPr="000E1964" w:rsidRDefault="00B95C53" w:rsidP="00216DB8">
            <w:pPr>
              <w:spacing w:line="276" w:lineRule="auto"/>
              <w:jc w:val="center"/>
            </w:pPr>
            <w:r w:rsidRPr="000E1964">
              <w:t>36</w:t>
            </w:r>
          </w:p>
        </w:tc>
        <w:tc>
          <w:tcPr>
            <w:tcW w:w="778" w:type="dxa"/>
          </w:tcPr>
          <w:p w:rsidR="00B95C53" w:rsidRPr="005703AC" w:rsidRDefault="00B95C53" w:rsidP="00216DB8">
            <w:pPr>
              <w:spacing w:line="276" w:lineRule="auto"/>
              <w:jc w:val="center"/>
            </w:pPr>
            <w:r w:rsidRPr="005703AC">
              <w:t>1</w:t>
            </w:r>
          </w:p>
        </w:tc>
        <w:tc>
          <w:tcPr>
            <w:tcW w:w="771" w:type="dxa"/>
          </w:tcPr>
          <w:p w:rsidR="00B95C53" w:rsidRPr="005703AC" w:rsidRDefault="00B95C53" w:rsidP="00216DB8">
            <w:pPr>
              <w:spacing w:line="276" w:lineRule="auto"/>
              <w:jc w:val="center"/>
            </w:pPr>
            <w:r w:rsidRPr="005703AC">
              <w:t>36</w:t>
            </w:r>
          </w:p>
        </w:tc>
        <w:tc>
          <w:tcPr>
            <w:tcW w:w="780" w:type="dxa"/>
          </w:tcPr>
          <w:p w:rsidR="00B95C53" w:rsidRPr="00462EF3" w:rsidRDefault="00B95C53" w:rsidP="00216DB8">
            <w:pPr>
              <w:jc w:val="center"/>
            </w:pPr>
            <w:r w:rsidRPr="00462EF3">
              <w:t>1</w:t>
            </w:r>
          </w:p>
        </w:tc>
        <w:tc>
          <w:tcPr>
            <w:tcW w:w="696" w:type="dxa"/>
          </w:tcPr>
          <w:p w:rsidR="00B95C53" w:rsidRPr="00462EF3" w:rsidRDefault="00B95C53" w:rsidP="00216DB8">
            <w:pPr>
              <w:jc w:val="center"/>
            </w:pPr>
            <w:r>
              <w:t>34</w:t>
            </w:r>
          </w:p>
        </w:tc>
      </w:tr>
      <w:tr w:rsidR="00B95C53" w:rsidRPr="000E1964" w:rsidTr="00216DB8">
        <w:trPr>
          <w:trHeight w:val="368"/>
        </w:trPr>
        <w:tc>
          <w:tcPr>
            <w:tcW w:w="921" w:type="dxa"/>
          </w:tcPr>
          <w:p w:rsidR="00B95C53" w:rsidRPr="000E1964" w:rsidRDefault="00B95C53" w:rsidP="00216DB8">
            <w:pPr>
              <w:spacing w:line="276" w:lineRule="auto"/>
              <w:jc w:val="center"/>
              <w:rPr>
                <w:b/>
                <w:lang w:val="sr-Cyrl-CS"/>
              </w:rPr>
            </w:pPr>
            <w:r w:rsidRPr="000E1964">
              <w:rPr>
                <w:b/>
                <w:lang w:val="sr-Cyrl-CS"/>
              </w:rPr>
              <w:t>4.</w:t>
            </w:r>
          </w:p>
        </w:tc>
        <w:tc>
          <w:tcPr>
            <w:tcW w:w="2494" w:type="dxa"/>
          </w:tcPr>
          <w:p w:rsidR="00B95C53" w:rsidRPr="000E1964" w:rsidRDefault="00B95C53" w:rsidP="00216DB8">
            <w:pPr>
              <w:spacing w:line="276" w:lineRule="auto"/>
              <w:rPr>
                <w:lang w:val="sr-Cyrl-CS"/>
              </w:rPr>
            </w:pPr>
            <w:r w:rsidRPr="000E1964">
              <w:rPr>
                <w:lang w:val="sr-Cyrl-CS"/>
              </w:rPr>
              <w:t>*Слободне наставне активности</w:t>
            </w:r>
          </w:p>
        </w:tc>
        <w:tc>
          <w:tcPr>
            <w:tcW w:w="863" w:type="dxa"/>
          </w:tcPr>
          <w:p w:rsidR="00B95C53" w:rsidRPr="000E1964" w:rsidRDefault="00B95C53" w:rsidP="00216DB8">
            <w:pPr>
              <w:spacing w:line="276" w:lineRule="auto"/>
              <w:jc w:val="center"/>
            </w:pPr>
            <w:r w:rsidRPr="000E1964">
              <w:t>1</w:t>
            </w:r>
          </w:p>
        </w:tc>
        <w:tc>
          <w:tcPr>
            <w:tcW w:w="876" w:type="dxa"/>
          </w:tcPr>
          <w:p w:rsidR="00B95C53" w:rsidRPr="000E1964" w:rsidRDefault="00B95C53" w:rsidP="00216DB8">
            <w:pPr>
              <w:spacing w:line="276" w:lineRule="auto"/>
              <w:jc w:val="center"/>
            </w:pPr>
            <w:r w:rsidRPr="000E1964">
              <w:t>36</w:t>
            </w:r>
          </w:p>
        </w:tc>
        <w:tc>
          <w:tcPr>
            <w:tcW w:w="893" w:type="dxa"/>
          </w:tcPr>
          <w:p w:rsidR="00B95C53" w:rsidRPr="000E1964" w:rsidRDefault="00B95C53" w:rsidP="00216DB8">
            <w:pPr>
              <w:spacing w:line="276" w:lineRule="auto"/>
              <w:jc w:val="center"/>
            </w:pPr>
            <w:r w:rsidRPr="000E1964">
              <w:t>1</w:t>
            </w:r>
          </w:p>
        </w:tc>
        <w:tc>
          <w:tcPr>
            <w:tcW w:w="846" w:type="dxa"/>
          </w:tcPr>
          <w:p w:rsidR="00B95C53" w:rsidRPr="000E1964" w:rsidRDefault="00B95C53" w:rsidP="00216DB8">
            <w:pPr>
              <w:spacing w:line="276" w:lineRule="auto"/>
              <w:jc w:val="center"/>
            </w:pPr>
            <w:r w:rsidRPr="000E1964">
              <w:t>36</w:t>
            </w:r>
          </w:p>
        </w:tc>
        <w:tc>
          <w:tcPr>
            <w:tcW w:w="778" w:type="dxa"/>
          </w:tcPr>
          <w:p w:rsidR="00B95C53" w:rsidRPr="005703AC" w:rsidRDefault="00B95C53" w:rsidP="00216DB8">
            <w:pPr>
              <w:spacing w:line="276" w:lineRule="auto"/>
              <w:jc w:val="center"/>
            </w:pPr>
            <w:r w:rsidRPr="005703AC">
              <w:t>1</w:t>
            </w:r>
          </w:p>
        </w:tc>
        <w:tc>
          <w:tcPr>
            <w:tcW w:w="771" w:type="dxa"/>
          </w:tcPr>
          <w:p w:rsidR="00B95C53" w:rsidRPr="005703AC" w:rsidRDefault="00B95C53" w:rsidP="00216DB8">
            <w:pPr>
              <w:spacing w:line="276" w:lineRule="auto"/>
              <w:jc w:val="center"/>
            </w:pPr>
            <w:r w:rsidRPr="005703AC">
              <w:t>36</w:t>
            </w:r>
          </w:p>
        </w:tc>
        <w:tc>
          <w:tcPr>
            <w:tcW w:w="780" w:type="dxa"/>
          </w:tcPr>
          <w:p w:rsidR="00B95C53" w:rsidRPr="00462EF3" w:rsidRDefault="00B95C53" w:rsidP="00216DB8">
            <w:pPr>
              <w:jc w:val="center"/>
            </w:pPr>
            <w:r w:rsidRPr="00462EF3">
              <w:t>1</w:t>
            </w:r>
          </w:p>
        </w:tc>
        <w:tc>
          <w:tcPr>
            <w:tcW w:w="696" w:type="dxa"/>
          </w:tcPr>
          <w:p w:rsidR="00B95C53" w:rsidRPr="00462EF3" w:rsidRDefault="00B95C53" w:rsidP="00216DB8">
            <w:pPr>
              <w:jc w:val="center"/>
            </w:pPr>
            <w:r>
              <w:t>34</w:t>
            </w:r>
          </w:p>
        </w:tc>
      </w:tr>
    </w:tbl>
    <w:p w:rsidR="00B95C53" w:rsidRPr="00C217F7" w:rsidRDefault="00B95C53" w:rsidP="00B95C53">
      <w:pPr>
        <w:spacing w:line="276" w:lineRule="auto"/>
        <w:jc w:val="both"/>
        <w:rPr>
          <w:i/>
        </w:rPr>
      </w:pPr>
    </w:p>
    <w:p w:rsidR="00B95C53" w:rsidRPr="000E1964" w:rsidRDefault="00B95C53" w:rsidP="00B95C53">
      <w:pPr>
        <w:spacing w:line="276"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568"/>
        <w:gridCol w:w="836"/>
        <w:gridCol w:w="887"/>
        <w:gridCol w:w="770"/>
        <w:gridCol w:w="935"/>
        <w:gridCol w:w="756"/>
        <w:gridCol w:w="762"/>
        <w:gridCol w:w="770"/>
        <w:gridCol w:w="709"/>
      </w:tblGrid>
      <w:tr w:rsidR="00B95C53" w:rsidRPr="000E1964" w:rsidTr="00216DB8">
        <w:trPr>
          <w:trHeight w:val="332"/>
        </w:trPr>
        <w:tc>
          <w:tcPr>
            <w:tcW w:w="925" w:type="dxa"/>
            <w:vMerge w:val="restart"/>
          </w:tcPr>
          <w:p w:rsidR="00B95C53" w:rsidRPr="000E1964" w:rsidRDefault="00B95C53" w:rsidP="00216DB8">
            <w:pPr>
              <w:spacing w:line="276" w:lineRule="auto"/>
              <w:rPr>
                <w:b/>
                <w:lang w:val="sr-Cyrl-CS"/>
              </w:rPr>
            </w:pPr>
            <w:r w:rsidRPr="000E1964">
              <w:rPr>
                <w:b/>
                <w:lang w:val="sr-Cyrl-CS"/>
              </w:rPr>
              <w:t>Ред. бр.</w:t>
            </w:r>
          </w:p>
        </w:tc>
        <w:tc>
          <w:tcPr>
            <w:tcW w:w="2568" w:type="dxa"/>
            <w:vMerge w:val="restart"/>
          </w:tcPr>
          <w:p w:rsidR="00B95C53" w:rsidRPr="000E1964" w:rsidRDefault="00B95C53" w:rsidP="00216DB8">
            <w:pPr>
              <w:spacing w:line="276" w:lineRule="auto"/>
              <w:rPr>
                <w:b/>
                <w:lang w:val="sr-Cyrl-CS"/>
              </w:rPr>
            </w:pPr>
            <w:r w:rsidRPr="000E1964">
              <w:rPr>
                <w:b/>
                <w:lang w:val="sr-Cyrl-CS"/>
              </w:rPr>
              <w:t>Остали облици  образовног-васпитног рада</w:t>
            </w:r>
          </w:p>
        </w:tc>
        <w:tc>
          <w:tcPr>
            <w:tcW w:w="1723" w:type="dxa"/>
            <w:gridSpan w:val="2"/>
          </w:tcPr>
          <w:p w:rsidR="00B95C53" w:rsidRPr="000E1964" w:rsidRDefault="00B95C53" w:rsidP="00216DB8">
            <w:pPr>
              <w:spacing w:line="276" w:lineRule="auto"/>
              <w:jc w:val="center"/>
              <w:rPr>
                <w:b/>
                <w:lang w:val="sr-Latn-CS"/>
              </w:rPr>
            </w:pPr>
            <w:r w:rsidRPr="000E1964">
              <w:rPr>
                <w:b/>
                <w:lang w:val="sr-Latn-CS"/>
              </w:rPr>
              <w:t>V</w:t>
            </w:r>
            <w:r w:rsidRPr="000E1964">
              <w:rPr>
                <w:b/>
                <w:lang w:val="sr-Cyrl-CS"/>
              </w:rPr>
              <w:t xml:space="preserve"> разред</w:t>
            </w:r>
          </w:p>
        </w:tc>
        <w:tc>
          <w:tcPr>
            <w:tcW w:w="1705" w:type="dxa"/>
            <w:gridSpan w:val="2"/>
          </w:tcPr>
          <w:p w:rsidR="00B95C53" w:rsidRPr="000E1964" w:rsidRDefault="00B95C53" w:rsidP="00216DB8">
            <w:pPr>
              <w:spacing w:line="276" w:lineRule="auto"/>
              <w:jc w:val="center"/>
              <w:rPr>
                <w:b/>
                <w:lang w:val="sr-Cyrl-CS"/>
              </w:rPr>
            </w:pPr>
            <w:r w:rsidRPr="000E1964">
              <w:rPr>
                <w:b/>
                <w:lang w:val="sr-Latn-CS"/>
              </w:rPr>
              <w:t>VI</w:t>
            </w:r>
            <w:r w:rsidRPr="000E1964">
              <w:rPr>
                <w:b/>
                <w:lang w:val="sr-Cyrl-CS"/>
              </w:rPr>
              <w:t xml:space="preserve"> разред</w:t>
            </w:r>
          </w:p>
        </w:tc>
        <w:tc>
          <w:tcPr>
            <w:tcW w:w="1518" w:type="dxa"/>
            <w:gridSpan w:val="2"/>
          </w:tcPr>
          <w:p w:rsidR="00B95C53" w:rsidRPr="00FA64A4" w:rsidRDefault="00B95C53" w:rsidP="00216DB8">
            <w:pPr>
              <w:spacing w:line="276" w:lineRule="auto"/>
              <w:jc w:val="center"/>
              <w:rPr>
                <w:b/>
                <w:lang w:val="sr-Latn-CS"/>
              </w:rPr>
            </w:pPr>
            <w:r w:rsidRPr="00FA64A4">
              <w:rPr>
                <w:b/>
                <w:lang w:val="sr-Latn-CS"/>
              </w:rPr>
              <w:t>VII</w:t>
            </w:r>
            <w:r w:rsidRPr="00FA64A4">
              <w:rPr>
                <w:b/>
                <w:lang w:val="sr-Cyrl-CS"/>
              </w:rPr>
              <w:t xml:space="preserve"> разред</w:t>
            </w:r>
          </w:p>
        </w:tc>
        <w:tc>
          <w:tcPr>
            <w:tcW w:w="1479" w:type="dxa"/>
            <w:gridSpan w:val="2"/>
          </w:tcPr>
          <w:p w:rsidR="00B95C53" w:rsidRPr="00FA64A4" w:rsidRDefault="00B95C53" w:rsidP="00216DB8">
            <w:pPr>
              <w:spacing w:line="276" w:lineRule="auto"/>
              <w:jc w:val="center"/>
              <w:rPr>
                <w:b/>
                <w:lang w:val="sr-Latn-CS"/>
              </w:rPr>
            </w:pPr>
            <w:r w:rsidRPr="005703AC">
              <w:rPr>
                <w:b/>
                <w:lang w:val="sr-Latn-CS"/>
              </w:rPr>
              <w:t>VIII</w:t>
            </w:r>
            <w:r w:rsidRPr="005703AC">
              <w:rPr>
                <w:b/>
                <w:lang w:val="sr-Cyrl-CS"/>
              </w:rPr>
              <w:t xml:space="preserve"> разред</w:t>
            </w:r>
          </w:p>
        </w:tc>
      </w:tr>
      <w:tr w:rsidR="00B95C53" w:rsidRPr="000E1964" w:rsidTr="00216DB8">
        <w:trPr>
          <w:trHeight w:val="278"/>
        </w:trPr>
        <w:tc>
          <w:tcPr>
            <w:tcW w:w="925" w:type="dxa"/>
            <w:vMerge/>
          </w:tcPr>
          <w:p w:rsidR="00B95C53" w:rsidRPr="000E1964" w:rsidRDefault="00B95C53" w:rsidP="00216DB8">
            <w:pPr>
              <w:spacing w:line="276" w:lineRule="auto"/>
              <w:jc w:val="center"/>
              <w:rPr>
                <w:b/>
                <w:lang w:val="sr-Cyrl-CS"/>
              </w:rPr>
            </w:pPr>
          </w:p>
        </w:tc>
        <w:tc>
          <w:tcPr>
            <w:tcW w:w="2568" w:type="dxa"/>
            <w:vMerge/>
          </w:tcPr>
          <w:p w:rsidR="00B95C53" w:rsidRPr="000E1964" w:rsidRDefault="00B95C53" w:rsidP="00216DB8">
            <w:pPr>
              <w:spacing w:line="276" w:lineRule="auto"/>
              <w:rPr>
                <w:lang w:val="sr-Cyrl-CS"/>
              </w:rPr>
            </w:pPr>
          </w:p>
        </w:tc>
        <w:tc>
          <w:tcPr>
            <w:tcW w:w="836" w:type="dxa"/>
          </w:tcPr>
          <w:p w:rsidR="00B95C53" w:rsidRPr="000E1964" w:rsidRDefault="00B95C53" w:rsidP="00216DB8">
            <w:pPr>
              <w:spacing w:line="276" w:lineRule="auto"/>
              <w:jc w:val="center"/>
            </w:pPr>
            <w:r w:rsidRPr="000E1964">
              <w:t>нед.</w:t>
            </w:r>
          </w:p>
        </w:tc>
        <w:tc>
          <w:tcPr>
            <w:tcW w:w="887" w:type="dxa"/>
          </w:tcPr>
          <w:p w:rsidR="00B95C53" w:rsidRPr="000E1964" w:rsidRDefault="00B95C53" w:rsidP="00216DB8">
            <w:pPr>
              <w:spacing w:line="276" w:lineRule="auto"/>
              <w:jc w:val="center"/>
            </w:pPr>
            <w:r w:rsidRPr="000E1964">
              <w:t>год.</w:t>
            </w:r>
          </w:p>
        </w:tc>
        <w:tc>
          <w:tcPr>
            <w:tcW w:w="770" w:type="dxa"/>
          </w:tcPr>
          <w:p w:rsidR="00B95C53" w:rsidRPr="000E1964" w:rsidRDefault="00B95C53" w:rsidP="00216DB8">
            <w:pPr>
              <w:spacing w:line="276" w:lineRule="auto"/>
              <w:jc w:val="center"/>
            </w:pPr>
            <w:r w:rsidRPr="000E1964">
              <w:t>нед.</w:t>
            </w:r>
          </w:p>
        </w:tc>
        <w:tc>
          <w:tcPr>
            <w:tcW w:w="935" w:type="dxa"/>
          </w:tcPr>
          <w:p w:rsidR="00B95C53" w:rsidRPr="000E1964" w:rsidRDefault="00B95C53" w:rsidP="00216DB8">
            <w:pPr>
              <w:spacing w:line="276" w:lineRule="auto"/>
              <w:jc w:val="center"/>
            </w:pPr>
            <w:r w:rsidRPr="000E1964">
              <w:t>год.</w:t>
            </w:r>
          </w:p>
        </w:tc>
        <w:tc>
          <w:tcPr>
            <w:tcW w:w="756" w:type="dxa"/>
          </w:tcPr>
          <w:p w:rsidR="00B95C53" w:rsidRPr="00FA64A4" w:rsidRDefault="00B95C53" w:rsidP="00216DB8">
            <w:pPr>
              <w:spacing w:line="276" w:lineRule="auto"/>
              <w:jc w:val="center"/>
            </w:pPr>
            <w:r w:rsidRPr="00FA64A4">
              <w:t>нед.</w:t>
            </w:r>
          </w:p>
        </w:tc>
        <w:tc>
          <w:tcPr>
            <w:tcW w:w="762" w:type="dxa"/>
          </w:tcPr>
          <w:p w:rsidR="00B95C53" w:rsidRPr="00FA64A4" w:rsidRDefault="00B95C53" w:rsidP="00216DB8">
            <w:pPr>
              <w:spacing w:line="276" w:lineRule="auto"/>
              <w:jc w:val="center"/>
            </w:pPr>
            <w:r w:rsidRPr="00FA64A4">
              <w:t>год.</w:t>
            </w:r>
          </w:p>
        </w:tc>
        <w:tc>
          <w:tcPr>
            <w:tcW w:w="770" w:type="dxa"/>
          </w:tcPr>
          <w:p w:rsidR="00B95C53" w:rsidRPr="005703AC" w:rsidRDefault="00B95C53" w:rsidP="00216DB8">
            <w:pPr>
              <w:spacing w:line="276" w:lineRule="auto"/>
              <w:jc w:val="center"/>
            </w:pPr>
            <w:r w:rsidRPr="005703AC">
              <w:t>нед.</w:t>
            </w:r>
          </w:p>
        </w:tc>
        <w:tc>
          <w:tcPr>
            <w:tcW w:w="709" w:type="dxa"/>
          </w:tcPr>
          <w:p w:rsidR="00B95C53" w:rsidRPr="005703AC" w:rsidRDefault="00B95C53" w:rsidP="00216DB8">
            <w:pPr>
              <w:spacing w:line="276" w:lineRule="auto"/>
              <w:jc w:val="center"/>
            </w:pPr>
            <w:r w:rsidRPr="005703AC">
              <w:t>год.</w:t>
            </w:r>
          </w:p>
        </w:tc>
      </w:tr>
      <w:tr w:rsidR="00B95C53" w:rsidRPr="000E1964" w:rsidTr="00216DB8">
        <w:trPr>
          <w:trHeight w:val="395"/>
        </w:trPr>
        <w:tc>
          <w:tcPr>
            <w:tcW w:w="925" w:type="dxa"/>
          </w:tcPr>
          <w:p w:rsidR="00B95C53" w:rsidRPr="000E1964" w:rsidRDefault="00B95C53" w:rsidP="00216DB8">
            <w:pPr>
              <w:spacing w:line="276" w:lineRule="auto"/>
              <w:jc w:val="center"/>
              <w:rPr>
                <w:b/>
              </w:rPr>
            </w:pPr>
            <w:r w:rsidRPr="000E1964">
              <w:rPr>
                <w:b/>
                <w:lang w:val="sr-Cyrl-CS"/>
              </w:rPr>
              <w:t>1</w:t>
            </w:r>
            <w:r w:rsidRPr="000E1964">
              <w:rPr>
                <w:b/>
              </w:rPr>
              <w:t>.</w:t>
            </w:r>
          </w:p>
        </w:tc>
        <w:tc>
          <w:tcPr>
            <w:tcW w:w="2568" w:type="dxa"/>
          </w:tcPr>
          <w:p w:rsidR="00B95C53" w:rsidRPr="000E1964" w:rsidRDefault="00B95C53" w:rsidP="00216DB8">
            <w:pPr>
              <w:spacing w:line="276" w:lineRule="auto"/>
              <w:rPr>
                <w:lang w:val="sr-Cyrl-CS"/>
              </w:rPr>
            </w:pPr>
            <w:r w:rsidRPr="000E1964">
              <w:rPr>
                <w:lang w:val="sr-Cyrl-CS"/>
              </w:rPr>
              <w:t>Час одељењског старешине</w:t>
            </w:r>
          </w:p>
        </w:tc>
        <w:tc>
          <w:tcPr>
            <w:tcW w:w="836" w:type="dxa"/>
          </w:tcPr>
          <w:p w:rsidR="00B95C53" w:rsidRPr="000E1964" w:rsidRDefault="00B95C53" w:rsidP="00216DB8">
            <w:pPr>
              <w:spacing w:line="276" w:lineRule="auto"/>
              <w:jc w:val="center"/>
              <w:rPr>
                <w:lang w:val="sr-Cyrl-CS"/>
              </w:rPr>
            </w:pPr>
            <w:r w:rsidRPr="000E1964">
              <w:rPr>
                <w:lang w:val="sr-Cyrl-CS"/>
              </w:rPr>
              <w:t>1</w:t>
            </w:r>
          </w:p>
        </w:tc>
        <w:tc>
          <w:tcPr>
            <w:tcW w:w="887" w:type="dxa"/>
          </w:tcPr>
          <w:p w:rsidR="00B95C53" w:rsidRPr="000E1964" w:rsidRDefault="00B95C53" w:rsidP="00216DB8">
            <w:pPr>
              <w:spacing w:line="276" w:lineRule="auto"/>
              <w:jc w:val="center"/>
              <w:rPr>
                <w:lang w:val="sr-Cyrl-CS"/>
              </w:rPr>
            </w:pPr>
            <w:r w:rsidRPr="000E1964">
              <w:rPr>
                <w:lang w:val="sr-Cyrl-CS"/>
              </w:rPr>
              <w:t>36</w:t>
            </w:r>
          </w:p>
        </w:tc>
        <w:tc>
          <w:tcPr>
            <w:tcW w:w="770" w:type="dxa"/>
          </w:tcPr>
          <w:p w:rsidR="00B95C53" w:rsidRPr="000E1964" w:rsidRDefault="00B95C53" w:rsidP="00216DB8">
            <w:pPr>
              <w:spacing w:line="276" w:lineRule="auto"/>
              <w:jc w:val="center"/>
            </w:pPr>
            <w:r w:rsidRPr="000E1964">
              <w:t>1</w:t>
            </w:r>
          </w:p>
        </w:tc>
        <w:tc>
          <w:tcPr>
            <w:tcW w:w="935" w:type="dxa"/>
          </w:tcPr>
          <w:p w:rsidR="00B95C53" w:rsidRPr="000E1964" w:rsidRDefault="00B95C53" w:rsidP="00216DB8">
            <w:pPr>
              <w:spacing w:line="276" w:lineRule="auto"/>
              <w:jc w:val="center"/>
              <w:rPr>
                <w:lang w:val="sr-Latn-CS"/>
              </w:rPr>
            </w:pPr>
            <w:r w:rsidRPr="000E1964">
              <w:rPr>
                <w:lang w:val="sr-Latn-CS"/>
              </w:rPr>
              <w:t>36</w:t>
            </w:r>
          </w:p>
        </w:tc>
        <w:tc>
          <w:tcPr>
            <w:tcW w:w="756" w:type="dxa"/>
          </w:tcPr>
          <w:p w:rsidR="00B95C53" w:rsidRPr="00FA64A4" w:rsidRDefault="00B95C53" w:rsidP="00216DB8">
            <w:pPr>
              <w:spacing w:line="276" w:lineRule="auto"/>
              <w:jc w:val="center"/>
            </w:pPr>
            <w:r w:rsidRPr="00FA64A4">
              <w:t>1</w:t>
            </w:r>
          </w:p>
        </w:tc>
        <w:tc>
          <w:tcPr>
            <w:tcW w:w="762" w:type="dxa"/>
          </w:tcPr>
          <w:p w:rsidR="00B95C53" w:rsidRPr="00FA64A4" w:rsidRDefault="00B95C53" w:rsidP="00216DB8">
            <w:pPr>
              <w:spacing w:line="276" w:lineRule="auto"/>
              <w:jc w:val="center"/>
              <w:rPr>
                <w:lang w:val="sr-Latn-CS"/>
              </w:rPr>
            </w:pPr>
            <w:r w:rsidRPr="00FA64A4">
              <w:rPr>
                <w:lang w:val="sr-Latn-CS"/>
              </w:rPr>
              <w:t>36</w:t>
            </w:r>
          </w:p>
        </w:tc>
        <w:tc>
          <w:tcPr>
            <w:tcW w:w="770" w:type="dxa"/>
          </w:tcPr>
          <w:p w:rsidR="00B95C53" w:rsidRPr="00462EF3" w:rsidRDefault="00B95C53" w:rsidP="00216DB8">
            <w:pPr>
              <w:jc w:val="center"/>
            </w:pPr>
            <w:r w:rsidRPr="00462EF3">
              <w:t>1</w:t>
            </w:r>
          </w:p>
        </w:tc>
        <w:tc>
          <w:tcPr>
            <w:tcW w:w="709" w:type="dxa"/>
          </w:tcPr>
          <w:p w:rsidR="00B95C53" w:rsidRPr="00462EF3" w:rsidRDefault="00B95C53" w:rsidP="00216DB8">
            <w:pPr>
              <w:jc w:val="center"/>
              <w:rPr>
                <w:lang w:val="sr-Latn-CS"/>
              </w:rPr>
            </w:pPr>
            <w:r>
              <w:rPr>
                <w:lang w:val="sr-Latn-CS"/>
              </w:rPr>
              <w:t>34</w:t>
            </w:r>
          </w:p>
        </w:tc>
      </w:tr>
      <w:tr w:rsidR="00B95C53" w:rsidRPr="000E1964" w:rsidTr="00216DB8">
        <w:trPr>
          <w:trHeight w:val="350"/>
        </w:trPr>
        <w:tc>
          <w:tcPr>
            <w:tcW w:w="925" w:type="dxa"/>
          </w:tcPr>
          <w:p w:rsidR="00B95C53" w:rsidRPr="000E1964" w:rsidRDefault="00B95C53" w:rsidP="00216DB8">
            <w:pPr>
              <w:spacing w:line="276" w:lineRule="auto"/>
              <w:jc w:val="center"/>
              <w:rPr>
                <w:b/>
                <w:lang w:val="sr-Cyrl-CS"/>
              </w:rPr>
            </w:pPr>
            <w:r w:rsidRPr="000E1964">
              <w:rPr>
                <w:b/>
                <w:lang w:val="sr-Cyrl-CS"/>
              </w:rPr>
              <w:t>2.</w:t>
            </w:r>
          </w:p>
        </w:tc>
        <w:tc>
          <w:tcPr>
            <w:tcW w:w="2568" w:type="dxa"/>
          </w:tcPr>
          <w:p w:rsidR="00B95C53" w:rsidRPr="000E1964" w:rsidRDefault="00B95C53" w:rsidP="00216DB8">
            <w:pPr>
              <w:spacing w:line="276" w:lineRule="auto"/>
              <w:rPr>
                <w:lang w:val="sr-Cyrl-CS"/>
              </w:rPr>
            </w:pPr>
            <w:r w:rsidRPr="000E1964">
              <w:rPr>
                <w:lang w:val="sr-Cyrl-CS"/>
              </w:rPr>
              <w:t>Ваннаставне активности*</w:t>
            </w:r>
          </w:p>
        </w:tc>
        <w:tc>
          <w:tcPr>
            <w:tcW w:w="836" w:type="dxa"/>
          </w:tcPr>
          <w:p w:rsidR="00B95C53" w:rsidRPr="000E1964" w:rsidRDefault="00B95C53" w:rsidP="00216DB8">
            <w:pPr>
              <w:spacing w:line="276" w:lineRule="auto"/>
              <w:jc w:val="center"/>
              <w:rPr>
                <w:lang w:val="sr-Cyrl-CS"/>
              </w:rPr>
            </w:pPr>
            <w:r w:rsidRPr="000E1964">
              <w:rPr>
                <w:lang w:val="sr-Cyrl-CS"/>
              </w:rPr>
              <w:t>1</w:t>
            </w:r>
          </w:p>
        </w:tc>
        <w:tc>
          <w:tcPr>
            <w:tcW w:w="887" w:type="dxa"/>
          </w:tcPr>
          <w:p w:rsidR="00B95C53" w:rsidRPr="000E1964" w:rsidRDefault="00B95C53" w:rsidP="00216DB8">
            <w:pPr>
              <w:spacing w:line="276" w:lineRule="auto"/>
              <w:jc w:val="center"/>
              <w:rPr>
                <w:lang w:val="sr-Cyrl-CS"/>
              </w:rPr>
            </w:pPr>
            <w:r w:rsidRPr="000E1964">
              <w:rPr>
                <w:lang w:val="sr-Cyrl-CS"/>
              </w:rPr>
              <w:t>36</w:t>
            </w:r>
          </w:p>
        </w:tc>
        <w:tc>
          <w:tcPr>
            <w:tcW w:w="770" w:type="dxa"/>
          </w:tcPr>
          <w:p w:rsidR="00B95C53" w:rsidRPr="000E1964" w:rsidRDefault="00B95C53" w:rsidP="00216DB8">
            <w:pPr>
              <w:spacing w:line="276" w:lineRule="auto"/>
              <w:jc w:val="center"/>
              <w:rPr>
                <w:lang w:val="sr-Cyrl-CS"/>
              </w:rPr>
            </w:pPr>
            <w:r w:rsidRPr="000E1964">
              <w:rPr>
                <w:lang w:val="sr-Cyrl-CS"/>
              </w:rPr>
              <w:t>1</w:t>
            </w:r>
          </w:p>
        </w:tc>
        <w:tc>
          <w:tcPr>
            <w:tcW w:w="935" w:type="dxa"/>
          </w:tcPr>
          <w:p w:rsidR="00B95C53" w:rsidRPr="000E1964" w:rsidRDefault="00B95C53" w:rsidP="00216DB8">
            <w:pPr>
              <w:spacing w:line="276" w:lineRule="auto"/>
              <w:jc w:val="center"/>
              <w:rPr>
                <w:lang w:val="sr-Cyrl-CS"/>
              </w:rPr>
            </w:pPr>
            <w:r w:rsidRPr="000E1964">
              <w:rPr>
                <w:lang w:val="sr-Cyrl-CS"/>
              </w:rPr>
              <w:t>36</w:t>
            </w:r>
          </w:p>
        </w:tc>
        <w:tc>
          <w:tcPr>
            <w:tcW w:w="756" w:type="dxa"/>
          </w:tcPr>
          <w:p w:rsidR="00B95C53" w:rsidRPr="00FA64A4" w:rsidRDefault="00B95C53" w:rsidP="00216DB8">
            <w:pPr>
              <w:spacing w:line="276" w:lineRule="auto"/>
              <w:jc w:val="center"/>
              <w:rPr>
                <w:lang w:val="sr-Cyrl-CS"/>
              </w:rPr>
            </w:pPr>
            <w:r w:rsidRPr="00FA64A4">
              <w:rPr>
                <w:lang w:val="sr-Cyrl-CS"/>
              </w:rPr>
              <w:t>1</w:t>
            </w:r>
          </w:p>
        </w:tc>
        <w:tc>
          <w:tcPr>
            <w:tcW w:w="762" w:type="dxa"/>
          </w:tcPr>
          <w:p w:rsidR="00B95C53" w:rsidRPr="00FA64A4" w:rsidRDefault="00B95C53" w:rsidP="00216DB8">
            <w:pPr>
              <w:spacing w:line="276" w:lineRule="auto"/>
              <w:jc w:val="center"/>
              <w:rPr>
                <w:lang w:val="sr-Cyrl-CS"/>
              </w:rPr>
            </w:pPr>
            <w:r w:rsidRPr="00FA64A4">
              <w:rPr>
                <w:lang w:val="sr-Cyrl-CS"/>
              </w:rPr>
              <w:t>36</w:t>
            </w:r>
          </w:p>
        </w:tc>
        <w:tc>
          <w:tcPr>
            <w:tcW w:w="770" w:type="dxa"/>
          </w:tcPr>
          <w:p w:rsidR="00B95C53" w:rsidRPr="00462EF3" w:rsidRDefault="00B95C53" w:rsidP="00216DB8">
            <w:pPr>
              <w:jc w:val="center"/>
              <w:rPr>
                <w:lang w:val="sr-Cyrl-CS"/>
              </w:rPr>
            </w:pPr>
            <w:r w:rsidRPr="00462EF3">
              <w:rPr>
                <w:lang w:val="sr-Cyrl-CS"/>
              </w:rPr>
              <w:t>1</w:t>
            </w:r>
          </w:p>
        </w:tc>
        <w:tc>
          <w:tcPr>
            <w:tcW w:w="709" w:type="dxa"/>
          </w:tcPr>
          <w:p w:rsidR="00B95C53" w:rsidRPr="00462EF3" w:rsidRDefault="00B95C53" w:rsidP="00216DB8">
            <w:pPr>
              <w:jc w:val="center"/>
              <w:rPr>
                <w:lang w:val="sr-Cyrl-CS"/>
              </w:rPr>
            </w:pPr>
            <w:r>
              <w:rPr>
                <w:lang w:val="sr-Cyrl-CS"/>
              </w:rPr>
              <w:t>34</w:t>
            </w:r>
          </w:p>
        </w:tc>
      </w:tr>
      <w:tr w:rsidR="00B95C53" w:rsidRPr="000E1964" w:rsidTr="00216DB8">
        <w:trPr>
          <w:trHeight w:val="332"/>
        </w:trPr>
        <w:tc>
          <w:tcPr>
            <w:tcW w:w="925" w:type="dxa"/>
          </w:tcPr>
          <w:p w:rsidR="00B95C53" w:rsidRPr="000E1964" w:rsidRDefault="00B95C53" w:rsidP="00216DB8">
            <w:pPr>
              <w:spacing w:line="276" w:lineRule="auto"/>
              <w:jc w:val="center"/>
              <w:rPr>
                <w:b/>
              </w:rPr>
            </w:pPr>
            <w:r w:rsidRPr="000E1964">
              <w:rPr>
                <w:b/>
                <w:lang w:val="sr-Cyrl-CS"/>
              </w:rPr>
              <w:t>3</w:t>
            </w:r>
            <w:r w:rsidRPr="000E1964">
              <w:rPr>
                <w:b/>
              </w:rPr>
              <w:t>.</w:t>
            </w:r>
          </w:p>
        </w:tc>
        <w:tc>
          <w:tcPr>
            <w:tcW w:w="2568" w:type="dxa"/>
          </w:tcPr>
          <w:p w:rsidR="00B95C53" w:rsidRPr="000E1964" w:rsidRDefault="00B95C53" w:rsidP="00216DB8">
            <w:pPr>
              <w:spacing w:line="276" w:lineRule="auto"/>
              <w:rPr>
                <w:lang w:val="sr-Cyrl-CS"/>
              </w:rPr>
            </w:pPr>
            <w:r w:rsidRPr="000E1964">
              <w:rPr>
                <w:lang w:val="sr-Cyrl-CS"/>
              </w:rPr>
              <w:t>Екскурзија</w:t>
            </w:r>
          </w:p>
        </w:tc>
        <w:tc>
          <w:tcPr>
            <w:tcW w:w="1723" w:type="dxa"/>
            <w:gridSpan w:val="2"/>
          </w:tcPr>
          <w:p w:rsidR="00B95C53" w:rsidRPr="000E1964" w:rsidRDefault="00B95C53" w:rsidP="00216DB8">
            <w:pPr>
              <w:spacing w:line="276" w:lineRule="auto"/>
              <w:jc w:val="center"/>
              <w:rPr>
                <w:lang w:val="sr-Cyrl-CS"/>
              </w:rPr>
            </w:pPr>
            <w:r w:rsidRPr="000E1964">
              <w:rPr>
                <w:sz w:val="22"/>
                <w:lang w:val="sr-Cyrl-CS"/>
              </w:rPr>
              <w:t>До 2 дана годишње</w:t>
            </w:r>
          </w:p>
        </w:tc>
        <w:tc>
          <w:tcPr>
            <w:tcW w:w="1705" w:type="dxa"/>
            <w:gridSpan w:val="2"/>
          </w:tcPr>
          <w:p w:rsidR="00B95C53" w:rsidRPr="000E1964" w:rsidRDefault="00B95C53" w:rsidP="00216DB8">
            <w:pPr>
              <w:spacing w:line="276" w:lineRule="auto"/>
              <w:jc w:val="center"/>
              <w:rPr>
                <w:lang w:val="sr-Cyrl-CS"/>
              </w:rPr>
            </w:pPr>
            <w:r w:rsidRPr="000E1964">
              <w:rPr>
                <w:sz w:val="22"/>
                <w:lang w:val="sr-Cyrl-CS"/>
              </w:rPr>
              <w:t>До 2 дана годишње</w:t>
            </w:r>
          </w:p>
        </w:tc>
        <w:tc>
          <w:tcPr>
            <w:tcW w:w="1518" w:type="dxa"/>
            <w:gridSpan w:val="2"/>
          </w:tcPr>
          <w:p w:rsidR="00B95C53" w:rsidRPr="00FA64A4" w:rsidRDefault="00B95C53" w:rsidP="00216DB8">
            <w:pPr>
              <w:spacing w:line="276" w:lineRule="auto"/>
              <w:jc w:val="center"/>
              <w:rPr>
                <w:lang w:val="sr-Cyrl-CS"/>
              </w:rPr>
            </w:pPr>
            <w:r w:rsidRPr="00FA64A4">
              <w:rPr>
                <w:sz w:val="22"/>
                <w:lang w:val="sr-Cyrl-CS"/>
              </w:rPr>
              <w:t>До 2 дана годишње</w:t>
            </w:r>
          </w:p>
        </w:tc>
        <w:tc>
          <w:tcPr>
            <w:tcW w:w="1479" w:type="dxa"/>
            <w:gridSpan w:val="2"/>
          </w:tcPr>
          <w:p w:rsidR="00B95C53" w:rsidRPr="00FA64A4" w:rsidRDefault="00B95C53" w:rsidP="00216DB8">
            <w:pPr>
              <w:spacing w:line="276" w:lineRule="auto"/>
              <w:jc w:val="center"/>
              <w:rPr>
                <w:lang w:val="sr-Cyrl-CS"/>
              </w:rPr>
            </w:pPr>
            <w:r w:rsidRPr="00FA64A4">
              <w:rPr>
                <w:sz w:val="22"/>
                <w:lang w:val="sr-Cyrl-CS"/>
              </w:rPr>
              <w:t xml:space="preserve">До </w:t>
            </w:r>
            <w:r>
              <w:rPr>
                <w:sz w:val="22"/>
                <w:lang w:val="sr-Cyrl-CS"/>
              </w:rPr>
              <w:t>3</w:t>
            </w:r>
            <w:r w:rsidRPr="00FA64A4">
              <w:rPr>
                <w:sz w:val="22"/>
                <w:lang w:val="sr-Cyrl-CS"/>
              </w:rPr>
              <w:t xml:space="preserve"> дана годишње</w:t>
            </w:r>
          </w:p>
        </w:tc>
      </w:tr>
    </w:tbl>
    <w:p w:rsidR="00B95C53" w:rsidRDefault="00B95C53" w:rsidP="00B95C53">
      <w:pPr>
        <w:spacing w:line="276" w:lineRule="auto"/>
        <w:ind w:firstLine="720"/>
        <w:jc w:val="both"/>
      </w:pPr>
    </w:p>
    <w:p w:rsidR="00B95C53" w:rsidRDefault="00B95C53" w:rsidP="00D637D7">
      <w:pPr>
        <w:spacing w:line="276" w:lineRule="auto"/>
        <w:jc w:val="center"/>
      </w:pPr>
    </w:p>
    <w:p w:rsidR="00D637D7" w:rsidRDefault="00D637D7" w:rsidP="00D637D7">
      <w:pPr>
        <w:spacing w:line="276" w:lineRule="auto"/>
        <w:ind w:firstLine="720"/>
        <w:jc w:val="center"/>
        <w:rPr>
          <w:b/>
          <w:sz w:val="32"/>
        </w:rPr>
      </w:pPr>
      <w:r w:rsidRPr="00D637D7">
        <w:rPr>
          <w:b/>
          <w:sz w:val="32"/>
        </w:rPr>
        <w:t>7. ПРОГРАМИ ОБАВЕЗНИХ</w:t>
      </w:r>
      <w:r w:rsidR="006F7919">
        <w:rPr>
          <w:b/>
          <w:sz w:val="32"/>
        </w:rPr>
        <w:t xml:space="preserve"> ПРЕДМЕТА И ИЗБОРНИ</w:t>
      </w:r>
      <w:r w:rsidRPr="00D637D7">
        <w:rPr>
          <w:b/>
          <w:sz w:val="32"/>
        </w:rPr>
        <w:t xml:space="preserve"> ПР</w:t>
      </w:r>
      <w:r w:rsidR="006F7919">
        <w:rPr>
          <w:b/>
          <w:sz w:val="32"/>
        </w:rPr>
        <w:t>ОГРАМИ</w:t>
      </w:r>
    </w:p>
    <w:p w:rsidR="00897311" w:rsidRDefault="00897311" w:rsidP="00897311">
      <w:pPr>
        <w:spacing w:line="276" w:lineRule="auto"/>
        <w:ind w:firstLine="720"/>
        <w:jc w:val="both"/>
        <w:rPr>
          <w:b/>
          <w:sz w:val="32"/>
        </w:rPr>
      </w:pPr>
    </w:p>
    <w:p w:rsidR="00897311" w:rsidRPr="00897311" w:rsidRDefault="00897311" w:rsidP="00897311">
      <w:pPr>
        <w:spacing w:line="276" w:lineRule="auto"/>
        <w:ind w:firstLine="720"/>
        <w:jc w:val="both"/>
      </w:pPr>
      <w:r>
        <w:rPr>
          <w:b/>
          <w:sz w:val="32"/>
        </w:rPr>
        <w:t>*</w:t>
      </w:r>
      <w:r>
        <w:t>Према Стручном упутству о начину израде школске документације од 27.08.2014.године, број 119-01-346/1/2014-01, за програме обавезних, изборних предмета и слободних наставних активности по разредима, са начинима и поступцима за њихово остваривање наводе се називи и број Службеног гласника у којима су ти програми објављени.</w:t>
      </w:r>
    </w:p>
    <w:p w:rsidR="00D637D7" w:rsidRDefault="00D637D7" w:rsidP="00D637D7">
      <w:pPr>
        <w:spacing w:line="276" w:lineRule="auto"/>
        <w:ind w:firstLine="720"/>
        <w:jc w:val="center"/>
        <w:rPr>
          <w:b/>
          <w:color w:val="FF0000"/>
          <w:sz w:val="32"/>
        </w:rPr>
      </w:pPr>
    </w:p>
    <w:p w:rsidR="00D637D7" w:rsidRPr="00D637D7" w:rsidRDefault="00D637D7" w:rsidP="00D637D7">
      <w:pPr>
        <w:spacing w:line="276" w:lineRule="auto"/>
        <w:ind w:firstLine="720"/>
        <w:jc w:val="both"/>
        <w:rPr>
          <w:b/>
        </w:rPr>
      </w:pPr>
      <w:r>
        <w:rPr>
          <w:b/>
        </w:rPr>
        <w:t xml:space="preserve">7.1. </w:t>
      </w:r>
      <w:r w:rsidRPr="00D637D7">
        <w:rPr>
          <w:b/>
        </w:rPr>
        <w:t>Први циклус образовања и васпитања</w:t>
      </w:r>
    </w:p>
    <w:p w:rsidR="00D637D7" w:rsidRPr="00FC13EF" w:rsidRDefault="00D637D7" w:rsidP="00D637D7">
      <w:pPr>
        <w:spacing w:line="276" w:lineRule="auto"/>
        <w:ind w:firstLine="720"/>
        <w:jc w:val="both"/>
        <w:rPr>
          <w:color w:val="FF0000"/>
        </w:rPr>
      </w:pPr>
    </w:p>
    <w:p w:rsidR="00D637D7" w:rsidRPr="00BB49EE" w:rsidRDefault="00D637D7" w:rsidP="00D637D7">
      <w:pPr>
        <w:spacing w:line="276" w:lineRule="auto"/>
        <w:ind w:firstLine="720"/>
        <w:jc w:val="both"/>
      </w:pPr>
      <w:r w:rsidRPr="00F325C7">
        <w:t xml:space="preserve">Програм наставе и учења за </w:t>
      </w:r>
      <w:r w:rsidRPr="00F325C7">
        <w:rPr>
          <w:b/>
        </w:rPr>
        <w:t>први разред</w:t>
      </w:r>
      <w:r w:rsidRPr="00F325C7">
        <w:t xml:space="preserve"> налази се у </w:t>
      </w:r>
      <w:r w:rsidRPr="00BB49EE">
        <w:rPr>
          <w:i/>
        </w:rPr>
        <w:t>Правилнику о плану наставе и учења за први циклус основног образовања и васпитања и програму наставе и учења за први разред основног образовања и васпитања</w:t>
      </w:r>
      <w:r>
        <w:t xml:space="preserve">, </w:t>
      </w:r>
      <w:r w:rsidRPr="00F325C7">
        <w:t>објављен</w:t>
      </w:r>
      <w:r>
        <w:t>ом</w:t>
      </w:r>
      <w:r w:rsidRPr="00F325C7">
        <w:t xml:space="preserve"> у „Службеном гласнику </w:t>
      </w:r>
      <w:proofErr w:type="gramStart"/>
      <w:r w:rsidRPr="00F325C7">
        <w:t>РС“</w:t>
      </w:r>
      <w:proofErr w:type="gramEnd"/>
      <w:r w:rsidRPr="00F325C7">
        <w:t>, бр. 10/</w:t>
      </w:r>
      <w:r>
        <w:t xml:space="preserve">2017, као и </w:t>
      </w:r>
      <w:r w:rsidRPr="00BB49EE">
        <w:t>у</w:t>
      </w:r>
      <w:r w:rsidRPr="00BB49EE">
        <w:rPr>
          <w:i/>
        </w:rPr>
        <w:t xml:space="preserve"> Правилнику о изменама и допуни Правилника о плану наставе и учењазапрвициклусосновногобразовања и васпитања и програмунаставе и учењазапрвиразредосновногобразовања и васпитања, </w:t>
      </w:r>
      <w:r w:rsidRPr="00BB49EE">
        <w:t>објављеном у „</w:t>
      </w:r>
      <w:proofErr w:type="gramStart"/>
      <w:r w:rsidRPr="00BB49EE">
        <w:t>СлужбеномгласникуРС“ бр</w:t>
      </w:r>
      <w:proofErr w:type="gramEnd"/>
      <w:r w:rsidRPr="00BB49EE">
        <w:t>. 2/2020.</w:t>
      </w:r>
    </w:p>
    <w:p w:rsidR="00D637D7" w:rsidRPr="00F325C7" w:rsidRDefault="00D637D7" w:rsidP="00D637D7">
      <w:pPr>
        <w:spacing w:line="276" w:lineRule="auto"/>
        <w:ind w:firstLine="720"/>
        <w:jc w:val="both"/>
      </w:pPr>
      <w:r w:rsidRPr="00F325C7">
        <w:t xml:space="preserve">Програм наставе и учења за </w:t>
      </w:r>
      <w:r w:rsidRPr="00F325C7">
        <w:rPr>
          <w:b/>
        </w:rPr>
        <w:t>други разред</w:t>
      </w:r>
      <w:r w:rsidRPr="00F325C7">
        <w:t xml:space="preserve"> налази се у Правилнику о програму наставе и учења за други разред основног образовања и васпитања, који је објављен у „Службеном гласнику </w:t>
      </w:r>
      <w:proofErr w:type="gramStart"/>
      <w:r w:rsidRPr="00F325C7">
        <w:t>РС“</w:t>
      </w:r>
      <w:proofErr w:type="gramEnd"/>
      <w:r w:rsidRPr="00F325C7">
        <w:t>, бр. 16/</w:t>
      </w:r>
      <w:r>
        <w:t>20</w:t>
      </w:r>
      <w:r w:rsidRPr="00F325C7">
        <w:t>18 и 3/</w:t>
      </w:r>
      <w:r>
        <w:t>20</w:t>
      </w:r>
      <w:r w:rsidRPr="00F325C7">
        <w:t>19</w:t>
      </w:r>
      <w:r>
        <w:t>, као</w:t>
      </w:r>
      <w:r w:rsidRPr="00F325C7">
        <w:t xml:space="preserve"> и у </w:t>
      </w:r>
      <w:r w:rsidRPr="00BB49EE">
        <w:rPr>
          <w:i/>
        </w:rPr>
        <w:t xml:space="preserve">Правилнику о допуни Правилника </w:t>
      </w:r>
      <w:r w:rsidRPr="00BB49EE">
        <w:rPr>
          <w:i/>
        </w:rPr>
        <w:lastRenderedPageBreak/>
        <w:t>о програму наставе и учења за други разред основног образовања и васпитања</w:t>
      </w:r>
      <w:r w:rsidRPr="00F325C7">
        <w:t>, објављен</w:t>
      </w:r>
      <w:r>
        <w:t>ом</w:t>
      </w:r>
      <w:r w:rsidRPr="00F325C7">
        <w:t xml:space="preserve"> у „Службеном гласнику </w:t>
      </w:r>
      <w:proofErr w:type="gramStart"/>
      <w:r w:rsidRPr="00F325C7">
        <w:t>РС“</w:t>
      </w:r>
      <w:proofErr w:type="gramEnd"/>
      <w:r w:rsidRPr="00F325C7">
        <w:t>, бр. 5/</w:t>
      </w:r>
      <w:r>
        <w:t>20</w:t>
      </w:r>
      <w:r w:rsidRPr="00F325C7">
        <w:t>21.</w:t>
      </w:r>
    </w:p>
    <w:p w:rsidR="00D637D7" w:rsidRPr="003853D7" w:rsidRDefault="00D637D7" w:rsidP="00D637D7">
      <w:pPr>
        <w:spacing w:line="276" w:lineRule="auto"/>
        <w:ind w:firstLine="720"/>
        <w:jc w:val="both"/>
      </w:pPr>
      <w:r w:rsidRPr="003853D7">
        <w:t xml:space="preserve">Програм наставе и учења за </w:t>
      </w:r>
      <w:r w:rsidRPr="003853D7">
        <w:rPr>
          <w:b/>
        </w:rPr>
        <w:t>трећи разред</w:t>
      </w:r>
      <w:r w:rsidRPr="003853D7">
        <w:t xml:space="preserve"> налази се у </w:t>
      </w:r>
      <w:r w:rsidRPr="00BB49EE">
        <w:rPr>
          <w:i/>
        </w:rPr>
        <w:t>Правилнику о програму наставе и учења за трећи разред основног образовања и васпитања</w:t>
      </w:r>
      <w:r>
        <w:t xml:space="preserve">, </w:t>
      </w:r>
      <w:r w:rsidRPr="003853D7">
        <w:t>објављен</w:t>
      </w:r>
      <w:r>
        <w:t>ом</w:t>
      </w:r>
      <w:r w:rsidRPr="003853D7">
        <w:t xml:space="preserve"> у „Службеном гласнику </w:t>
      </w:r>
      <w:proofErr w:type="gramStart"/>
      <w:r w:rsidRPr="003853D7">
        <w:t>РС“</w:t>
      </w:r>
      <w:proofErr w:type="gramEnd"/>
      <w:r w:rsidRPr="003853D7">
        <w:t>, бр. 5/</w:t>
      </w:r>
      <w:r>
        <w:t>20</w:t>
      </w:r>
      <w:r w:rsidRPr="003853D7">
        <w:t>19 и 1/</w:t>
      </w:r>
      <w:r>
        <w:t>20</w:t>
      </w:r>
      <w:r w:rsidRPr="003853D7">
        <w:t>20</w:t>
      </w:r>
      <w:r>
        <w:t>, као</w:t>
      </w:r>
      <w:r w:rsidRPr="003853D7">
        <w:t xml:space="preserve"> и у </w:t>
      </w:r>
      <w:r w:rsidRPr="00BB49EE">
        <w:rPr>
          <w:i/>
        </w:rPr>
        <w:t>Правилнику о допуни Правилника о програму наставе и учења за трећи разред основног образовања и васпитања</w:t>
      </w:r>
      <w:r w:rsidRPr="003853D7">
        <w:t>, објављен</w:t>
      </w:r>
      <w:r>
        <w:t>ом</w:t>
      </w:r>
      <w:r w:rsidRPr="003853D7">
        <w:t xml:space="preserve"> у „Службеном гласнику </w:t>
      </w:r>
      <w:proofErr w:type="gramStart"/>
      <w:r w:rsidRPr="003853D7">
        <w:t>РС“</w:t>
      </w:r>
      <w:proofErr w:type="gramEnd"/>
      <w:r w:rsidRPr="003853D7">
        <w:t>, бр. 6/</w:t>
      </w:r>
      <w:r>
        <w:t>20</w:t>
      </w:r>
      <w:r w:rsidRPr="003853D7">
        <w:t>20.</w:t>
      </w:r>
    </w:p>
    <w:p w:rsidR="00D637D7" w:rsidRPr="003853D7" w:rsidRDefault="00D637D7" w:rsidP="00D637D7">
      <w:pPr>
        <w:spacing w:line="276" w:lineRule="auto"/>
        <w:ind w:firstLine="720"/>
        <w:jc w:val="both"/>
        <w:rPr>
          <w:color w:val="FF0000"/>
        </w:rPr>
      </w:pPr>
      <w:r w:rsidRPr="003853D7">
        <w:t xml:space="preserve">Програм наставе и учења за </w:t>
      </w:r>
      <w:r>
        <w:rPr>
          <w:b/>
        </w:rPr>
        <w:t xml:space="preserve">четврти </w:t>
      </w:r>
      <w:r w:rsidRPr="003853D7">
        <w:rPr>
          <w:b/>
        </w:rPr>
        <w:t>разред</w:t>
      </w:r>
      <w:r w:rsidRPr="003853D7">
        <w:t xml:space="preserve"> налази се у </w:t>
      </w:r>
      <w:r w:rsidRPr="00BB49EE">
        <w:rPr>
          <w:i/>
        </w:rPr>
        <w:t>Правилнику о програму наставе и учења за четврти разред основног образовања и васпитања</w:t>
      </w:r>
      <w:r w:rsidRPr="003853D7">
        <w:t>, објављен</w:t>
      </w:r>
      <w:r>
        <w:t>ом</w:t>
      </w:r>
      <w:r w:rsidRPr="003853D7">
        <w:t xml:space="preserve"> у „Службеном гласнику </w:t>
      </w:r>
      <w:proofErr w:type="gramStart"/>
      <w:r w:rsidRPr="003853D7">
        <w:t>РС“</w:t>
      </w:r>
      <w:proofErr w:type="gramEnd"/>
      <w:r w:rsidRPr="003853D7">
        <w:t>, бр. 11/</w:t>
      </w:r>
      <w:r>
        <w:t>20</w:t>
      </w:r>
      <w:r w:rsidRPr="003853D7">
        <w:t>19 и 6/</w:t>
      </w:r>
      <w:r>
        <w:t>20</w:t>
      </w:r>
      <w:r w:rsidRPr="003853D7">
        <w:t>20</w:t>
      </w:r>
      <w:r>
        <w:t>, као</w:t>
      </w:r>
      <w:r w:rsidRPr="003853D7">
        <w:t xml:space="preserve"> и у </w:t>
      </w:r>
      <w:r w:rsidRPr="00BB49EE">
        <w:rPr>
          <w:i/>
        </w:rPr>
        <w:t>Правилнику о допуни Правилника о програму наставе и учења за четврти разред основног образовања и васпитања</w:t>
      </w:r>
      <w:r>
        <w:t xml:space="preserve">, </w:t>
      </w:r>
      <w:r w:rsidRPr="003853D7">
        <w:t>објављен</w:t>
      </w:r>
      <w:r>
        <w:t>ом</w:t>
      </w:r>
      <w:r w:rsidRPr="003853D7">
        <w:t xml:space="preserve"> у „Службеном гласнику </w:t>
      </w:r>
      <w:proofErr w:type="gramStart"/>
      <w:r w:rsidRPr="003853D7">
        <w:t>РС“</w:t>
      </w:r>
      <w:proofErr w:type="gramEnd"/>
      <w:r w:rsidRPr="003853D7">
        <w:t>, бр. 7/</w:t>
      </w:r>
      <w:r>
        <w:t>20</w:t>
      </w:r>
      <w:r w:rsidRPr="003853D7">
        <w:t>21.</w:t>
      </w:r>
    </w:p>
    <w:p w:rsidR="00D637D7" w:rsidRDefault="00D637D7" w:rsidP="00D637D7">
      <w:pPr>
        <w:pStyle w:val="Heading2"/>
        <w:spacing w:before="0" w:line="240" w:lineRule="auto"/>
        <w:jc w:val="both"/>
        <w:rPr>
          <w:rFonts w:ascii="Times New Roman" w:eastAsia="Calibri" w:hAnsi="Times New Roman"/>
          <w:color w:val="FF0000"/>
          <w:sz w:val="22"/>
          <w:szCs w:val="24"/>
        </w:rPr>
      </w:pPr>
    </w:p>
    <w:p w:rsidR="00F801E9" w:rsidRDefault="00D637D7" w:rsidP="00F801E9">
      <w:pPr>
        <w:spacing w:line="276" w:lineRule="auto"/>
        <w:ind w:firstLine="720"/>
        <w:jc w:val="both"/>
        <w:rPr>
          <w:b/>
        </w:rPr>
      </w:pPr>
      <w:r w:rsidRPr="00D637D7">
        <w:rPr>
          <w:b/>
        </w:rPr>
        <w:t>7.2. Други циклус образовања и васпитања</w:t>
      </w:r>
    </w:p>
    <w:p w:rsidR="00F801E9" w:rsidRDefault="00F801E9" w:rsidP="00F801E9">
      <w:pPr>
        <w:spacing w:line="276" w:lineRule="auto"/>
        <w:ind w:firstLine="720"/>
        <w:jc w:val="both"/>
        <w:rPr>
          <w:b/>
        </w:rPr>
      </w:pPr>
    </w:p>
    <w:p w:rsidR="00F801E9" w:rsidRPr="003853D7" w:rsidRDefault="00F801E9" w:rsidP="00F801E9">
      <w:pPr>
        <w:spacing w:line="276" w:lineRule="auto"/>
        <w:ind w:firstLine="720"/>
        <w:jc w:val="both"/>
        <w:rPr>
          <w:color w:val="FF0000"/>
        </w:rPr>
      </w:pPr>
      <w:r w:rsidRPr="00682F4A">
        <w:t xml:space="preserve">Програм наставе и учења за </w:t>
      </w:r>
      <w:r w:rsidRPr="00682F4A">
        <w:rPr>
          <w:b/>
        </w:rPr>
        <w:t>пети разред</w:t>
      </w:r>
      <w:r w:rsidRPr="00682F4A">
        <w:t xml:space="preserve"> налази се у </w:t>
      </w:r>
      <w:r w:rsidRPr="00D909B2">
        <w:rPr>
          <w:i/>
        </w:rPr>
        <w:t>Правилнику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w:t>
      </w:r>
      <w:r>
        <w:t xml:space="preserve">, објављеном </w:t>
      </w:r>
      <w:r w:rsidRPr="002E23B4">
        <w:t xml:space="preserve">у „Службеном гласнику </w:t>
      </w:r>
      <w:proofErr w:type="gramStart"/>
      <w:r w:rsidRPr="002E23B4">
        <w:t>РС“</w:t>
      </w:r>
      <w:proofErr w:type="gramEnd"/>
      <w:r w:rsidRPr="002E23B4">
        <w:t>, бр. 15/</w:t>
      </w:r>
      <w:r>
        <w:t>20</w:t>
      </w:r>
      <w:r w:rsidRPr="002E23B4">
        <w:t>18</w:t>
      </w:r>
      <w:r>
        <w:t xml:space="preserve">, 18/2018, 3/2019, 3/2020 и 6/2020, као и у </w:t>
      </w:r>
      <w:r w:rsidRPr="00D909B2">
        <w:rPr>
          <w:i/>
        </w:rPr>
        <w:t>Правилнику о допуни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w:t>
      </w:r>
      <w:r>
        <w:t xml:space="preserve">, </w:t>
      </w:r>
      <w:r w:rsidRPr="003853D7">
        <w:t>објављен</w:t>
      </w:r>
      <w:r>
        <w:t>ом</w:t>
      </w:r>
      <w:r w:rsidRPr="003853D7">
        <w:t xml:space="preserve"> у „Службеном гласнику </w:t>
      </w:r>
      <w:proofErr w:type="gramStart"/>
      <w:r w:rsidRPr="003853D7">
        <w:t>РС“</w:t>
      </w:r>
      <w:proofErr w:type="gramEnd"/>
      <w:r w:rsidRPr="003853D7">
        <w:t xml:space="preserve">, бр. </w:t>
      </w:r>
      <w:r>
        <w:t>1</w:t>
      </w:r>
      <w:r w:rsidRPr="003853D7">
        <w:t>7/</w:t>
      </w:r>
      <w:r>
        <w:t>20</w:t>
      </w:r>
      <w:r w:rsidRPr="003853D7">
        <w:t>21.</w:t>
      </w:r>
    </w:p>
    <w:p w:rsidR="00F801E9" w:rsidRPr="003853D7" w:rsidRDefault="00F801E9" w:rsidP="00F801E9">
      <w:pPr>
        <w:spacing w:line="276" w:lineRule="auto"/>
        <w:ind w:firstLine="720"/>
        <w:jc w:val="both"/>
        <w:rPr>
          <w:color w:val="FF0000"/>
        </w:rPr>
      </w:pPr>
      <w:r w:rsidRPr="00682F4A">
        <w:t>Програм наставе и учења за</w:t>
      </w:r>
      <w:r w:rsidRPr="002E23B4">
        <w:rPr>
          <w:b/>
        </w:rPr>
        <w:t>шести</w:t>
      </w:r>
      <w:r w:rsidRPr="00682F4A">
        <w:rPr>
          <w:b/>
        </w:rPr>
        <w:t xml:space="preserve"> разред</w:t>
      </w:r>
      <w:r w:rsidRPr="00682F4A">
        <w:t xml:space="preserve"> налази се у </w:t>
      </w:r>
      <w:r w:rsidRPr="00D909B2">
        <w:rPr>
          <w:i/>
        </w:rPr>
        <w:t>Правилнику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w:t>
      </w:r>
      <w:r>
        <w:t xml:space="preserve">, </w:t>
      </w:r>
      <w:proofErr w:type="gramStart"/>
      <w:r>
        <w:t xml:space="preserve">објављеном </w:t>
      </w:r>
      <w:r w:rsidRPr="002E23B4">
        <w:t xml:space="preserve"> у</w:t>
      </w:r>
      <w:proofErr w:type="gramEnd"/>
      <w:r w:rsidRPr="002E23B4">
        <w:t xml:space="preserve"> „Службеном гласнику РС“, бр. 15/</w:t>
      </w:r>
      <w:r>
        <w:t>20</w:t>
      </w:r>
      <w:r w:rsidRPr="002E23B4">
        <w:t>18</w:t>
      </w:r>
      <w:r>
        <w:t xml:space="preserve">, 18/2018, 3/2019, 3/2020 и 6/2020, као и у </w:t>
      </w:r>
      <w:r w:rsidRPr="00D909B2">
        <w:rPr>
          <w:i/>
        </w:rPr>
        <w:t>Правилнику о допуни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w:t>
      </w:r>
      <w:r>
        <w:t xml:space="preserve">, </w:t>
      </w:r>
      <w:r w:rsidRPr="003853D7">
        <w:t>објављен</w:t>
      </w:r>
      <w:r>
        <w:t>ом</w:t>
      </w:r>
      <w:r w:rsidRPr="003853D7">
        <w:t xml:space="preserve"> у „Службеном гласнику </w:t>
      </w:r>
      <w:proofErr w:type="gramStart"/>
      <w:r w:rsidRPr="003853D7">
        <w:t>РС“</w:t>
      </w:r>
      <w:proofErr w:type="gramEnd"/>
      <w:r w:rsidRPr="003853D7">
        <w:t xml:space="preserve">, бр. </w:t>
      </w:r>
      <w:r>
        <w:t>1</w:t>
      </w:r>
      <w:r w:rsidRPr="003853D7">
        <w:t>7/</w:t>
      </w:r>
      <w:r>
        <w:t>20</w:t>
      </w:r>
      <w:r w:rsidRPr="003853D7">
        <w:t>21.</w:t>
      </w:r>
    </w:p>
    <w:p w:rsidR="00F801E9" w:rsidRPr="003853D7" w:rsidRDefault="00F801E9" w:rsidP="00F801E9">
      <w:pPr>
        <w:spacing w:line="276" w:lineRule="auto"/>
        <w:ind w:firstLine="720"/>
        <w:jc w:val="both"/>
        <w:rPr>
          <w:color w:val="FF0000"/>
        </w:rPr>
      </w:pPr>
      <w:r w:rsidRPr="003853D7">
        <w:t xml:space="preserve">Програм наставе и учења за </w:t>
      </w:r>
      <w:r>
        <w:rPr>
          <w:b/>
        </w:rPr>
        <w:t xml:space="preserve">седми </w:t>
      </w:r>
      <w:r w:rsidRPr="003853D7">
        <w:rPr>
          <w:b/>
        </w:rPr>
        <w:t>разред</w:t>
      </w:r>
      <w:r w:rsidRPr="003853D7">
        <w:t xml:space="preserve"> налази се у </w:t>
      </w:r>
      <w:r w:rsidRPr="00D909B2">
        <w:rPr>
          <w:i/>
        </w:rPr>
        <w:t>Правилнику о програму наставе и учења за седми разред основног образовања и васпитања</w:t>
      </w:r>
      <w:r>
        <w:t xml:space="preserve">, </w:t>
      </w:r>
      <w:r w:rsidRPr="003853D7">
        <w:t>објављен</w:t>
      </w:r>
      <w:r>
        <w:t>ом</w:t>
      </w:r>
      <w:r w:rsidRPr="003853D7">
        <w:t xml:space="preserve"> у „Службеном гласнику </w:t>
      </w:r>
      <w:proofErr w:type="gramStart"/>
      <w:r w:rsidRPr="003853D7">
        <w:t>РС“</w:t>
      </w:r>
      <w:proofErr w:type="gramEnd"/>
      <w:r w:rsidRPr="003853D7">
        <w:t xml:space="preserve">, бр. </w:t>
      </w:r>
      <w:r>
        <w:t>5</w:t>
      </w:r>
      <w:r w:rsidRPr="003853D7">
        <w:t>/</w:t>
      </w:r>
      <w:r>
        <w:t>2019, 1</w:t>
      </w:r>
      <w:r w:rsidRPr="003853D7">
        <w:t>/</w:t>
      </w:r>
      <w:r>
        <w:t>20</w:t>
      </w:r>
      <w:r w:rsidRPr="003853D7">
        <w:t>20</w:t>
      </w:r>
      <w:r>
        <w:t>, 6/2020, 8/2020 и 5/2021</w:t>
      </w:r>
      <w:r w:rsidRPr="003853D7">
        <w:t xml:space="preserve"> и у </w:t>
      </w:r>
      <w:r w:rsidRPr="00D909B2">
        <w:rPr>
          <w:i/>
        </w:rPr>
        <w:t>Правилнику о допуни Правилника о програму наставе и учења за седми разред основног образовања и васпитања</w:t>
      </w:r>
      <w:r>
        <w:t xml:space="preserve">, </w:t>
      </w:r>
      <w:r w:rsidRPr="003853D7">
        <w:t>објављен</w:t>
      </w:r>
      <w:r>
        <w:t>ом</w:t>
      </w:r>
      <w:r w:rsidRPr="003853D7">
        <w:t xml:space="preserve"> у „Службеном гласнику </w:t>
      </w:r>
      <w:proofErr w:type="gramStart"/>
      <w:r w:rsidRPr="003853D7">
        <w:t>РС“</w:t>
      </w:r>
      <w:proofErr w:type="gramEnd"/>
      <w:r w:rsidRPr="003853D7">
        <w:t xml:space="preserve">, бр. </w:t>
      </w:r>
      <w:r>
        <w:t>1</w:t>
      </w:r>
      <w:r w:rsidRPr="003853D7">
        <w:t>7/</w:t>
      </w:r>
      <w:r>
        <w:t>20</w:t>
      </w:r>
      <w:r w:rsidRPr="003853D7">
        <w:t>21.</w:t>
      </w:r>
    </w:p>
    <w:p w:rsidR="00F801E9" w:rsidRPr="003853D7" w:rsidRDefault="00F801E9" w:rsidP="00F801E9">
      <w:pPr>
        <w:spacing w:line="276" w:lineRule="auto"/>
        <w:ind w:firstLine="720"/>
        <w:jc w:val="both"/>
        <w:rPr>
          <w:color w:val="FF0000"/>
        </w:rPr>
      </w:pPr>
      <w:r w:rsidRPr="003853D7">
        <w:t xml:space="preserve">Програм наставе и учења за </w:t>
      </w:r>
      <w:r>
        <w:rPr>
          <w:b/>
        </w:rPr>
        <w:t xml:space="preserve">осми </w:t>
      </w:r>
      <w:r w:rsidRPr="003853D7">
        <w:rPr>
          <w:b/>
        </w:rPr>
        <w:t>разред</w:t>
      </w:r>
      <w:r w:rsidRPr="003853D7">
        <w:t xml:space="preserve"> налази се у </w:t>
      </w:r>
      <w:r w:rsidRPr="00D909B2">
        <w:rPr>
          <w:i/>
        </w:rPr>
        <w:t>Правилнику о програму наставе и учења за осми разред основног образовања и васпитања</w:t>
      </w:r>
      <w:r>
        <w:t xml:space="preserve">, </w:t>
      </w:r>
      <w:r w:rsidRPr="003853D7">
        <w:t>објављен</w:t>
      </w:r>
      <w:r>
        <w:t>ом</w:t>
      </w:r>
      <w:r w:rsidRPr="003853D7">
        <w:t xml:space="preserve"> у „Службеном гласнику </w:t>
      </w:r>
      <w:proofErr w:type="gramStart"/>
      <w:r w:rsidRPr="003853D7">
        <w:t>РС“</w:t>
      </w:r>
      <w:proofErr w:type="gramEnd"/>
      <w:r w:rsidRPr="003853D7">
        <w:t xml:space="preserve">, бр. </w:t>
      </w:r>
      <w:r>
        <w:t>11</w:t>
      </w:r>
      <w:r w:rsidRPr="003853D7">
        <w:t>/</w:t>
      </w:r>
      <w:r>
        <w:t>2019, 2</w:t>
      </w:r>
      <w:r w:rsidRPr="003853D7">
        <w:t>/20</w:t>
      </w:r>
      <w:r>
        <w:t>20, 6/2020 и 5/2021, као</w:t>
      </w:r>
      <w:r w:rsidRPr="003853D7">
        <w:t xml:space="preserve"> и у </w:t>
      </w:r>
      <w:r w:rsidRPr="00D909B2">
        <w:rPr>
          <w:i/>
        </w:rPr>
        <w:t>Правилнику о допуни Правилника о програму наставе и учења за осми разред основног образовања и васпитања</w:t>
      </w:r>
      <w:r>
        <w:t xml:space="preserve">, </w:t>
      </w:r>
      <w:r w:rsidRPr="003853D7">
        <w:t>објављен</w:t>
      </w:r>
      <w:r>
        <w:t>ом</w:t>
      </w:r>
      <w:r w:rsidRPr="003853D7">
        <w:t xml:space="preserve"> у „Службеном гласнику </w:t>
      </w:r>
      <w:proofErr w:type="gramStart"/>
      <w:r w:rsidRPr="003853D7">
        <w:t>РС“</w:t>
      </w:r>
      <w:proofErr w:type="gramEnd"/>
      <w:r w:rsidRPr="003853D7">
        <w:t xml:space="preserve">, бр. </w:t>
      </w:r>
      <w:r>
        <w:t>1</w:t>
      </w:r>
      <w:r w:rsidRPr="003853D7">
        <w:t>7/</w:t>
      </w:r>
      <w:r>
        <w:t>20</w:t>
      </w:r>
      <w:r w:rsidRPr="003853D7">
        <w:t>21.</w:t>
      </w:r>
    </w:p>
    <w:p w:rsidR="001E2C1D" w:rsidRDefault="001E2C1D" w:rsidP="001E2C1D">
      <w:pPr>
        <w:spacing w:line="276" w:lineRule="auto"/>
        <w:jc w:val="both"/>
        <w:rPr>
          <w:b/>
        </w:rPr>
      </w:pPr>
    </w:p>
    <w:p w:rsidR="001E2C1D" w:rsidRDefault="001E2C1D" w:rsidP="001E2C1D">
      <w:pPr>
        <w:spacing w:line="276" w:lineRule="auto"/>
        <w:jc w:val="both"/>
        <w:rPr>
          <w:b/>
        </w:rPr>
      </w:pPr>
    </w:p>
    <w:p w:rsidR="00F801E9" w:rsidRDefault="00A40992" w:rsidP="00D637D7">
      <w:pPr>
        <w:spacing w:line="276" w:lineRule="auto"/>
        <w:ind w:firstLine="720"/>
        <w:jc w:val="both"/>
        <w:rPr>
          <w:b/>
        </w:rPr>
      </w:pPr>
      <w:r>
        <w:rPr>
          <w:b/>
        </w:rPr>
        <w:lastRenderedPageBreak/>
        <w:t xml:space="preserve">7. 3. </w:t>
      </w:r>
      <w:r w:rsidR="00F801E9">
        <w:rPr>
          <w:b/>
        </w:rPr>
        <w:t>Начини и поступци остваривања програма</w:t>
      </w:r>
    </w:p>
    <w:p w:rsidR="00A40992" w:rsidRDefault="00A40992" w:rsidP="00D637D7">
      <w:pPr>
        <w:spacing w:line="276" w:lineRule="auto"/>
        <w:ind w:firstLine="720"/>
        <w:jc w:val="both"/>
        <w:rPr>
          <w:b/>
        </w:rPr>
      </w:pPr>
    </w:p>
    <w:p w:rsidR="00A40992" w:rsidRDefault="00A40992" w:rsidP="00D637D7">
      <w:pPr>
        <w:spacing w:line="276" w:lineRule="auto"/>
        <w:ind w:firstLine="720"/>
        <w:jc w:val="both"/>
      </w:pPr>
      <w:r w:rsidRPr="00A40992">
        <w:t xml:space="preserve">Остваривање </w:t>
      </w:r>
      <w:r w:rsidRPr="00A40992">
        <w:tab/>
      </w:r>
      <w:r>
        <w:t xml:space="preserve">програма наставе и учења ослања се на особености школе, од </w:t>
      </w:r>
      <w:r w:rsidR="00216DB8">
        <w:t xml:space="preserve">њених </w:t>
      </w:r>
      <w:r>
        <w:t>кадровских и материјалних ресусрса, специфичности и интересовања ученика, до ресурса локалне заједнице.</w:t>
      </w:r>
    </w:p>
    <w:p w:rsidR="00A40992" w:rsidRPr="00881016" w:rsidRDefault="00216DB8" w:rsidP="00CC4EA8">
      <w:pPr>
        <w:spacing w:line="276" w:lineRule="auto"/>
        <w:ind w:firstLine="720"/>
        <w:jc w:val="both"/>
      </w:pPr>
      <w:r>
        <w:t xml:space="preserve">Школа свој рад заснива на уважавању различитих образовних и васпитних потреба ученика. Као одговор на то израђују се индивидуални образовни планови са прилагођеним, измењеним и обогаћеним програмом.  </w:t>
      </w:r>
      <w:r w:rsidR="009E0ADD">
        <w:t>У истом циљу прилагођавају се услови школског живота потребама ученика, постављањем рампи на улазу у школу, обезбеђивањем сталних учионица у приземљу за одељења која похађају ученици са инвалидитетом, обезбеђ</w:t>
      </w:r>
      <w:r w:rsidR="008B458E">
        <w:t>ивањем уџбеника са увећаним фонт</w:t>
      </w:r>
      <w:r w:rsidR="009E0ADD">
        <w:t>ом за слабовиде ученике, обезбеђивањем посебне простоорије за индивидуални рад са ученицима („Кутак за кризни тренутак“) и слично. Процес прилагођавања наставног процеса огледа се и кроз обезбеђивање прилагођених и адекватних наставних средстава, дидактички</w:t>
      </w:r>
      <w:r w:rsidR="00D91724">
        <w:t xml:space="preserve">х материјала и литературе, </w:t>
      </w:r>
      <w:r w:rsidR="00C71B48">
        <w:t>обезбеђивање</w:t>
      </w:r>
      <w:r w:rsidR="009E0ADD">
        <w:t xml:space="preserve"> дигиталних</w:t>
      </w:r>
      <w:r w:rsidR="00D91724">
        <w:t>уређаја за рад са ученицима, као и кроз израду планова подршке у учењу за неоцењене ученике на класифакционим периодима. У складу са потребама ученика пружа се и психолошко-педагошка подршка у унапређивању техника учења, планирању радног дана, као и слободног времена.</w:t>
      </w:r>
      <w:r w:rsidR="00881016">
        <w:t xml:space="preserve"> Наставнци и стручни сарадници кроз процес целоживотног учења, похађањем актуелних програма стучног усавршавања унапређују своје компетенције за рад са различитим категоријама ученика и родитеља.</w:t>
      </w:r>
    </w:p>
    <w:p w:rsidR="00CC4EA8" w:rsidRPr="008B458E" w:rsidRDefault="00D91724" w:rsidP="00CC4EA8">
      <w:pPr>
        <w:spacing w:line="276" w:lineRule="auto"/>
        <w:ind w:firstLine="720"/>
        <w:jc w:val="both"/>
        <w:rPr>
          <w:color w:val="FF0000"/>
        </w:rPr>
      </w:pPr>
      <w:r>
        <w:t xml:space="preserve">Поред уважавања образовних потреба свих ученика акценат се ставља и на пружање подршке у њиховом свеобухватном развоју. Са тим циљем се према потреби ученици укључују у појачан васпитни рад, при чему се  интензивира се сарадња школе и породице, а према потреби и надлежних институција у спољашњој мрежи подршке и заштите. Школа промовише ненасилну комуникацију, позитивно решавање конфликта међу ученицима, поштовање правила понашања у школи и заједници, здраве стилове живота, помоћ другима у невољи, безбедност на интернету и др. Школа остварује сарадњу са хуманитарном организацијом „Дечје </w:t>
      </w:r>
      <w:proofErr w:type="gramStart"/>
      <w:r>
        <w:t>срце“</w:t>
      </w:r>
      <w:proofErr w:type="gramEnd"/>
      <w:r>
        <w:t xml:space="preserve">, која пружа услуге личних пратилаца за ученике, као и Средњом занатском школом „Петар Лековићˮ ради дефектолошке подршке за ученике који раде по измењеном програму. </w:t>
      </w:r>
      <w:r w:rsidR="008B458E">
        <w:rPr>
          <w:color w:val="FF0000"/>
        </w:rPr>
        <w:t>Рамадановић</w:t>
      </w:r>
    </w:p>
    <w:p w:rsidR="009327A8" w:rsidRPr="009327A8" w:rsidRDefault="009327A8" w:rsidP="00CC4EA8">
      <w:pPr>
        <w:spacing w:line="276" w:lineRule="auto"/>
        <w:ind w:firstLine="720"/>
        <w:jc w:val="both"/>
      </w:pPr>
      <w:r>
        <w:t xml:space="preserve">У реализацији наставних и ваннаставних активности као ресурс се неизоставно користи пространо школско двориште, богато зеленилом и садницама, како за реализацију </w:t>
      </w:r>
      <w:r w:rsidR="00E96E88">
        <w:t>очигледне</w:t>
      </w:r>
      <w:r>
        <w:t>, тако и ам</w:t>
      </w:r>
      <w:r w:rsidR="00E96E88">
        <w:t>бијенталне наставе. Захваујући летњој учионици бројне школске активности се реализују на отвореном, од наставних часова до школских приредби и манифестација.</w:t>
      </w:r>
    </w:p>
    <w:p w:rsidR="008A3236" w:rsidRDefault="00D91724" w:rsidP="00CC4EA8">
      <w:pPr>
        <w:spacing w:line="276" w:lineRule="auto"/>
        <w:ind w:firstLine="720"/>
        <w:jc w:val="both"/>
      </w:pPr>
      <w:r>
        <w:t xml:space="preserve">Школа користи </w:t>
      </w:r>
      <w:r w:rsidR="00CC4EA8">
        <w:t>ресурсе</w:t>
      </w:r>
      <w:r>
        <w:t xml:space="preserve"> локалне средине</w:t>
      </w:r>
      <w:r w:rsidR="00F07C6E">
        <w:t xml:space="preserve"> на различитим пољима деловања. У том смислу кроз сарадњу са ДЗ Раковица доприноси унапређивању</w:t>
      </w:r>
      <w:r w:rsidR="00CC4EA8">
        <w:t xml:space="preserve"> и одржа</w:t>
      </w:r>
      <w:r w:rsidR="00F07C6E">
        <w:t>ва</w:t>
      </w:r>
      <w:r w:rsidR="00CC4EA8">
        <w:t>њ</w:t>
      </w:r>
      <w:r w:rsidR="00F07C6E">
        <w:t>у здравља ученика и промовисањуздравих стилова живота</w:t>
      </w:r>
      <w:r w:rsidR="00CC4EA8">
        <w:t>. Исто тако</w:t>
      </w:r>
      <w:r w:rsidR="00F07C6E">
        <w:t>,</w:t>
      </w:r>
      <w:r w:rsidR="00CC4EA8">
        <w:t xml:space="preserve"> развијању културних навика и односа према ставралаштву доприносе посете и учешће у активностима Културног центра </w:t>
      </w:r>
      <w:r w:rsidR="00CC4EA8">
        <w:lastRenderedPageBreak/>
        <w:t>Раковица</w:t>
      </w:r>
      <w:r>
        <w:t>.</w:t>
      </w:r>
      <w:r w:rsidR="00F07C6E">
        <w:t xml:space="preserve">Потенцијал локалне средине који доприноси социјалном и културном развоју ученика је и Раковички карневал. </w:t>
      </w:r>
      <w:r w:rsidR="00CC4EA8">
        <w:t xml:space="preserve">Ученици осмог разреда користе могућност припреме за завршни испит кроз </w:t>
      </w:r>
      <w:r w:rsidR="00024FB7">
        <w:t>бесплатне</w:t>
      </w:r>
      <w:r w:rsidR="00CC4EA8">
        <w:t xml:space="preserve"> часове</w:t>
      </w:r>
      <w:r>
        <w:t xml:space="preserve"> припремне наставе</w:t>
      </w:r>
      <w:r w:rsidR="00CC4EA8">
        <w:t>, у организацији ГО Раковиц</w:t>
      </w:r>
      <w:r w:rsidR="00F07C6E">
        <w:t>а</w:t>
      </w:r>
      <w:r>
        <w:t xml:space="preserve">. </w:t>
      </w:r>
      <w:r w:rsidR="00024FB7">
        <w:t>Значајан ресурс, који доприно</w:t>
      </w:r>
      <w:r w:rsidR="00F07C6E">
        <w:t>си превенцији насиља и</w:t>
      </w:r>
      <w:r w:rsidR="00024FB7">
        <w:t xml:space="preserve"> промовисању ненасиља у школи јесте и МУП, одељење Раковица, како кроз едукативна предавања, таки и кроз интервентне активности.</w:t>
      </w:r>
    </w:p>
    <w:p w:rsidR="008A3236" w:rsidRDefault="008A3236" w:rsidP="00CC4EA8">
      <w:pPr>
        <w:spacing w:line="276" w:lineRule="auto"/>
        <w:ind w:firstLine="720"/>
        <w:jc w:val="both"/>
      </w:pPr>
      <w:r>
        <w:t>Организовањем самосталних хуманитарних акција и учешће у истим пружа се подршка, између осталог, материјално угроженим породицам</w:t>
      </w:r>
      <w:r w:rsidR="00715A54">
        <w:t>a</w:t>
      </w:r>
      <w:r>
        <w:t xml:space="preserve"> ученика наше школе. Школа пружа контирнуирану подршку ученицима који су у ризику од прераног напуштања школе, као и ученицима из образовно недовољно стимулишућег окружења, пре свега кроз рад психолошко-педагошке службе и уском, тимском сарадњом у колективу и са ученичким породицама</w:t>
      </w:r>
    </w:p>
    <w:p w:rsidR="0095125F" w:rsidRPr="00691C22" w:rsidRDefault="00D91724" w:rsidP="0095125F">
      <w:pPr>
        <w:spacing w:line="276" w:lineRule="auto"/>
        <w:ind w:firstLine="720"/>
        <w:jc w:val="both"/>
        <w:rPr>
          <w:rFonts w:eastAsiaTheme="minorHAnsi"/>
          <w:szCs w:val="22"/>
        </w:rPr>
      </w:pPr>
      <w:r>
        <w:t xml:space="preserve">Наставници предметне и разредне наставе темпо рада приликом реализације појединих наставних теме прилагођавају потребама одељења и појединих </w:t>
      </w:r>
      <w:r w:rsidR="0095125F">
        <w:t xml:space="preserve">ученика. </w:t>
      </w:r>
      <w:r>
        <w:t xml:space="preserve">Кроз хоризонталну сарадњу, интердисциплинарне часове реализују се активности и стратегије којима се ученици мотивишу на рад. </w:t>
      </w:r>
      <w:r w:rsidR="0095125F" w:rsidRPr="00BF16E0">
        <w:rPr>
          <w:rFonts w:eastAsiaTheme="minorHAnsi"/>
          <w:szCs w:val="22"/>
        </w:rPr>
        <w:t xml:space="preserve">У току школске године реализују се </w:t>
      </w:r>
      <w:r w:rsidR="0095125F">
        <w:rPr>
          <w:rFonts w:eastAsiaTheme="minorHAnsi"/>
          <w:i/>
          <w:szCs w:val="22"/>
        </w:rPr>
        <w:t>тематске недеље</w:t>
      </w:r>
      <w:r w:rsidR="0095125F">
        <w:rPr>
          <w:rFonts w:eastAsiaTheme="minorHAnsi"/>
          <w:szCs w:val="22"/>
        </w:rPr>
        <w:t>на нивоу разреда, при чему се примењује</w:t>
      </w:r>
      <w:r w:rsidR="0095125F" w:rsidRPr="00BF16E0">
        <w:rPr>
          <w:rFonts w:eastAsiaTheme="minorHAnsi"/>
          <w:szCs w:val="22"/>
        </w:rPr>
        <w:t xml:space="preserve"> интегративни </w:t>
      </w:r>
      <w:r w:rsidR="0095125F">
        <w:rPr>
          <w:rFonts w:eastAsiaTheme="minorHAnsi"/>
          <w:szCs w:val="22"/>
        </w:rPr>
        <w:t>приступ настави</w:t>
      </w:r>
      <w:r w:rsidR="0095125F" w:rsidRPr="00BF16E0">
        <w:rPr>
          <w:rFonts w:eastAsiaTheme="minorHAnsi"/>
          <w:szCs w:val="22"/>
        </w:rPr>
        <w:t xml:space="preserve">, </w:t>
      </w:r>
      <w:r w:rsidR="0095125F">
        <w:rPr>
          <w:rFonts w:eastAsiaTheme="minorHAnsi"/>
          <w:szCs w:val="22"/>
        </w:rPr>
        <w:t>интегришући садржаје</w:t>
      </w:r>
      <w:r w:rsidR="0095125F" w:rsidRPr="00BF16E0">
        <w:rPr>
          <w:rFonts w:eastAsiaTheme="minorHAnsi"/>
          <w:szCs w:val="22"/>
        </w:rPr>
        <w:t xml:space="preserve"> неколико различитих п</w:t>
      </w:r>
      <w:r w:rsidR="0095125F">
        <w:rPr>
          <w:rFonts w:eastAsiaTheme="minorHAnsi"/>
          <w:szCs w:val="22"/>
        </w:rPr>
        <w:t>редмета у проучавању једне теме у истом временском периоду.</w:t>
      </w:r>
      <w:r w:rsidR="00691C22">
        <w:rPr>
          <w:rFonts w:eastAsiaTheme="minorHAnsi"/>
          <w:szCs w:val="22"/>
        </w:rPr>
        <w:t>У процесу планирања наставног процеса уважавају се интересовања ученика, пре свега у оквиру пројектних задатака/наставе.</w:t>
      </w:r>
    </w:p>
    <w:p w:rsidR="00D91724" w:rsidRPr="00621618" w:rsidRDefault="003A5C59" w:rsidP="00621618">
      <w:pPr>
        <w:autoSpaceDE w:val="0"/>
        <w:autoSpaceDN w:val="0"/>
        <w:adjustRightInd w:val="0"/>
        <w:spacing w:line="276" w:lineRule="auto"/>
        <w:ind w:firstLine="720"/>
        <w:jc w:val="both"/>
        <w:rPr>
          <w:rFonts w:eastAsiaTheme="minorHAnsi"/>
          <w:color w:val="000000"/>
        </w:rPr>
      </w:pPr>
      <w:r>
        <w:rPr>
          <w:rFonts w:eastAsiaTheme="minorHAnsi"/>
          <w:color w:val="000000"/>
        </w:rPr>
        <w:t>Праћење напредовања ученика се врши пре свега кроз сумативно и формативно оцењивање. У том процесу пре свегасе уважава</w:t>
      </w:r>
      <w:r w:rsidR="00621618">
        <w:rPr>
          <w:rFonts w:eastAsiaTheme="minorHAnsi"/>
          <w:color w:val="000000"/>
        </w:rPr>
        <w:t xml:space="preserve">ју специфичности </w:t>
      </w:r>
      <w:r w:rsidRPr="00793360">
        <w:rPr>
          <w:rFonts w:eastAsiaTheme="minorHAnsi"/>
          <w:color w:val="000000"/>
        </w:rPr>
        <w:t>идивудуалног тока развоја и напретка појединог ученика у савла</w:t>
      </w:r>
      <w:r>
        <w:rPr>
          <w:rFonts w:eastAsiaTheme="minorHAnsi"/>
          <w:color w:val="000000"/>
        </w:rPr>
        <w:t>да</w:t>
      </w:r>
      <w:r w:rsidRPr="00793360">
        <w:rPr>
          <w:rFonts w:eastAsiaTheme="minorHAnsi"/>
          <w:color w:val="000000"/>
        </w:rPr>
        <w:t xml:space="preserve">вању </w:t>
      </w:r>
      <w:r w:rsidR="00ED61AE">
        <w:rPr>
          <w:rFonts w:eastAsiaTheme="minorHAnsi"/>
          <w:color w:val="000000"/>
        </w:rPr>
        <w:t xml:space="preserve">наставног </w:t>
      </w:r>
      <w:r w:rsidRPr="00793360">
        <w:rPr>
          <w:rFonts w:eastAsiaTheme="minorHAnsi"/>
          <w:color w:val="000000"/>
        </w:rPr>
        <w:t>програма. Праћење развоја и напредовања ученика обавља се на начин који обезбећује што адекватније и објективније сагледавање</w:t>
      </w:r>
      <w:r>
        <w:rPr>
          <w:rFonts w:eastAsiaTheme="minorHAnsi"/>
          <w:color w:val="000000"/>
        </w:rPr>
        <w:t xml:space="preserve"> постигнућа ученика</w:t>
      </w:r>
      <w:r w:rsidRPr="00793360">
        <w:rPr>
          <w:rFonts w:eastAsiaTheme="minorHAnsi"/>
          <w:color w:val="000000"/>
        </w:rPr>
        <w:t xml:space="preserve">. Наставник ће ученику континуирано и на адекватан начин (примерено учениковој способности да разуме и прихвати) указивати на квалитет његовог постигнућа у различитим доменима активности. Истовремено ће се омогућити ученицима да развијају способност да самостално прате и оцењују квалитет свог рада и сопствено понашање у односу на стандарде и критеријуме и да самостално себе процењују и оцењују на релативно објективан начин. Тиме ће се ученици оспособити да активно учествују у свом развоју и образовању. </w:t>
      </w:r>
      <w:r w:rsidR="00B734ED">
        <w:t>Поред континуираног праћењ</w:t>
      </w:r>
      <w:r w:rsidR="00D91724">
        <w:t xml:space="preserve">а ученика од стране одељењских старешина и наставника, педагошко-психолошка служба такође прати развој </w:t>
      </w:r>
      <w:r w:rsidR="00621618">
        <w:t xml:space="preserve">и напредовање </w:t>
      </w:r>
      <w:r w:rsidR="00D91724">
        <w:t>ученика, осмишљава стратегије и даје препоруке на реалцијама стручна служба – ученици, родитељи, наставници.</w:t>
      </w:r>
    </w:p>
    <w:p w:rsidR="00D91724" w:rsidRDefault="00D91724" w:rsidP="00CC4EA8">
      <w:pPr>
        <w:spacing w:line="276" w:lineRule="auto"/>
        <w:jc w:val="both"/>
      </w:pPr>
    </w:p>
    <w:p w:rsidR="00715A54" w:rsidRDefault="00715A54" w:rsidP="00715A54">
      <w:pPr>
        <w:pStyle w:val="Heading1"/>
        <w:spacing w:before="0"/>
        <w:jc w:val="center"/>
        <w:rPr>
          <w:rFonts w:ascii="Times New Roman" w:hAnsi="Times New Roman"/>
          <w:color w:val="auto"/>
          <w:sz w:val="32"/>
          <w:szCs w:val="24"/>
        </w:rPr>
      </w:pPr>
      <w:bookmarkStart w:id="1" w:name="_Toc99361917"/>
      <w:r>
        <w:rPr>
          <w:rFonts w:ascii="Times New Roman" w:hAnsi="Times New Roman"/>
          <w:color w:val="auto"/>
          <w:sz w:val="32"/>
          <w:szCs w:val="24"/>
        </w:rPr>
        <w:t xml:space="preserve">8. </w:t>
      </w:r>
      <w:r w:rsidRPr="00715A54">
        <w:rPr>
          <w:rFonts w:ascii="Times New Roman" w:hAnsi="Times New Roman"/>
          <w:color w:val="auto"/>
          <w:sz w:val="32"/>
          <w:szCs w:val="24"/>
        </w:rPr>
        <w:t>ПРОГРАМИ СЛОБОДНИХ НАСТАВНИХ АКТИВНОСТИ</w:t>
      </w:r>
      <w:bookmarkEnd w:id="1"/>
    </w:p>
    <w:p w:rsidR="00715A54" w:rsidRPr="00715A54" w:rsidRDefault="00715A54" w:rsidP="00715A54"/>
    <w:p w:rsidR="00E733AC" w:rsidRPr="008B458E" w:rsidRDefault="00E733AC" w:rsidP="008B458E">
      <w:pPr>
        <w:spacing w:line="276" w:lineRule="auto"/>
        <w:jc w:val="both"/>
      </w:pPr>
    </w:p>
    <w:p w:rsidR="000820FD" w:rsidRDefault="00715A54" w:rsidP="00715A54">
      <w:pPr>
        <w:spacing w:line="276" w:lineRule="auto"/>
        <w:ind w:firstLine="720"/>
        <w:jc w:val="both"/>
        <w:rPr>
          <w:rStyle w:val="cls5"/>
          <w:rFonts w:eastAsiaTheme="majorEastAsia"/>
        </w:rPr>
      </w:pPr>
      <w:r w:rsidRPr="002D68C2">
        <w:t xml:space="preserve">Програм слободних наставних активности за пети и шести разред налазисе у </w:t>
      </w:r>
      <w:r w:rsidRPr="00756A4F">
        <w:rPr>
          <w:i/>
        </w:rPr>
        <w:t xml:space="preserve">Правилнику о допуниПравилника о програмунаставе и учењазапети и </w:t>
      </w:r>
      <w:r w:rsidRPr="00756A4F">
        <w:rPr>
          <w:i/>
        </w:rPr>
        <w:lastRenderedPageBreak/>
        <w:t>шестиразредосновногобразовања и васпитања</w:t>
      </w:r>
      <w:r w:rsidRPr="002D68C2">
        <w:t>, којијеобјављен у „</w:t>
      </w:r>
      <w:r w:rsidRPr="002D68C2">
        <w:rPr>
          <w:rStyle w:val="cls5"/>
          <w:rFonts w:eastAsiaTheme="majorEastAsia"/>
        </w:rPr>
        <w:t xml:space="preserve">Службеномгласнику РС – Просветнигласникˮ, бр. </w:t>
      </w:r>
      <w:r w:rsidRPr="002D68C2">
        <w:t>17/2021</w:t>
      </w:r>
      <w:r w:rsidRPr="002D68C2">
        <w:rPr>
          <w:rStyle w:val="cls5"/>
          <w:rFonts w:eastAsiaTheme="majorEastAsia"/>
        </w:rPr>
        <w:t>од 05</w:t>
      </w:r>
      <w:r w:rsidRPr="002D68C2">
        <w:t>.11</w:t>
      </w:r>
      <w:r w:rsidRPr="002D68C2">
        <w:rPr>
          <w:rStyle w:val="cls5"/>
          <w:rFonts w:eastAsiaTheme="majorEastAsia"/>
        </w:rPr>
        <w:t xml:space="preserve">.2021. </w:t>
      </w:r>
    </w:p>
    <w:p w:rsidR="000820FD" w:rsidRDefault="00715A54" w:rsidP="00715A54">
      <w:pPr>
        <w:spacing w:line="276" w:lineRule="auto"/>
        <w:ind w:firstLine="720"/>
        <w:jc w:val="both"/>
        <w:rPr>
          <w:rStyle w:val="cls5"/>
          <w:rFonts w:eastAsiaTheme="majorEastAsia"/>
        </w:rPr>
      </w:pPr>
      <w:r w:rsidRPr="002D68C2">
        <w:t xml:space="preserve">Програм слободних наставних активности за седми разред налазисе у </w:t>
      </w:r>
      <w:r w:rsidRPr="00756A4F">
        <w:rPr>
          <w:i/>
        </w:rPr>
        <w:t>Правилнику о допуниПравилника о програмунаставе и учењазаседмиразредосновногобразовања и васпитања</w:t>
      </w:r>
      <w:r w:rsidRPr="002D68C2">
        <w:t>, који је објављен у „</w:t>
      </w:r>
      <w:r w:rsidRPr="002D68C2">
        <w:rPr>
          <w:rStyle w:val="cls5"/>
          <w:rFonts w:eastAsiaTheme="majorEastAsia"/>
        </w:rPr>
        <w:t xml:space="preserve">Службеномгласнику РС – Просветнигласникˮ, бр. </w:t>
      </w:r>
      <w:r w:rsidRPr="002D68C2">
        <w:t>17/2021</w:t>
      </w:r>
      <w:r w:rsidRPr="002D68C2">
        <w:rPr>
          <w:rStyle w:val="cls5"/>
          <w:rFonts w:eastAsiaTheme="majorEastAsia"/>
        </w:rPr>
        <w:t>од 05</w:t>
      </w:r>
      <w:r w:rsidRPr="002D68C2">
        <w:t>.11</w:t>
      </w:r>
      <w:r w:rsidR="00EC6F60">
        <w:rPr>
          <w:rStyle w:val="cls5"/>
          <w:rFonts w:eastAsiaTheme="majorEastAsia"/>
        </w:rPr>
        <w:t>.2021. године</w:t>
      </w:r>
      <w:r w:rsidR="000820FD">
        <w:rPr>
          <w:rStyle w:val="cls5"/>
          <w:rFonts w:eastAsiaTheme="majorEastAsia"/>
        </w:rPr>
        <w:t>.</w:t>
      </w:r>
    </w:p>
    <w:p w:rsidR="00715A54" w:rsidRDefault="00715A54" w:rsidP="00715A54">
      <w:pPr>
        <w:spacing w:line="276" w:lineRule="auto"/>
        <w:ind w:firstLine="720"/>
        <w:jc w:val="both"/>
        <w:rPr>
          <w:rStyle w:val="cls5"/>
          <w:rFonts w:eastAsiaTheme="majorEastAsia"/>
        </w:rPr>
      </w:pPr>
      <w:r w:rsidRPr="002D68C2">
        <w:t xml:space="preserve">Програм слободних наставних активности за осми разред налазисе у </w:t>
      </w:r>
      <w:r w:rsidRPr="00D83BC6">
        <w:rPr>
          <w:i/>
        </w:rPr>
        <w:t>Правилнику о допуниПравилника о програмунаставе и учењазаосмиразредосновногобразовања и васпитања</w:t>
      </w:r>
      <w:r w:rsidRPr="002D68C2">
        <w:t>, који је објављен у „</w:t>
      </w:r>
      <w:r w:rsidRPr="002D68C2">
        <w:rPr>
          <w:rStyle w:val="cls5"/>
          <w:rFonts w:eastAsiaTheme="majorEastAsia"/>
        </w:rPr>
        <w:t xml:space="preserve">Службеномгласнику РС – Просветнигласникˮ, бр. </w:t>
      </w:r>
      <w:r w:rsidRPr="002D68C2">
        <w:t>17/2021</w:t>
      </w:r>
      <w:r w:rsidRPr="002D68C2">
        <w:rPr>
          <w:rStyle w:val="cls5"/>
          <w:rFonts w:eastAsiaTheme="majorEastAsia"/>
        </w:rPr>
        <w:t>од 05</w:t>
      </w:r>
      <w:r w:rsidRPr="002D68C2">
        <w:t>.11</w:t>
      </w:r>
      <w:r w:rsidR="00EC6F60">
        <w:rPr>
          <w:rStyle w:val="cls5"/>
          <w:rFonts w:eastAsiaTheme="majorEastAsia"/>
        </w:rPr>
        <w:t>.2021. године</w:t>
      </w:r>
      <w:r w:rsidR="000820FD">
        <w:rPr>
          <w:rStyle w:val="cls5"/>
          <w:rFonts w:eastAsiaTheme="majorEastAsia"/>
        </w:rPr>
        <w:t>.</w:t>
      </w:r>
    </w:p>
    <w:p w:rsidR="000820FD" w:rsidRDefault="000820FD" w:rsidP="00715A54">
      <w:pPr>
        <w:spacing w:line="276" w:lineRule="auto"/>
        <w:ind w:firstLine="720"/>
        <w:jc w:val="both"/>
        <w:rPr>
          <w:rStyle w:val="cls5"/>
          <w:rFonts w:eastAsiaTheme="majorEastAsia"/>
        </w:rPr>
      </w:pPr>
      <w:r>
        <w:rPr>
          <w:rStyle w:val="cls5"/>
          <w:rFonts w:eastAsiaTheme="majorEastAsia"/>
        </w:rPr>
        <w:t xml:space="preserve">Школа у складу са кадровским могућностима обезбеђује ученицима похађање једног од три програма понуђена у горе наведеним правилницима. Школа је слободна да, у складу са интересовањима ученика, осмисли и понуди ученицима програм СНА који самостално изради на основу принципа по којима су израђени </w:t>
      </w:r>
      <w:r w:rsidR="00B60F8E">
        <w:rPr>
          <w:rStyle w:val="cls5"/>
          <w:rFonts w:eastAsiaTheme="majorEastAsia"/>
        </w:rPr>
        <w:t xml:space="preserve">прописани </w:t>
      </w:r>
      <w:r>
        <w:rPr>
          <w:rStyle w:val="cls5"/>
          <w:rFonts w:eastAsiaTheme="majorEastAsia"/>
        </w:rPr>
        <w:t>програми</w:t>
      </w:r>
      <w:r w:rsidR="00B60F8E">
        <w:rPr>
          <w:rStyle w:val="cls5"/>
          <w:rFonts w:eastAsiaTheme="majorEastAsia"/>
        </w:rPr>
        <w:t xml:space="preserve"> СНА</w:t>
      </w:r>
      <w:r>
        <w:rPr>
          <w:rStyle w:val="cls5"/>
          <w:rFonts w:eastAsiaTheme="majorEastAsia"/>
        </w:rPr>
        <w:t>.</w:t>
      </w:r>
    </w:p>
    <w:p w:rsidR="00B60F8E" w:rsidRDefault="00B60F8E" w:rsidP="00715A54">
      <w:pPr>
        <w:spacing w:line="276" w:lineRule="auto"/>
        <w:ind w:firstLine="720"/>
        <w:jc w:val="both"/>
        <w:rPr>
          <w:rStyle w:val="cls5"/>
          <w:rFonts w:eastAsiaTheme="majorEastAsia"/>
        </w:rPr>
      </w:pPr>
      <w:r>
        <w:rPr>
          <w:rStyle w:val="cls5"/>
          <w:rFonts w:eastAsiaTheme="majorEastAsia"/>
        </w:rPr>
        <w:t>Начин и поступци прилагођавања програма СНА прате већ описане услове за релализацију програма обавезних и изборних предмета.</w:t>
      </w:r>
    </w:p>
    <w:p w:rsidR="003925B2" w:rsidRDefault="003925B2" w:rsidP="00715A54">
      <w:pPr>
        <w:spacing w:line="276" w:lineRule="auto"/>
        <w:ind w:firstLine="720"/>
        <w:jc w:val="both"/>
        <w:rPr>
          <w:rStyle w:val="cls5"/>
          <w:rFonts w:eastAsiaTheme="majorEastAsia"/>
        </w:rPr>
      </w:pPr>
    </w:p>
    <w:p w:rsidR="003925B2" w:rsidRPr="00601775" w:rsidRDefault="003925B2" w:rsidP="003925B2">
      <w:pPr>
        <w:jc w:val="center"/>
        <w:rPr>
          <w:rFonts w:eastAsia="SimSun"/>
          <w:b/>
          <w:sz w:val="32"/>
          <w:lang w:val="sr-Cyrl-CS" w:eastAsia="zh-CN"/>
        </w:rPr>
      </w:pPr>
      <w:r w:rsidRPr="00601775">
        <w:rPr>
          <w:rFonts w:eastAsia="SimSun"/>
          <w:b/>
          <w:sz w:val="32"/>
          <w:lang w:val="sr-Cyrl-CS" w:eastAsia="zh-CN"/>
        </w:rPr>
        <w:t xml:space="preserve">9. ПРОГРАМ ВАННАСТАВНИХ АКТИВНОСТИ УЧЕНИКА </w:t>
      </w:r>
    </w:p>
    <w:p w:rsidR="003925B2" w:rsidRPr="00546655" w:rsidRDefault="003925B2" w:rsidP="003925B2">
      <w:pPr>
        <w:jc w:val="both"/>
        <w:rPr>
          <w:rFonts w:eastAsia="SimSun"/>
          <w:b/>
          <w:lang w:val="sr-Cyrl-CS" w:eastAsia="zh-CN"/>
        </w:rPr>
      </w:pPr>
    </w:p>
    <w:p w:rsidR="003925B2" w:rsidRDefault="003925B2" w:rsidP="003925B2">
      <w:pPr>
        <w:spacing w:line="276" w:lineRule="auto"/>
        <w:ind w:firstLine="720"/>
        <w:jc w:val="both"/>
        <w:rPr>
          <w:lang w:val="ru-RU"/>
        </w:rPr>
      </w:pPr>
      <w:r>
        <w:rPr>
          <w:lang w:val="ru-RU"/>
        </w:rPr>
        <w:t>О</w:t>
      </w:r>
      <w:r w:rsidRPr="00546655">
        <w:rPr>
          <w:lang w:val="ru-RU"/>
        </w:rPr>
        <w:t xml:space="preserve">сновни </w:t>
      </w:r>
      <w:r w:rsidRPr="003F2097">
        <w:rPr>
          <w:b/>
          <w:lang w:val="ru-RU"/>
        </w:rPr>
        <w:t xml:space="preserve">циљ </w:t>
      </w:r>
      <w:r w:rsidRPr="003F2097">
        <w:rPr>
          <w:rFonts w:eastAsia="SimSun"/>
          <w:b/>
          <w:lang w:val="sr-Cyrl-CS" w:eastAsia="zh-CN"/>
        </w:rPr>
        <w:t>ваннаставних активности</w:t>
      </w:r>
      <w:r w:rsidRPr="00546655">
        <w:rPr>
          <w:lang w:val="ru-RU"/>
        </w:rPr>
        <w:t xml:space="preserve"> је откривање и подржавање </w:t>
      </w:r>
      <w:r>
        <w:rPr>
          <w:lang w:val="ru-RU"/>
        </w:rPr>
        <w:t>ученичких</w:t>
      </w:r>
      <w:r w:rsidRPr="00546655">
        <w:rPr>
          <w:lang w:val="ru-RU"/>
        </w:rPr>
        <w:t xml:space="preserve"> интересовања у оквиру образовно-васпитног рада,успостављање сарадничких односа ученик-наставник,откривање </w:t>
      </w:r>
      <w:r>
        <w:rPr>
          <w:lang w:val="ru-RU"/>
        </w:rPr>
        <w:t>талентованих ученика</w:t>
      </w:r>
      <w:r w:rsidRPr="00546655">
        <w:rPr>
          <w:lang w:val="ru-RU"/>
        </w:rPr>
        <w:t xml:space="preserve">,професионално информисање </w:t>
      </w:r>
      <w:r>
        <w:rPr>
          <w:lang w:val="ru-RU"/>
        </w:rPr>
        <w:t xml:space="preserve">ученика </w:t>
      </w:r>
      <w:r w:rsidRPr="00546655">
        <w:rPr>
          <w:lang w:val="ru-RU"/>
        </w:rPr>
        <w:t>и оспособљавање за друштвени живот.</w:t>
      </w:r>
    </w:p>
    <w:p w:rsidR="003925B2" w:rsidRDefault="003925B2" w:rsidP="003925B2">
      <w:pPr>
        <w:spacing w:line="276" w:lineRule="auto"/>
        <w:ind w:firstLine="720"/>
        <w:jc w:val="both"/>
        <w:rPr>
          <w:lang w:val="ru-RU"/>
        </w:rPr>
      </w:pPr>
      <w:r>
        <w:rPr>
          <w:lang w:val="ru-RU"/>
        </w:rPr>
        <w:t xml:space="preserve">Ученици на принципу слободних </w:t>
      </w:r>
      <w:r w:rsidRPr="00546655">
        <w:rPr>
          <w:lang w:val="ru-RU"/>
        </w:rPr>
        <w:t>опредељења,</w:t>
      </w:r>
      <w:r>
        <w:rPr>
          <w:lang w:val="ru-RU"/>
        </w:rPr>
        <w:t xml:space="preserve"> прикључују се ваннаставним</w:t>
      </w:r>
      <w:r w:rsidRPr="00546655">
        <w:rPr>
          <w:lang w:val="ru-RU"/>
        </w:rPr>
        <w:t xml:space="preserve"> активности</w:t>
      </w:r>
      <w:r>
        <w:rPr>
          <w:lang w:val="ru-RU"/>
        </w:rPr>
        <w:t>ма/секцијама</w:t>
      </w:r>
      <w:r w:rsidRPr="00546655">
        <w:rPr>
          <w:lang w:val="ru-RU"/>
        </w:rPr>
        <w:t>.Радом у се</w:t>
      </w:r>
      <w:r>
        <w:rPr>
          <w:lang w:val="ru-RU"/>
        </w:rPr>
        <w:t>кцијама задовољавају се интересовања</w:t>
      </w:r>
      <w:r w:rsidRPr="00546655">
        <w:rPr>
          <w:lang w:val="ru-RU"/>
        </w:rPr>
        <w:t>,развијају се индивидуалне склоности и способности ученика.Организовано се испуњава део њиховог слободног времена стваралаштвом,игром и забавом.</w:t>
      </w:r>
    </w:p>
    <w:p w:rsidR="003925B2" w:rsidRPr="00FA03ED" w:rsidRDefault="003925B2" w:rsidP="003925B2">
      <w:pPr>
        <w:spacing w:line="276" w:lineRule="auto"/>
        <w:jc w:val="both"/>
        <w:rPr>
          <w:lang w:val="ru-RU"/>
        </w:rPr>
      </w:pPr>
      <w:r>
        <w:rPr>
          <w:lang w:val="ru-RU"/>
        </w:rPr>
        <w:tab/>
        <w:t xml:space="preserve">Ваннаставне активности могу бити друштвене, уметничке, технике, хуманитарне, културне, као и друге активности у складу са просторним и људским ресурсима школе, као и интересовањима ученика. </w:t>
      </w:r>
    </w:p>
    <w:p w:rsidR="003925B2" w:rsidRDefault="003925B2" w:rsidP="003925B2">
      <w:pPr>
        <w:spacing w:line="276" w:lineRule="auto"/>
        <w:jc w:val="both"/>
        <w:rPr>
          <w:lang w:val="ru-RU"/>
        </w:rPr>
      </w:pPr>
      <w:r>
        <w:rPr>
          <w:lang w:val="ru-RU"/>
        </w:rPr>
        <w:tab/>
        <w:t xml:space="preserve">За ученике </w:t>
      </w:r>
      <w:r w:rsidRPr="00203F54">
        <w:rPr>
          <w:lang w:val="ru-RU"/>
        </w:rPr>
        <w:t>првог и другог разреда</w:t>
      </w:r>
      <w:r>
        <w:rPr>
          <w:lang w:val="ru-RU"/>
        </w:rPr>
        <w:t xml:space="preserve"> најчешће се организују ваннаставне активности са разноврсним програмом, под називом </w:t>
      </w:r>
      <w:r w:rsidRPr="003925B2">
        <w:rPr>
          <w:i/>
          <w:lang w:val="ru-RU"/>
        </w:rPr>
        <w:t>слободне активности</w:t>
      </w:r>
      <w:r w:rsidR="00203F54">
        <w:rPr>
          <w:lang w:val="ru-RU"/>
        </w:rPr>
        <w:t>, које</w:t>
      </w:r>
      <w:r>
        <w:rPr>
          <w:lang w:val="ru-RU"/>
        </w:rPr>
        <w:t xml:space="preserve"> обухватају активности из различитих области: науке, математике, културе, уметности, спорта и слично</w:t>
      </w:r>
      <w:r w:rsidR="00203F54">
        <w:rPr>
          <w:lang w:val="ru-RU"/>
        </w:rPr>
        <w:t>,</w:t>
      </w:r>
      <w:r>
        <w:rPr>
          <w:lang w:val="ru-RU"/>
        </w:rPr>
        <w:t xml:space="preserve"> а све у циљу идентификовања и продубљивања интересовања и склоности ученика ка различитим областима. </w:t>
      </w:r>
    </w:p>
    <w:p w:rsidR="003925B2" w:rsidRPr="00FA03ED" w:rsidRDefault="003925B2" w:rsidP="003925B2">
      <w:pPr>
        <w:spacing w:line="276" w:lineRule="auto"/>
        <w:ind w:firstLine="720"/>
        <w:jc w:val="both"/>
        <w:rPr>
          <w:lang w:val="ru-RU"/>
        </w:rPr>
      </w:pPr>
      <w:r w:rsidRPr="00FA03ED">
        <w:rPr>
          <w:lang w:val="ru-RU"/>
        </w:rPr>
        <w:t xml:space="preserve">За остале </w:t>
      </w:r>
      <w:r w:rsidR="0029332D" w:rsidRPr="00FA03ED">
        <w:rPr>
          <w:lang w:val="ru-RU"/>
        </w:rPr>
        <w:t>ученике организују</w:t>
      </w:r>
      <w:r w:rsidRPr="00FA03ED">
        <w:rPr>
          <w:lang w:val="ru-RU"/>
        </w:rPr>
        <w:t xml:space="preserve"> се ваннаставне активности</w:t>
      </w:r>
      <w:r w:rsidR="00203F54" w:rsidRPr="00FA03ED">
        <w:rPr>
          <w:lang w:val="ru-RU"/>
        </w:rPr>
        <w:t xml:space="preserve"> у виду секција, чији ће програм пратити интересовања</w:t>
      </w:r>
      <w:r w:rsidR="0029332D" w:rsidRPr="00FA03ED">
        <w:rPr>
          <w:lang w:val="ru-RU"/>
        </w:rPr>
        <w:t xml:space="preserve"> ученика</w:t>
      </w:r>
      <w:r w:rsidR="00203F54" w:rsidRPr="00FA03ED">
        <w:rPr>
          <w:lang w:val="ru-RU"/>
        </w:rPr>
        <w:t>, актуелности и</w:t>
      </w:r>
      <w:r w:rsidR="0029332D" w:rsidRPr="00FA03ED">
        <w:rPr>
          <w:lang w:val="ru-RU"/>
        </w:rPr>
        <w:t xml:space="preserve"> занимљивости у образовним садржајима и друштву уопште. Рад секција као и продукти рада ученика у оквиру истих промовишу се на школском сајту, различитим конкурсима и такмичењима, као и у холу школе.</w:t>
      </w:r>
    </w:p>
    <w:p w:rsidR="003925B2" w:rsidRPr="00FA03ED" w:rsidRDefault="003925B2" w:rsidP="003925B2">
      <w:pPr>
        <w:spacing w:after="200"/>
        <w:jc w:val="center"/>
        <w:rPr>
          <w:rFonts w:eastAsia="Calibri"/>
          <w:b/>
          <w:sz w:val="32"/>
          <w:lang w:val="ru-RU"/>
        </w:rPr>
      </w:pPr>
      <w:r w:rsidRPr="00FA03ED">
        <w:rPr>
          <w:rFonts w:eastAsia="Calibri"/>
          <w:b/>
          <w:sz w:val="32"/>
          <w:lang w:val="ru-RU"/>
        </w:rPr>
        <w:lastRenderedPageBreak/>
        <w:t>10. ПРОГРАМ ДОПУНСКЕ НАСТАВЕ</w:t>
      </w:r>
    </w:p>
    <w:p w:rsidR="003925B2" w:rsidRPr="00FA03ED" w:rsidRDefault="003925B2" w:rsidP="003925B2">
      <w:pPr>
        <w:spacing w:after="200" w:line="276" w:lineRule="auto"/>
        <w:ind w:firstLine="720"/>
        <w:jc w:val="both"/>
        <w:rPr>
          <w:rFonts w:eastAsia="SimSun"/>
          <w:lang w:val="it-IT"/>
        </w:rPr>
      </w:pPr>
      <w:r w:rsidRPr="00FA03ED">
        <w:rPr>
          <w:rFonts w:eastAsia="SimSun"/>
          <w:lang w:val="ru-RU"/>
        </w:rPr>
        <w:t>У оквиру првог циклуса основног образовања и васпитања, о</w:t>
      </w:r>
      <w:r w:rsidRPr="00625DB7">
        <w:rPr>
          <w:rFonts w:eastAsia="SimSun"/>
          <w:lang w:val="it-IT"/>
        </w:rPr>
        <w:t xml:space="preserve">вај облик наставе се организује </w:t>
      </w:r>
      <w:r w:rsidRPr="00FA03ED">
        <w:rPr>
          <w:rFonts w:eastAsia="SimSun"/>
          <w:lang w:val="ru-RU"/>
        </w:rPr>
        <w:t xml:space="preserve">из српског језика и математике, једном недељно, </w:t>
      </w:r>
      <w:r w:rsidRPr="00625DB7">
        <w:rPr>
          <w:rFonts w:eastAsia="SimSun"/>
          <w:lang w:val="it-IT"/>
        </w:rPr>
        <w:t>за ученике којима је потребна помоћ у савладавању програма и учењу.</w:t>
      </w:r>
      <w:r w:rsidRPr="00FA03ED">
        <w:rPr>
          <w:rFonts w:eastAsia="SimSun"/>
          <w:lang w:val="ru-RU"/>
        </w:rPr>
        <w:t xml:space="preserve"> У </w:t>
      </w:r>
      <w:r w:rsidR="0029332D" w:rsidRPr="00FA03ED">
        <w:rPr>
          <w:rFonts w:eastAsia="SimSun"/>
          <w:lang w:val="ru-RU"/>
        </w:rPr>
        <w:t>складу са потребама</w:t>
      </w:r>
      <w:r w:rsidRPr="00FA03ED">
        <w:rPr>
          <w:rFonts w:eastAsia="SimSun"/>
          <w:lang w:val="ru-RU"/>
        </w:rPr>
        <w:t xml:space="preserve"> реализује</w:t>
      </w:r>
      <w:r w:rsidR="0029332D" w:rsidRPr="00FA03ED">
        <w:rPr>
          <w:rFonts w:eastAsia="SimSun"/>
          <w:lang w:val="ru-RU"/>
        </w:rPr>
        <w:t xml:space="preserve"> се</w:t>
      </w:r>
      <w:r w:rsidRPr="00FA03ED">
        <w:rPr>
          <w:rFonts w:eastAsia="SimSun"/>
          <w:lang w:val="ru-RU"/>
        </w:rPr>
        <w:t xml:space="preserve"> и допунска настава из енглеског језика.</w:t>
      </w:r>
      <w:r w:rsidRPr="00625DB7">
        <w:rPr>
          <w:rFonts w:eastAsia="SimSun"/>
          <w:lang w:val="it-IT"/>
        </w:rPr>
        <w:t xml:space="preserve"> Планирање садржаја допунске наставе извршавају</w:t>
      </w:r>
      <w:r w:rsidRPr="00FA03ED">
        <w:rPr>
          <w:rFonts w:eastAsia="SimSun"/>
          <w:lang w:val="it-IT"/>
        </w:rPr>
        <w:t xml:space="preserve"> </w:t>
      </w:r>
      <w:r w:rsidRPr="00625DB7">
        <w:rPr>
          <w:rFonts w:eastAsia="SimSun"/>
        </w:rPr>
        <w:t>наставници</w:t>
      </w:r>
      <w:r w:rsidRPr="00FA03ED">
        <w:rPr>
          <w:rFonts w:eastAsia="SimSun"/>
          <w:lang w:val="it-IT"/>
        </w:rPr>
        <w:t xml:space="preserve"> </w:t>
      </w:r>
      <w:r w:rsidRPr="00625DB7">
        <w:rPr>
          <w:rFonts w:eastAsia="SimSun"/>
        </w:rPr>
        <w:t>разредне</w:t>
      </w:r>
      <w:r w:rsidRPr="00FA03ED">
        <w:rPr>
          <w:rFonts w:eastAsia="SimSun"/>
          <w:lang w:val="it-IT"/>
        </w:rPr>
        <w:t xml:space="preserve"> </w:t>
      </w:r>
      <w:r w:rsidRPr="00625DB7">
        <w:rPr>
          <w:rFonts w:eastAsia="SimSun"/>
        </w:rPr>
        <w:t>наставе</w:t>
      </w:r>
      <w:r w:rsidRPr="00FA03ED">
        <w:rPr>
          <w:rFonts w:eastAsia="SimSun"/>
          <w:lang w:val="it-IT"/>
        </w:rPr>
        <w:t xml:space="preserve"> </w:t>
      </w:r>
      <w:r>
        <w:rPr>
          <w:rFonts w:eastAsia="SimSun"/>
        </w:rPr>
        <w:t>и</w:t>
      </w:r>
      <w:r w:rsidRPr="00FA03ED">
        <w:rPr>
          <w:rFonts w:eastAsia="SimSun"/>
          <w:lang w:val="it-IT"/>
        </w:rPr>
        <w:t xml:space="preserve"> </w:t>
      </w:r>
      <w:r>
        <w:rPr>
          <w:rFonts w:eastAsia="SimSun"/>
        </w:rPr>
        <w:t>наставник</w:t>
      </w:r>
      <w:r w:rsidRPr="00FA03ED">
        <w:rPr>
          <w:rFonts w:eastAsia="SimSun"/>
          <w:lang w:val="it-IT"/>
        </w:rPr>
        <w:t xml:space="preserve"> </w:t>
      </w:r>
      <w:r>
        <w:rPr>
          <w:rFonts w:eastAsia="SimSun"/>
        </w:rPr>
        <w:t>енглеског</w:t>
      </w:r>
      <w:r w:rsidRPr="00FA03ED">
        <w:rPr>
          <w:rFonts w:eastAsia="SimSun"/>
          <w:lang w:val="it-IT"/>
        </w:rPr>
        <w:t xml:space="preserve"> </w:t>
      </w:r>
      <w:r>
        <w:rPr>
          <w:rFonts w:eastAsia="SimSun"/>
        </w:rPr>
        <w:t>језика</w:t>
      </w:r>
      <w:r w:rsidRPr="00625DB7">
        <w:rPr>
          <w:rFonts w:eastAsia="SimSun"/>
          <w:lang w:val="it-IT"/>
        </w:rPr>
        <w:t>, а према ослушкивању потреба ученика.</w:t>
      </w:r>
    </w:p>
    <w:p w:rsidR="003925B2" w:rsidRDefault="003925B2" w:rsidP="003925B2">
      <w:pPr>
        <w:spacing w:after="200" w:line="276" w:lineRule="auto"/>
        <w:ind w:firstLine="720"/>
        <w:jc w:val="both"/>
        <w:rPr>
          <w:rFonts w:eastAsia="SimSun"/>
          <w:lang w:val="it-IT"/>
        </w:rPr>
      </w:pPr>
      <w:r>
        <w:rPr>
          <w:rFonts w:eastAsia="SimSun"/>
        </w:rPr>
        <w:t>У</w:t>
      </w:r>
      <w:r w:rsidRPr="00FA03ED">
        <w:rPr>
          <w:rFonts w:eastAsia="SimSun"/>
          <w:lang w:val="it-IT"/>
        </w:rPr>
        <w:t xml:space="preserve"> </w:t>
      </w:r>
      <w:r>
        <w:rPr>
          <w:rFonts w:eastAsia="SimSun"/>
        </w:rPr>
        <w:t>оквиру</w:t>
      </w:r>
      <w:r w:rsidRPr="00FA03ED">
        <w:rPr>
          <w:rFonts w:eastAsia="SimSun"/>
          <w:lang w:val="it-IT"/>
        </w:rPr>
        <w:t xml:space="preserve"> </w:t>
      </w:r>
      <w:r>
        <w:rPr>
          <w:rFonts w:eastAsia="SimSun"/>
        </w:rPr>
        <w:t>другог</w:t>
      </w:r>
      <w:r w:rsidRPr="00FA03ED">
        <w:rPr>
          <w:rFonts w:eastAsia="SimSun"/>
          <w:lang w:val="it-IT"/>
        </w:rPr>
        <w:t xml:space="preserve"> </w:t>
      </w:r>
      <w:r>
        <w:rPr>
          <w:rFonts w:eastAsia="SimSun"/>
        </w:rPr>
        <w:t>циклуса</w:t>
      </w:r>
      <w:r w:rsidRPr="00FA03ED">
        <w:rPr>
          <w:rFonts w:eastAsia="SimSun"/>
          <w:lang w:val="it-IT"/>
        </w:rPr>
        <w:t xml:space="preserve"> </w:t>
      </w:r>
      <w:r>
        <w:rPr>
          <w:rFonts w:eastAsia="SimSun"/>
        </w:rPr>
        <w:t>основног</w:t>
      </w:r>
      <w:r w:rsidRPr="00FA03ED">
        <w:rPr>
          <w:rFonts w:eastAsia="SimSun"/>
          <w:lang w:val="it-IT"/>
        </w:rPr>
        <w:t xml:space="preserve"> </w:t>
      </w:r>
      <w:r>
        <w:rPr>
          <w:rFonts w:eastAsia="SimSun"/>
        </w:rPr>
        <w:t>образовања</w:t>
      </w:r>
      <w:r w:rsidRPr="00FA03ED">
        <w:rPr>
          <w:rFonts w:eastAsia="SimSun"/>
          <w:lang w:val="it-IT"/>
        </w:rPr>
        <w:t xml:space="preserve"> </w:t>
      </w:r>
      <w:r>
        <w:rPr>
          <w:rFonts w:eastAsia="SimSun"/>
        </w:rPr>
        <w:t>и</w:t>
      </w:r>
      <w:r w:rsidRPr="00FA03ED">
        <w:rPr>
          <w:rFonts w:eastAsia="SimSun"/>
          <w:lang w:val="it-IT"/>
        </w:rPr>
        <w:t xml:space="preserve"> </w:t>
      </w:r>
      <w:r>
        <w:rPr>
          <w:rFonts w:eastAsia="SimSun"/>
        </w:rPr>
        <w:t>васпитања</w:t>
      </w:r>
      <w:r w:rsidRPr="00FA03ED">
        <w:rPr>
          <w:rFonts w:eastAsia="SimSun"/>
          <w:lang w:val="it-IT"/>
        </w:rPr>
        <w:t xml:space="preserve">, </w:t>
      </w:r>
      <w:r>
        <w:rPr>
          <w:rFonts w:eastAsia="SimSun"/>
        </w:rPr>
        <w:t>о</w:t>
      </w:r>
      <w:r w:rsidRPr="00625DB7">
        <w:rPr>
          <w:rFonts w:eastAsia="SimSun"/>
          <w:lang w:val="it-IT"/>
        </w:rPr>
        <w:t xml:space="preserve">вај облик наставе се организује </w:t>
      </w:r>
      <w:r w:rsidRPr="005132DF">
        <w:rPr>
          <w:rFonts w:eastAsia="SimSun"/>
          <w:lang w:val="sr-Cyrl-CS"/>
        </w:rPr>
        <w:t xml:space="preserve">за ученике од </w:t>
      </w:r>
      <w:r w:rsidRPr="00FA03ED">
        <w:rPr>
          <w:rFonts w:eastAsia="SimSun"/>
          <w:lang w:val="it-IT"/>
        </w:rPr>
        <w:t>V</w:t>
      </w:r>
      <w:r w:rsidRPr="005132DF">
        <w:rPr>
          <w:rFonts w:eastAsia="SimSun"/>
          <w:lang w:val="it-IT"/>
        </w:rPr>
        <w:t xml:space="preserve">до </w:t>
      </w:r>
      <w:r w:rsidRPr="00FA03ED">
        <w:rPr>
          <w:rFonts w:eastAsia="SimSun"/>
          <w:lang w:val="it-IT"/>
        </w:rPr>
        <w:t>VIII</w:t>
      </w:r>
      <w:r w:rsidRPr="005132DF">
        <w:rPr>
          <w:rFonts w:eastAsia="SimSun"/>
          <w:lang w:val="it-IT"/>
        </w:rPr>
        <w:t xml:space="preserve"> разреда, према задужењима наставника одређени</w:t>
      </w:r>
      <w:r>
        <w:rPr>
          <w:rFonts w:eastAsia="SimSun"/>
          <w:lang w:val="it-IT"/>
        </w:rPr>
        <w:t>м у 40-часовној радној недељи</w:t>
      </w:r>
      <w:r w:rsidRPr="00FA03ED">
        <w:rPr>
          <w:rFonts w:eastAsia="SimSun"/>
          <w:lang w:val="it-IT"/>
        </w:rPr>
        <w:t xml:space="preserve">, </w:t>
      </w:r>
      <w:r w:rsidRPr="00625DB7">
        <w:rPr>
          <w:rFonts w:eastAsia="SimSun"/>
          <w:lang w:val="it-IT"/>
        </w:rPr>
        <w:t xml:space="preserve">за ученике којима је потребна помоћ у савладавању програма и </w:t>
      </w:r>
      <w:proofErr w:type="gramStart"/>
      <w:r w:rsidRPr="00625DB7">
        <w:rPr>
          <w:rFonts w:eastAsia="SimSun"/>
          <w:lang w:val="it-IT"/>
        </w:rPr>
        <w:t>учењу.Планирање</w:t>
      </w:r>
      <w:proofErr w:type="gramEnd"/>
      <w:r w:rsidRPr="00625DB7">
        <w:rPr>
          <w:rFonts w:eastAsia="SimSun"/>
          <w:lang w:val="it-IT"/>
        </w:rPr>
        <w:t xml:space="preserve"> садржаја допунске наставе извршавају</w:t>
      </w:r>
      <w:r w:rsidRPr="00FA03ED">
        <w:rPr>
          <w:rFonts w:eastAsia="SimSun"/>
          <w:lang w:val="it-IT"/>
        </w:rPr>
        <w:t xml:space="preserve"> </w:t>
      </w:r>
      <w:r w:rsidRPr="00625DB7">
        <w:rPr>
          <w:rFonts w:eastAsia="SimSun"/>
        </w:rPr>
        <w:t>наставници</w:t>
      </w:r>
      <w:r w:rsidRPr="00FA03ED">
        <w:rPr>
          <w:rFonts w:eastAsia="SimSun"/>
          <w:lang w:val="it-IT"/>
        </w:rPr>
        <w:t xml:space="preserve"> </w:t>
      </w:r>
      <w:r>
        <w:rPr>
          <w:rFonts w:eastAsia="SimSun"/>
        </w:rPr>
        <w:t>предметне</w:t>
      </w:r>
      <w:r w:rsidRPr="00FA03ED">
        <w:rPr>
          <w:rFonts w:eastAsia="SimSun"/>
          <w:lang w:val="it-IT"/>
        </w:rPr>
        <w:t xml:space="preserve"> </w:t>
      </w:r>
      <w:r w:rsidRPr="00625DB7">
        <w:rPr>
          <w:rFonts w:eastAsia="SimSun"/>
        </w:rPr>
        <w:t>наставе</w:t>
      </w:r>
      <w:r w:rsidRPr="00FA03ED">
        <w:rPr>
          <w:rFonts w:eastAsia="SimSun"/>
          <w:lang w:val="it-IT"/>
        </w:rPr>
        <w:t xml:space="preserve">, </w:t>
      </w:r>
      <w:r w:rsidRPr="00625DB7">
        <w:rPr>
          <w:rFonts w:eastAsia="SimSun"/>
          <w:lang w:val="it-IT"/>
        </w:rPr>
        <w:t xml:space="preserve">а према ослушкивању </w:t>
      </w:r>
      <w:r w:rsidR="00127F7E">
        <w:rPr>
          <w:rFonts w:eastAsia="SimSun"/>
        </w:rPr>
        <w:t>и</w:t>
      </w:r>
      <w:r w:rsidR="00127F7E" w:rsidRPr="00FA03ED">
        <w:rPr>
          <w:rFonts w:eastAsia="SimSun"/>
          <w:lang w:val="it-IT"/>
        </w:rPr>
        <w:t xml:space="preserve"> </w:t>
      </w:r>
      <w:r w:rsidR="00127F7E">
        <w:rPr>
          <w:rFonts w:eastAsia="SimSun"/>
        </w:rPr>
        <w:t>идентификовању</w:t>
      </w:r>
      <w:r w:rsidR="00127F7E" w:rsidRPr="00FA03ED">
        <w:rPr>
          <w:rFonts w:eastAsia="SimSun"/>
          <w:lang w:val="it-IT"/>
        </w:rPr>
        <w:t xml:space="preserve"> </w:t>
      </w:r>
      <w:r w:rsidRPr="00625DB7">
        <w:rPr>
          <w:rFonts w:eastAsia="SimSun"/>
          <w:lang w:val="it-IT"/>
        </w:rPr>
        <w:t>потреба ученика.</w:t>
      </w:r>
    </w:p>
    <w:p w:rsidR="003925B2" w:rsidRPr="00FA03ED" w:rsidRDefault="003925B2" w:rsidP="003925B2">
      <w:pPr>
        <w:pStyle w:val="Default"/>
        <w:spacing w:line="276" w:lineRule="auto"/>
        <w:ind w:firstLine="720"/>
        <w:jc w:val="both"/>
        <w:rPr>
          <w:rFonts w:ascii="Times New Roman" w:hAnsi="Times New Roman" w:cs="Times New Roman"/>
          <w:szCs w:val="23"/>
          <w:lang w:val="it-IT"/>
        </w:rPr>
      </w:pPr>
      <w:r w:rsidRPr="00BF1E48">
        <w:rPr>
          <w:rFonts w:ascii="Times New Roman" w:hAnsi="Times New Roman" w:cs="Times New Roman"/>
          <w:szCs w:val="23"/>
        </w:rPr>
        <w:t>Идентификација</w:t>
      </w:r>
      <w:r w:rsidRPr="00FA03ED">
        <w:rPr>
          <w:rFonts w:ascii="Times New Roman" w:hAnsi="Times New Roman" w:cs="Times New Roman"/>
          <w:szCs w:val="23"/>
          <w:lang w:val="it-IT"/>
        </w:rPr>
        <w:t xml:space="preserve"> </w:t>
      </w:r>
      <w:r w:rsidRPr="00BF1E48">
        <w:rPr>
          <w:rFonts w:ascii="Times New Roman" w:hAnsi="Times New Roman" w:cs="Times New Roman"/>
          <w:szCs w:val="23"/>
        </w:rPr>
        <w:t>ученика</w:t>
      </w:r>
      <w:r w:rsidRPr="00FA03ED">
        <w:rPr>
          <w:rFonts w:ascii="Times New Roman" w:hAnsi="Times New Roman" w:cs="Times New Roman"/>
          <w:szCs w:val="23"/>
          <w:lang w:val="it-IT"/>
        </w:rPr>
        <w:t xml:space="preserve"> </w:t>
      </w:r>
      <w:r w:rsidRPr="00BF1E48">
        <w:rPr>
          <w:rFonts w:ascii="Times New Roman" w:hAnsi="Times New Roman" w:cs="Times New Roman"/>
          <w:szCs w:val="23"/>
        </w:rPr>
        <w:t>за</w:t>
      </w:r>
      <w:r w:rsidRPr="00FA03ED">
        <w:rPr>
          <w:rFonts w:ascii="Times New Roman" w:hAnsi="Times New Roman" w:cs="Times New Roman"/>
          <w:szCs w:val="23"/>
          <w:lang w:val="it-IT"/>
        </w:rPr>
        <w:t xml:space="preserve"> </w:t>
      </w:r>
      <w:r w:rsidRPr="00BF1E48">
        <w:rPr>
          <w:rFonts w:ascii="Times New Roman" w:hAnsi="Times New Roman" w:cs="Times New Roman"/>
          <w:szCs w:val="23"/>
        </w:rPr>
        <w:t>допунску</w:t>
      </w:r>
      <w:r w:rsidRPr="00FA03ED">
        <w:rPr>
          <w:rFonts w:ascii="Times New Roman" w:hAnsi="Times New Roman" w:cs="Times New Roman"/>
          <w:szCs w:val="23"/>
          <w:lang w:val="it-IT"/>
        </w:rPr>
        <w:t xml:space="preserve"> </w:t>
      </w:r>
      <w:r w:rsidRPr="00BF1E48">
        <w:rPr>
          <w:rFonts w:ascii="Times New Roman" w:hAnsi="Times New Roman" w:cs="Times New Roman"/>
          <w:szCs w:val="23"/>
        </w:rPr>
        <w:t>наставу</w:t>
      </w:r>
      <w:r w:rsidRPr="00FA03ED">
        <w:rPr>
          <w:rFonts w:ascii="Times New Roman" w:hAnsi="Times New Roman" w:cs="Times New Roman"/>
          <w:szCs w:val="23"/>
          <w:lang w:val="it-IT"/>
        </w:rPr>
        <w:t xml:space="preserve"> </w:t>
      </w:r>
      <w:r w:rsidRPr="00BF1E48">
        <w:rPr>
          <w:rFonts w:ascii="Times New Roman" w:hAnsi="Times New Roman" w:cs="Times New Roman"/>
          <w:szCs w:val="23"/>
        </w:rPr>
        <w:t>рализује</w:t>
      </w:r>
      <w:r w:rsidRPr="00FA03ED">
        <w:rPr>
          <w:rFonts w:ascii="Times New Roman" w:hAnsi="Times New Roman" w:cs="Times New Roman"/>
          <w:szCs w:val="23"/>
          <w:lang w:val="it-IT"/>
        </w:rPr>
        <w:t xml:space="preserve"> </w:t>
      </w:r>
      <w:r w:rsidRPr="00BF1E48">
        <w:rPr>
          <w:rFonts w:ascii="Times New Roman" w:hAnsi="Times New Roman" w:cs="Times New Roman"/>
          <w:szCs w:val="23"/>
        </w:rPr>
        <w:t>се</w:t>
      </w:r>
      <w:r w:rsidRPr="00FA03ED">
        <w:rPr>
          <w:rFonts w:ascii="Times New Roman" w:hAnsi="Times New Roman" w:cs="Times New Roman"/>
          <w:szCs w:val="23"/>
          <w:lang w:val="it-IT"/>
        </w:rPr>
        <w:t xml:space="preserve"> </w:t>
      </w:r>
      <w:r w:rsidRPr="00BF1E48">
        <w:rPr>
          <w:rFonts w:ascii="Times New Roman" w:hAnsi="Times New Roman" w:cs="Times New Roman"/>
          <w:szCs w:val="23"/>
        </w:rPr>
        <w:t>у</w:t>
      </w:r>
      <w:r w:rsidRPr="00FA03ED">
        <w:rPr>
          <w:rFonts w:ascii="Times New Roman" w:hAnsi="Times New Roman" w:cs="Times New Roman"/>
          <w:szCs w:val="23"/>
          <w:lang w:val="it-IT"/>
        </w:rPr>
        <w:t xml:space="preserve"> </w:t>
      </w:r>
      <w:r w:rsidRPr="00BF1E48">
        <w:rPr>
          <w:rFonts w:ascii="Times New Roman" w:hAnsi="Times New Roman" w:cs="Times New Roman"/>
          <w:szCs w:val="23"/>
        </w:rPr>
        <w:t>септембру</w:t>
      </w:r>
      <w:r w:rsidRPr="00FA03ED">
        <w:rPr>
          <w:rFonts w:ascii="Times New Roman" w:hAnsi="Times New Roman" w:cs="Times New Roman"/>
          <w:szCs w:val="23"/>
          <w:lang w:val="it-IT"/>
        </w:rPr>
        <w:t xml:space="preserve"> </w:t>
      </w:r>
      <w:r w:rsidRPr="00BF1E48">
        <w:rPr>
          <w:rFonts w:ascii="Times New Roman" w:hAnsi="Times New Roman" w:cs="Times New Roman"/>
          <w:szCs w:val="23"/>
        </w:rPr>
        <w:t>на</w:t>
      </w:r>
      <w:r w:rsidRPr="00FA03ED">
        <w:rPr>
          <w:rFonts w:ascii="Times New Roman" w:hAnsi="Times New Roman" w:cs="Times New Roman"/>
          <w:szCs w:val="23"/>
          <w:lang w:val="it-IT"/>
        </w:rPr>
        <w:t xml:space="preserve"> </w:t>
      </w:r>
      <w:r w:rsidRPr="00BF1E48">
        <w:rPr>
          <w:rFonts w:ascii="Times New Roman" w:hAnsi="Times New Roman" w:cs="Times New Roman"/>
          <w:szCs w:val="23"/>
        </w:rPr>
        <w:t>основу</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показаногнапредовања</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ученика</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слабих</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страна</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и</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пропуста</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у</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знању</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констатованих</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на</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основу</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резултата</w:t>
      </w:r>
      <w:r w:rsidRPr="00FA03ED">
        <w:rPr>
          <w:rFonts w:ascii="Times New Roman" w:hAnsi="Times New Roman" w:cs="Times New Roman"/>
          <w:szCs w:val="23"/>
          <w:lang w:val="it-IT"/>
        </w:rPr>
        <w:t xml:space="preserve"> </w:t>
      </w:r>
      <w:r w:rsidRPr="00BF1E48">
        <w:rPr>
          <w:rFonts w:ascii="Times New Roman" w:hAnsi="Times New Roman" w:cs="Times New Roman"/>
          <w:szCs w:val="23"/>
        </w:rPr>
        <w:t>иницијалног</w:t>
      </w:r>
      <w:r w:rsidRPr="00FA03ED">
        <w:rPr>
          <w:rFonts w:ascii="Times New Roman" w:hAnsi="Times New Roman" w:cs="Times New Roman"/>
          <w:szCs w:val="23"/>
          <w:lang w:val="it-IT"/>
        </w:rPr>
        <w:t xml:space="preserve"> </w:t>
      </w:r>
      <w:r w:rsidRPr="00BF1E48">
        <w:rPr>
          <w:rFonts w:ascii="Times New Roman" w:hAnsi="Times New Roman" w:cs="Times New Roman"/>
          <w:szCs w:val="23"/>
        </w:rPr>
        <w:t>теста</w:t>
      </w:r>
      <w:r w:rsidR="00127F7E" w:rsidRPr="00FA03ED">
        <w:rPr>
          <w:rFonts w:ascii="Times New Roman" w:hAnsi="Times New Roman" w:cs="Times New Roman"/>
          <w:szCs w:val="23"/>
          <w:lang w:val="it-IT"/>
        </w:rPr>
        <w:t xml:space="preserve">, </w:t>
      </w:r>
      <w:r w:rsidR="009D672C">
        <w:rPr>
          <w:rFonts w:ascii="Times New Roman" w:hAnsi="Times New Roman" w:cs="Times New Roman"/>
          <w:szCs w:val="23"/>
        </w:rPr>
        <w:t>као</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и</w:t>
      </w:r>
      <w:r w:rsidR="009D672C" w:rsidRPr="00FA03ED">
        <w:rPr>
          <w:rFonts w:ascii="Times New Roman" w:hAnsi="Times New Roman" w:cs="Times New Roman"/>
          <w:szCs w:val="23"/>
          <w:lang w:val="it-IT"/>
        </w:rPr>
        <w:t xml:space="preserve"> </w:t>
      </w:r>
      <w:r w:rsidRPr="00BF1E48">
        <w:rPr>
          <w:rFonts w:ascii="Times New Roman" w:hAnsi="Times New Roman" w:cs="Times New Roman"/>
          <w:szCs w:val="23"/>
        </w:rPr>
        <w:t>утврђивања</w:t>
      </w:r>
      <w:r w:rsidRPr="00FA03ED">
        <w:rPr>
          <w:rFonts w:ascii="Times New Roman" w:hAnsi="Times New Roman" w:cs="Times New Roman"/>
          <w:szCs w:val="23"/>
          <w:lang w:val="it-IT"/>
        </w:rPr>
        <w:t xml:space="preserve"> </w:t>
      </w:r>
      <w:r w:rsidRPr="00BF1E48">
        <w:rPr>
          <w:rFonts w:ascii="Times New Roman" w:hAnsi="Times New Roman" w:cs="Times New Roman"/>
          <w:szCs w:val="23"/>
        </w:rPr>
        <w:t>знања</w:t>
      </w:r>
      <w:r w:rsidRPr="00FA03ED">
        <w:rPr>
          <w:rFonts w:ascii="Times New Roman" w:hAnsi="Times New Roman" w:cs="Times New Roman"/>
          <w:szCs w:val="23"/>
          <w:lang w:val="it-IT"/>
        </w:rPr>
        <w:t xml:space="preserve"> </w:t>
      </w:r>
      <w:r w:rsidRPr="00BF1E48">
        <w:rPr>
          <w:rFonts w:ascii="Times New Roman" w:hAnsi="Times New Roman" w:cs="Times New Roman"/>
          <w:szCs w:val="23"/>
        </w:rPr>
        <w:t>које</w:t>
      </w:r>
      <w:r w:rsidRPr="00FA03ED">
        <w:rPr>
          <w:rFonts w:ascii="Times New Roman" w:hAnsi="Times New Roman" w:cs="Times New Roman"/>
          <w:szCs w:val="23"/>
          <w:lang w:val="it-IT"/>
        </w:rPr>
        <w:t xml:space="preserve"> </w:t>
      </w:r>
      <w:r w:rsidRPr="00BF1E48">
        <w:rPr>
          <w:rFonts w:ascii="Times New Roman" w:hAnsi="Times New Roman" w:cs="Times New Roman"/>
          <w:szCs w:val="23"/>
        </w:rPr>
        <w:t>је</w:t>
      </w:r>
      <w:r w:rsidRPr="00FA03ED">
        <w:rPr>
          <w:rFonts w:ascii="Times New Roman" w:hAnsi="Times New Roman" w:cs="Times New Roman"/>
          <w:szCs w:val="23"/>
          <w:lang w:val="it-IT"/>
        </w:rPr>
        <w:t xml:space="preserve"> </w:t>
      </w:r>
      <w:r w:rsidRPr="00BF1E48">
        <w:rPr>
          <w:rFonts w:ascii="Times New Roman" w:hAnsi="Times New Roman" w:cs="Times New Roman"/>
          <w:szCs w:val="23"/>
        </w:rPr>
        <w:t>потребно</w:t>
      </w:r>
      <w:r w:rsidRPr="00FA03ED">
        <w:rPr>
          <w:rFonts w:ascii="Times New Roman" w:hAnsi="Times New Roman" w:cs="Times New Roman"/>
          <w:szCs w:val="23"/>
          <w:lang w:val="it-IT"/>
        </w:rPr>
        <w:t xml:space="preserve"> </w:t>
      </w:r>
      <w:r w:rsidRPr="00BF1E48">
        <w:rPr>
          <w:rFonts w:ascii="Times New Roman" w:hAnsi="Times New Roman" w:cs="Times New Roman"/>
          <w:szCs w:val="23"/>
        </w:rPr>
        <w:t>за</w:t>
      </w:r>
      <w:r w:rsidRPr="00FA03ED">
        <w:rPr>
          <w:rFonts w:ascii="Times New Roman" w:hAnsi="Times New Roman" w:cs="Times New Roman"/>
          <w:szCs w:val="23"/>
          <w:lang w:val="it-IT"/>
        </w:rPr>
        <w:t xml:space="preserve"> </w:t>
      </w:r>
      <w:r w:rsidRPr="00BF1E48">
        <w:rPr>
          <w:rFonts w:ascii="Times New Roman" w:hAnsi="Times New Roman" w:cs="Times New Roman"/>
          <w:szCs w:val="23"/>
        </w:rPr>
        <w:t>даљи</w:t>
      </w:r>
      <w:r w:rsidRPr="00FA03ED">
        <w:rPr>
          <w:rFonts w:ascii="Times New Roman" w:hAnsi="Times New Roman" w:cs="Times New Roman"/>
          <w:szCs w:val="23"/>
          <w:lang w:val="it-IT"/>
        </w:rPr>
        <w:t xml:space="preserve"> </w:t>
      </w:r>
      <w:r w:rsidRPr="00BF1E48">
        <w:rPr>
          <w:rFonts w:ascii="Times New Roman" w:hAnsi="Times New Roman" w:cs="Times New Roman"/>
          <w:szCs w:val="23"/>
        </w:rPr>
        <w:t>рад</w:t>
      </w:r>
      <w:r w:rsidRPr="00FA03ED">
        <w:rPr>
          <w:rFonts w:ascii="Times New Roman" w:hAnsi="Times New Roman" w:cs="Times New Roman"/>
          <w:szCs w:val="23"/>
          <w:lang w:val="it-IT"/>
        </w:rPr>
        <w:t xml:space="preserve">. </w:t>
      </w:r>
      <w:r w:rsidRPr="00BF1E48">
        <w:rPr>
          <w:rFonts w:ascii="Times New Roman" w:hAnsi="Times New Roman" w:cs="Times New Roman"/>
          <w:szCs w:val="23"/>
        </w:rPr>
        <w:t>У</w:t>
      </w:r>
      <w:r w:rsidRPr="00FA03ED">
        <w:rPr>
          <w:rFonts w:ascii="Times New Roman" w:hAnsi="Times New Roman" w:cs="Times New Roman"/>
          <w:szCs w:val="23"/>
          <w:lang w:val="it-IT"/>
        </w:rPr>
        <w:t xml:space="preserve"> </w:t>
      </w:r>
      <w:r w:rsidRPr="00BF1E48">
        <w:rPr>
          <w:rFonts w:ascii="Times New Roman" w:hAnsi="Times New Roman" w:cs="Times New Roman"/>
          <w:szCs w:val="23"/>
        </w:rPr>
        <w:t>допунски</w:t>
      </w:r>
      <w:r w:rsidRPr="00FA03ED">
        <w:rPr>
          <w:rFonts w:ascii="Times New Roman" w:hAnsi="Times New Roman" w:cs="Times New Roman"/>
          <w:szCs w:val="23"/>
          <w:lang w:val="it-IT"/>
        </w:rPr>
        <w:t xml:space="preserve"> </w:t>
      </w:r>
      <w:r w:rsidRPr="00BF1E48">
        <w:rPr>
          <w:rFonts w:ascii="Times New Roman" w:hAnsi="Times New Roman" w:cs="Times New Roman"/>
          <w:szCs w:val="23"/>
        </w:rPr>
        <w:t>рад</w:t>
      </w:r>
      <w:r w:rsidRPr="00FA03ED">
        <w:rPr>
          <w:rFonts w:ascii="Times New Roman" w:hAnsi="Times New Roman" w:cs="Times New Roman"/>
          <w:szCs w:val="23"/>
          <w:lang w:val="it-IT"/>
        </w:rPr>
        <w:t xml:space="preserve"> </w:t>
      </w:r>
      <w:r w:rsidRPr="00BF1E48">
        <w:rPr>
          <w:rFonts w:ascii="Times New Roman" w:hAnsi="Times New Roman" w:cs="Times New Roman"/>
          <w:szCs w:val="23"/>
        </w:rPr>
        <w:t>могу</w:t>
      </w:r>
      <w:r w:rsidRPr="00FA03ED">
        <w:rPr>
          <w:rFonts w:ascii="Times New Roman" w:hAnsi="Times New Roman" w:cs="Times New Roman"/>
          <w:szCs w:val="23"/>
          <w:lang w:val="it-IT"/>
        </w:rPr>
        <w:t xml:space="preserve"> </w:t>
      </w:r>
      <w:r w:rsidRPr="00BF1E48">
        <w:rPr>
          <w:rFonts w:ascii="Times New Roman" w:hAnsi="Times New Roman" w:cs="Times New Roman"/>
          <w:szCs w:val="23"/>
        </w:rPr>
        <w:t>током</w:t>
      </w:r>
      <w:r w:rsidRPr="00FA03ED">
        <w:rPr>
          <w:rFonts w:ascii="Times New Roman" w:hAnsi="Times New Roman" w:cs="Times New Roman"/>
          <w:szCs w:val="23"/>
          <w:lang w:val="it-IT"/>
        </w:rPr>
        <w:t xml:space="preserve"> </w:t>
      </w:r>
      <w:r w:rsidRPr="00BF1E48">
        <w:rPr>
          <w:rFonts w:ascii="Times New Roman" w:hAnsi="Times New Roman" w:cs="Times New Roman"/>
          <w:szCs w:val="23"/>
        </w:rPr>
        <w:t>године</w:t>
      </w:r>
      <w:r w:rsidRPr="00FA03ED">
        <w:rPr>
          <w:rFonts w:ascii="Times New Roman" w:hAnsi="Times New Roman" w:cs="Times New Roman"/>
          <w:szCs w:val="23"/>
          <w:lang w:val="it-IT"/>
        </w:rPr>
        <w:t xml:space="preserve"> </w:t>
      </w:r>
      <w:r w:rsidRPr="00BF1E48">
        <w:rPr>
          <w:rFonts w:ascii="Times New Roman" w:hAnsi="Times New Roman" w:cs="Times New Roman"/>
          <w:szCs w:val="23"/>
        </w:rPr>
        <w:t>да</w:t>
      </w:r>
      <w:r w:rsidRPr="00FA03ED">
        <w:rPr>
          <w:rFonts w:ascii="Times New Roman" w:hAnsi="Times New Roman" w:cs="Times New Roman"/>
          <w:szCs w:val="23"/>
          <w:lang w:val="it-IT"/>
        </w:rPr>
        <w:t xml:space="preserve"> </w:t>
      </w:r>
      <w:r w:rsidRPr="00BF1E48">
        <w:rPr>
          <w:rFonts w:ascii="Times New Roman" w:hAnsi="Times New Roman" w:cs="Times New Roman"/>
          <w:szCs w:val="23"/>
        </w:rPr>
        <w:t>се</w:t>
      </w:r>
      <w:r w:rsidRPr="00FA03ED">
        <w:rPr>
          <w:rFonts w:ascii="Times New Roman" w:hAnsi="Times New Roman" w:cs="Times New Roman"/>
          <w:szCs w:val="23"/>
          <w:lang w:val="it-IT"/>
        </w:rPr>
        <w:t xml:space="preserve"> </w:t>
      </w:r>
      <w:r w:rsidRPr="00BF1E48">
        <w:rPr>
          <w:rFonts w:ascii="Times New Roman" w:hAnsi="Times New Roman" w:cs="Times New Roman"/>
          <w:szCs w:val="23"/>
        </w:rPr>
        <w:t>укључе</w:t>
      </w:r>
      <w:r w:rsidRPr="00FA03ED">
        <w:rPr>
          <w:rFonts w:ascii="Times New Roman" w:hAnsi="Times New Roman" w:cs="Times New Roman"/>
          <w:szCs w:val="23"/>
          <w:lang w:val="it-IT"/>
        </w:rPr>
        <w:t xml:space="preserve"> </w:t>
      </w:r>
      <w:r w:rsidRPr="00BF1E48">
        <w:rPr>
          <w:rFonts w:ascii="Times New Roman" w:hAnsi="Times New Roman" w:cs="Times New Roman"/>
          <w:szCs w:val="23"/>
        </w:rPr>
        <w:t>и</w:t>
      </w:r>
      <w:r w:rsidRPr="00FA03ED">
        <w:rPr>
          <w:rFonts w:ascii="Times New Roman" w:hAnsi="Times New Roman" w:cs="Times New Roman"/>
          <w:szCs w:val="23"/>
          <w:lang w:val="it-IT"/>
        </w:rPr>
        <w:t xml:space="preserve"> </w:t>
      </w:r>
      <w:r w:rsidRPr="00BF1E48">
        <w:rPr>
          <w:rFonts w:ascii="Times New Roman" w:hAnsi="Times New Roman" w:cs="Times New Roman"/>
          <w:szCs w:val="23"/>
        </w:rPr>
        <w:t>ученици</w:t>
      </w:r>
      <w:r w:rsidRPr="00FA03ED">
        <w:rPr>
          <w:rFonts w:ascii="Times New Roman" w:hAnsi="Times New Roman" w:cs="Times New Roman"/>
          <w:szCs w:val="23"/>
          <w:lang w:val="it-IT"/>
        </w:rPr>
        <w:t xml:space="preserve"> </w:t>
      </w:r>
      <w:r w:rsidRPr="00BF1E48">
        <w:rPr>
          <w:rFonts w:ascii="Times New Roman" w:hAnsi="Times New Roman" w:cs="Times New Roman"/>
          <w:szCs w:val="23"/>
        </w:rPr>
        <w:t>који</w:t>
      </w:r>
      <w:r w:rsidRPr="00FA03ED">
        <w:rPr>
          <w:rFonts w:ascii="Times New Roman" w:hAnsi="Times New Roman" w:cs="Times New Roman"/>
          <w:szCs w:val="23"/>
          <w:lang w:val="it-IT"/>
        </w:rPr>
        <w:t xml:space="preserve"> </w:t>
      </w:r>
      <w:r w:rsidRPr="00BF1E48">
        <w:rPr>
          <w:rFonts w:ascii="Times New Roman" w:hAnsi="Times New Roman" w:cs="Times New Roman"/>
          <w:szCs w:val="23"/>
        </w:rPr>
        <w:t>из</w:t>
      </w:r>
      <w:r w:rsidRPr="00FA03ED">
        <w:rPr>
          <w:rFonts w:ascii="Times New Roman" w:hAnsi="Times New Roman" w:cs="Times New Roman"/>
          <w:szCs w:val="23"/>
          <w:lang w:val="it-IT"/>
        </w:rPr>
        <w:t xml:space="preserve"> </w:t>
      </w:r>
      <w:r w:rsidRPr="00BF1E48">
        <w:rPr>
          <w:rFonts w:ascii="Times New Roman" w:hAnsi="Times New Roman" w:cs="Times New Roman"/>
          <w:szCs w:val="23"/>
        </w:rPr>
        <w:t>различитих</w:t>
      </w:r>
      <w:r w:rsidRPr="00FA03ED">
        <w:rPr>
          <w:rFonts w:ascii="Times New Roman" w:hAnsi="Times New Roman" w:cs="Times New Roman"/>
          <w:szCs w:val="23"/>
          <w:lang w:val="it-IT"/>
        </w:rPr>
        <w:t xml:space="preserve"> </w:t>
      </w:r>
      <w:r w:rsidRPr="00BF1E48">
        <w:rPr>
          <w:rFonts w:ascii="Times New Roman" w:hAnsi="Times New Roman" w:cs="Times New Roman"/>
          <w:szCs w:val="23"/>
        </w:rPr>
        <w:t>разлога</w:t>
      </w:r>
      <w:r w:rsidRPr="00FA03ED">
        <w:rPr>
          <w:rFonts w:ascii="Times New Roman" w:hAnsi="Times New Roman" w:cs="Times New Roman"/>
          <w:szCs w:val="23"/>
          <w:lang w:val="it-IT"/>
        </w:rPr>
        <w:t xml:space="preserve"> </w:t>
      </w:r>
      <w:r w:rsidRPr="00BF1E48">
        <w:rPr>
          <w:rFonts w:ascii="Times New Roman" w:hAnsi="Times New Roman" w:cs="Times New Roman"/>
          <w:szCs w:val="23"/>
        </w:rPr>
        <w:t>нису</w:t>
      </w:r>
      <w:r w:rsidRPr="00FA03ED">
        <w:rPr>
          <w:rFonts w:ascii="Times New Roman" w:hAnsi="Times New Roman" w:cs="Times New Roman"/>
          <w:szCs w:val="23"/>
          <w:lang w:val="it-IT"/>
        </w:rPr>
        <w:t xml:space="preserve"> </w:t>
      </w:r>
      <w:r w:rsidRPr="00BF1E48">
        <w:rPr>
          <w:rFonts w:ascii="Times New Roman" w:hAnsi="Times New Roman" w:cs="Times New Roman"/>
          <w:szCs w:val="23"/>
        </w:rPr>
        <w:t>успели</w:t>
      </w:r>
      <w:r w:rsidRPr="00FA03ED">
        <w:rPr>
          <w:rFonts w:ascii="Times New Roman" w:hAnsi="Times New Roman" w:cs="Times New Roman"/>
          <w:szCs w:val="23"/>
          <w:lang w:val="it-IT"/>
        </w:rPr>
        <w:t xml:space="preserve"> </w:t>
      </w:r>
      <w:r w:rsidRPr="00BF1E48">
        <w:rPr>
          <w:rFonts w:ascii="Times New Roman" w:hAnsi="Times New Roman" w:cs="Times New Roman"/>
          <w:szCs w:val="23"/>
        </w:rPr>
        <w:t>да</w:t>
      </w:r>
      <w:r w:rsidRPr="00FA03ED">
        <w:rPr>
          <w:rFonts w:ascii="Times New Roman" w:hAnsi="Times New Roman" w:cs="Times New Roman"/>
          <w:szCs w:val="23"/>
          <w:lang w:val="it-IT"/>
        </w:rPr>
        <w:t xml:space="preserve"> </w:t>
      </w:r>
      <w:r w:rsidRPr="00BF1E48">
        <w:rPr>
          <w:rFonts w:ascii="Times New Roman" w:hAnsi="Times New Roman" w:cs="Times New Roman"/>
          <w:szCs w:val="23"/>
        </w:rPr>
        <w:t>савладају</w:t>
      </w:r>
      <w:r w:rsidRPr="00FA03ED">
        <w:rPr>
          <w:rFonts w:ascii="Times New Roman" w:hAnsi="Times New Roman" w:cs="Times New Roman"/>
          <w:szCs w:val="23"/>
          <w:lang w:val="it-IT"/>
        </w:rPr>
        <w:t xml:space="preserve"> </w:t>
      </w:r>
      <w:r w:rsidR="009D672C">
        <w:rPr>
          <w:rFonts w:ascii="Times New Roman" w:hAnsi="Times New Roman" w:cs="Times New Roman"/>
          <w:szCs w:val="23"/>
        </w:rPr>
        <w:t>делове</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градива</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Дужину</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укључености</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ученика</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у</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допунски</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рад</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диктирају</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потребе</w:t>
      </w:r>
      <w:r w:rsidRPr="00FA03ED">
        <w:rPr>
          <w:rFonts w:ascii="Times New Roman" w:hAnsi="Times New Roman" w:cs="Times New Roman"/>
          <w:szCs w:val="23"/>
          <w:lang w:val="it-IT"/>
        </w:rPr>
        <w:t xml:space="preserve"> </w:t>
      </w:r>
      <w:r>
        <w:rPr>
          <w:rFonts w:ascii="Times New Roman" w:hAnsi="Times New Roman" w:cs="Times New Roman"/>
          <w:szCs w:val="23"/>
        </w:rPr>
        <w:t>ученика</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за</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подршком</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у</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савладавању</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предвиђеног</w:t>
      </w:r>
      <w:r w:rsidR="009D672C" w:rsidRPr="00FA03ED">
        <w:rPr>
          <w:rFonts w:ascii="Times New Roman" w:hAnsi="Times New Roman" w:cs="Times New Roman"/>
          <w:szCs w:val="23"/>
          <w:lang w:val="it-IT"/>
        </w:rPr>
        <w:t xml:space="preserve"> </w:t>
      </w:r>
      <w:r w:rsidR="009D672C">
        <w:rPr>
          <w:rFonts w:ascii="Times New Roman" w:hAnsi="Times New Roman" w:cs="Times New Roman"/>
          <w:szCs w:val="23"/>
        </w:rPr>
        <w:t>градива</w:t>
      </w:r>
      <w:r w:rsidRPr="00FA03ED">
        <w:rPr>
          <w:rFonts w:ascii="Times New Roman" w:hAnsi="Times New Roman" w:cs="Times New Roman"/>
          <w:szCs w:val="23"/>
          <w:lang w:val="it-IT"/>
        </w:rPr>
        <w:t xml:space="preserve">. </w:t>
      </w:r>
    </w:p>
    <w:p w:rsidR="003925B2" w:rsidRPr="00FA03ED" w:rsidRDefault="003925B2" w:rsidP="003925B2">
      <w:pPr>
        <w:pStyle w:val="Default"/>
        <w:spacing w:line="276" w:lineRule="auto"/>
        <w:ind w:firstLine="720"/>
        <w:jc w:val="both"/>
        <w:rPr>
          <w:rFonts w:ascii="Times New Roman" w:hAnsi="Times New Roman" w:cs="Times New Roman"/>
          <w:szCs w:val="23"/>
          <w:lang w:val="it-IT"/>
        </w:rPr>
      </w:pPr>
    </w:p>
    <w:p w:rsidR="003925B2" w:rsidRPr="00FA03ED" w:rsidRDefault="003925B2" w:rsidP="003925B2">
      <w:pPr>
        <w:spacing w:after="200" w:line="276" w:lineRule="auto"/>
        <w:ind w:firstLine="720"/>
        <w:jc w:val="both"/>
        <w:rPr>
          <w:rFonts w:eastAsia="SimSun"/>
          <w:sz w:val="28"/>
          <w:lang w:val="it-IT"/>
        </w:rPr>
      </w:pPr>
      <w:r w:rsidRPr="00BF1E48">
        <w:rPr>
          <w:szCs w:val="23"/>
        </w:rPr>
        <w:t>Допунска</w:t>
      </w:r>
      <w:r w:rsidRPr="00FA03ED">
        <w:rPr>
          <w:szCs w:val="23"/>
          <w:lang w:val="it-IT"/>
        </w:rPr>
        <w:t xml:space="preserve"> </w:t>
      </w:r>
      <w:r w:rsidRPr="00BF1E48">
        <w:rPr>
          <w:szCs w:val="23"/>
        </w:rPr>
        <w:t>настава</w:t>
      </w:r>
      <w:r w:rsidRPr="00FA03ED">
        <w:rPr>
          <w:szCs w:val="23"/>
          <w:lang w:val="it-IT"/>
        </w:rPr>
        <w:t xml:space="preserve"> </w:t>
      </w:r>
      <w:r w:rsidRPr="00BF1E48">
        <w:rPr>
          <w:szCs w:val="23"/>
        </w:rPr>
        <w:t>је</w:t>
      </w:r>
      <w:r w:rsidRPr="00FA03ED">
        <w:rPr>
          <w:szCs w:val="23"/>
          <w:lang w:val="it-IT"/>
        </w:rPr>
        <w:t xml:space="preserve"> </w:t>
      </w:r>
      <w:r w:rsidRPr="00BF1E48">
        <w:rPr>
          <w:szCs w:val="23"/>
        </w:rPr>
        <w:t>планирана</w:t>
      </w:r>
      <w:r w:rsidRPr="00FA03ED">
        <w:rPr>
          <w:szCs w:val="23"/>
          <w:lang w:val="it-IT"/>
        </w:rPr>
        <w:t xml:space="preserve"> </w:t>
      </w:r>
      <w:r w:rsidRPr="00BF1E48">
        <w:rPr>
          <w:szCs w:val="23"/>
        </w:rPr>
        <w:t>да</w:t>
      </w:r>
      <w:r w:rsidRPr="00FA03ED">
        <w:rPr>
          <w:szCs w:val="23"/>
          <w:lang w:val="it-IT"/>
        </w:rPr>
        <w:t xml:space="preserve"> </w:t>
      </w:r>
      <w:r w:rsidRPr="00BF1E48">
        <w:rPr>
          <w:szCs w:val="23"/>
        </w:rPr>
        <w:t>се</w:t>
      </w:r>
      <w:r w:rsidRPr="00FA03ED">
        <w:rPr>
          <w:szCs w:val="23"/>
          <w:lang w:val="it-IT"/>
        </w:rPr>
        <w:t xml:space="preserve"> </w:t>
      </w:r>
      <w:r w:rsidRPr="00BF1E48">
        <w:rPr>
          <w:szCs w:val="23"/>
        </w:rPr>
        <w:t>реализује</w:t>
      </w:r>
      <w:r w:rsidRPr="00FA03ED">
        <w:rPr>
          <w:szCs w:val="23"/>
          <w:lang w:val="it-IT"/>
        </w:rPr>
        <w:t xml:space="preserve"> </w:t>
      </w:r>
      <w:r w:rsidRPr="00BF1E48">
        <w:rPr>
          <w:szCs w:val="23"/>
        </w:rPr>
        <w:t>као</w:t>
      </w:r>
      <w:r w:rsidRPr="00FA03ED">
        <w:rPr>
          <w:szCs w:val="23"/>
          <w:lang w:val="it-IT"/>
        </w:rPr>
        <w:t xml:space="preserve"> </w:t>
      </w:r>
      <w:r w:rsidRPr="00BF1E48">
        <w:rPr>
          <w:szCs w:val="23"/>
        </w:rPr>
        <w:t>један</w:t>
      </w:r>
      <w:r w:rsidRPr="00FA03ED">
        <w:rPr>
          <w:szCs w:val="23"/>
          <w:lang w:val="it-IT"/>
        </w:rPr>
        <w:t xml:space="preserve"> </w:t>
      </w:r>
      <w:r w:rsidRPr="00BF1E48">
        <w:rPr>
          <w:szCs w:val="23"/>
        </w:rPr>
        <w:t>час</w:t>
      </w:r>
      <w:r w:rsidRPr="00FA03ED">
        <w:rPr>
          <w:szCs w:val="23"/>
          <w:lang w:val="it-IT"/>
        </w:rPr>
        <w:t xml:space="preserve"> </w:t>
      </w:r>
      <w:r w:rsidRPr="00BF1E48">
        <w:rPr>
          <w:szCs w:val="23"/>
        </w:rPr>
        <w:t>недељно</w:t>
      </w:r>
      <w:r w:rsidRPr="00FA03ED">
        <w:rPr>
          <w:szCs w:val="23"/>
          <w:lang w:val="it-IT"/>
        </w:rPr>
        <w:t xml:space="preserve"> (</w:t>
      </w:r>
      <w:r w:rsidRPr="00BF1E48">
        <w:rPr>
          <w:szCs w:val="23"/>
        </w:rPr>
        <w:t>по</w:t>
      </w:r>
      <w:r w:rsidRPr="00FA03ED">
        <w:rPr>
          <w:szCs w:val="23"/>
          <w:lang w:val="it-IT"/>
        </w:rPr>
        <w:t xml:space="preserve"> </w:t>
      </w:r>
      <w:r w:rsidRPr="00BF1E48">
        <w:rPr>
          <w:szCs w:val="23"/>
        </w:rPr>
        <w:t>потреби</w:t>
      </w:r>
      <w:r w:rsidRPr="00FA03ED">
        <w:rPr>
          <w:szCs w:val="23"/>
          <w:lang w:val="it-IT"/>
        </w:rPr>
        <w:t xml:space="preserve"> </w:t>
      </w:r>
      <w:r w:rsidRPr="00BF1E48">
        <w:rPr>
          <w:szCs w:val="23"/>
        </w:rPr>
        <w:t>и</w:t>
      </w:r>
      <w:r w:rsidRPr="00FA03ED">
        <w:rPr>
          <w:szCs w:val="23"/>
          <w:lang w:val="it-IT"/>
        </w:rPr>
        <w:t xml:space="preserve"> </w:t>
      </w:r>
      <w:r w:rsidRPr="00BF1E48">
        <w:rPr>
          <w:szCs w:val="23"/>
        </w:rPr>
        <w:t>више</w:t>
      </w:r>
      <w:r w:rsidRPr="00FA03ED">
        <w:rPr>
          <w:szCs w:val="23"/>
          <w:lang w:val="it-IT"/>
        </w:rPr>
        <w:t xml:space="preserve">), </w:t>
      </w:r>
      <w:r w:rsidRPr="00BF1E48">
        <w:rPr>
          <w:szCs w:val="23"/>
        </w:rPr>
        <w:t>тј</w:t>
      </w:r>
      <w:r w:rsidRPr="00FA03ED">
        <w:rPr>
          <w:szCs w:val="23"/>
          <w:lang w:val="it-IT"/>
        </w:rPr>
        <w:t xml:space="preserve">. </w:t>
      </w:r>
      <w:r w:rsidRPr="00BF1E48">
        <w:rPr>
          <w:szCs w:val="23"/>
        </w:rPr>
        <w:t>тридесет</w:t>
      </w:r>
      <w:r w:rsidRPr="00FA03ED">
        <w:rPr>
          <w:szCs w:val="23"/>
          <w:lang w:val="it-IT"/>
        </w:rPr>
        <w:t xml:space="preserve"> </w:t>
      </w:r>
      <w:r w:rsidRPr="00BF1E48">
        <w:rPr>
          <w:szCs w:val="23"/>
        </w:rPr>
        <w:t>шест</w:t>
      </w:r>
      <w:r w:rsidRPr="00FA03ED">
        <w:rPr>
          <w:szCs w:val="23"/>
          <w:lang w:val="it-IT"/>
        </w:rPr>
        <w:t xml:space="preserve"> </w:t>
      </w:r>
      <w:r w:rsidRPr="00BF1E48">
        <w:rPr>
          <w:szCs w:val="23"/>
        </w:rPr>
        <w:t>часова</w:t>
      </w:r>
      <w:r w:rsidRPr="00FA03ED">
        <w:rPr>
          <w:szCs w:val="23"/>
          <w:lang w:val="it-IT"/>
        </w:rPr>
        <w:t xml:space="preserve"> </w:t>
      </w:r>
      <w:r w:rsidRPr="00BF1E48">
        <w:rPr>
          <w:szCs w:val="23"/>
        </w:rPr>
        <w:t>годишње</w:t>
      </w:r>
      <w:r w:rsidRPr="00FA03ED">
        <w:rPr>
          <w:szCs w:val="23"/>
          <w:lang w:val="it-IT"/>
        </w:rPr>
        <w:t>.</w:t>
      </w:r>
    </w:p>
    <w:p w:rsidR="003925B2" w:rsidRPr="00FA03ED" w:rsidRDefault="003925B2" w:rsidP="003925B2">
      <w:pPr>
        <w:rPr>
          <w:lang w:val="it-IT"/>
        </w:rPr>
      </w:pP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1593"/>
        <w:gridCol w:w="2297"/>
        <w:gridCol w:w="1573"/>
        <w:gridCol w:w="2608"/>
      </w:tblGrid>
      <w:tr w:rsidR="003925B2" w:rsidRPr="00625DB7" w:rsidTr="00480D83">
        <w:trPr>
          <w:trHeight w:val="690"/>
        </w:trPr>
        <w:tc>
          <w:tcPr>
            <w:tcW w:w="2158" w:type="dxa"/>
            <w:shd w:val="clear" w:color="auto" w:fill="FFFFFF"/>
            <w:vAlign w:val="center"/>
          </w:tcPr>
          <w:p w:rsidR="003925B2" w:rsidRPr="00625DB7" w:rsidRDefault="003925B2" w:rsidP="003925B2">
            <w:pPr>
              <w:jc w:val="center"/>
              <w:rPr>
                <w:b/>
                <w:sz w:val="18"/>
                <w:szCs w:val="20"/>
                <w:lang w:val="sr-Cyrl-CS" w:eastAsia="hr-HR"/>
              </w:rPr>
            </w:pPr>
            <w:r w:rsidRPr="00625DB7">
              <w:rPr>
                <w:b/>
                <w:sz w:val="18"/>
                <w:szCs w:val="20"/>
                <w:lang w:val="sr-Cyrl-CS" w:eastAsia="hr-HR"/>
              </w:rPr>
              <w:t>Садржаји програма</w:t>
            </w:r>
          </w:p>
        </w:tc>
        <w:tc>
          <w:tcPr>
            <w:tcW w:w="1593" w:type="dxa"/>
            <w:shd w:val="clear" w:color="auto" w:fill="FFFFFF"/>
            <w:vAlign w:val="center"/>
          </w:tcPr>
          <w:p w:rsidR="003925B2" w:rsidRPr="00625DB7" w:rsidRDefault="003925B2" w:rsidP="003925B2">
            <w:pPr>
              <w:jc w:val="center"/>
              <w:rPr>
                <w:b/>
                <w:sz w:val="18"/>
                <w:szCs w:val="20"/>
                <w:lang w:val="sr-Cyrl-CS" w:eastAsia="hr-HR"/>
              </w:rPr>
            </w:pPr>
            <w:r w:rsidRPr="00625DB7">
              <w:rPr>
                <w:b/>
                <w:sz w:val="18"/>
                <w:szCs w:val="20"/>
                <w:lang w:val="sr-Cyrl-CS" w:eastAsia="hr-HR"/>
              </w:rPr>
              <w:t>Активности ученика у  образовно-васпитном раду</w:t>
            </w:r>
          </w:p>
        </w:tc>
        <w:tc>
          <w:tcPr>
            <w:tcW w:w="2297" w:type="dxa"/>
            <w:shd w:val="clear" w:color="auto" w:fill="FFFFFF"/>
            <w:vAlign w:val="center"/>
          </w:tcPr>
          <w:p w:rsidR="003925B2" w:rsidRPr="00625DB7" w:rsidRDefault="003925B2" w:rsidP="003925B2">
            <w:pPr>
              <w:jc w:val="center"/>
              <w:rPr>
                <w:b/>
                <w:sz w:val="18"/>
                <w:szCs w:val="20"/>
                <w:lang w:val="sr-Cyrl-CS" w:eastAsia="hr-HR"/>
              </w:rPr>
            </w:pPr>
            <w:r w:rsidRPr="00625DB7">
              <w:rPr>
                <w:b/>
                <w:sz w:val="18"/>
                <w:szCs w:val="20"/>
                <w:lang w:val="sr-Cyrl-CS" w:eastAsia="hr-HR"/>
              </w:rPr>
              <w:t>Активности наставника у образовно-васпитном раду</w:t>
            </w:r>
          </w:p>
        </w:tc>
        <w:tc>
          <w:tcPr>
            <w:tcW w:w="1573" w:type="dxa"/>
            <w:shd w:val="clear" w:color="auto" w:fill="FFFFFF"/>
            <w:vAlign w:val="center"/>
          </w:tcPr>
          <w:p w:rsidR="003925B2" w:rsidRPr="00625DB7" w:rsidRDefault="003925B2" w:rsidP="003925B2">
            <w:pPr>
              <w:jc w:val="center"/>
              <w:rPr>
                <w:b/>
                <w:sz w:val="18"/>
                <w:szCs w:val="20"/>
                <w:lang w:val="sr-Cyrl-CS" w:eastAsia="hr-HR"/>
              </w:rPr>
            </w:pPr>
            <w:r w:rsidRPr="00625DB7">
              <w:rPr>
                <w:b/>
                <w:sz w:val="18"/>
                <w:szCs w:val="20"/>
                <w:lang w:val="sr-Cyrl-CS" w:eastAsia="hr-HR"/>
              </w:rPr>
              <w:t>Облици и методе рада</w:t>
            </w:r>
          </w:p>
        </w:tc>
        <w:tc>
          <w:tcPr>
            <w:tcW w:w="2608" w:type="dxa"/>
            <w:shd w:val="clear" w:color="auto" w:fill="FFFFFF"/>
            <w:vAlign w:val="center"/>
          </w:tcPr>
          <w:p w:rsidR="003925B2" w:rsidRPr="00625DB7" w:rsidRDefault="003925B2" w:rsidP="003925B2">
            <w:pPr>
              <w:jc w:val="center"/>
              <w:rPr>
                <w:b/>
                <w:sz w:val="18"/>
                <w:szCs w:val="20"/>
                <w:lang w:val="sr-Cyrl-CS" w:eastAsia="hr-HR"/>
              </w:rPr>
            </w:pPr>
            <w:r>
              <w:rPr>
                <w:b/>
                <w:sz w:val="18"/>
                <w:szCs w:val="20"/>
                <w:lang w:val="sr-Cyrl-CS" w:eastAsia="hr-HR"/>
              </w:rPr>
              <w:t xml:space="preserve">Циљеви </w:t>
            </w:r>
            <w:r w:rsidRPr="00625DB7">
              <w:rPr>
                <w:b/>
                <w:sz w:val="18"/>
                <w:szCs w:val="20"/>
                <w:lang w:val="sr-Cyrl-CS" w:eastAsia="hr-HR"/>
              </w:rPr>
              <w:t>програма</w:t>
            </w:r>
          </w:p>
        </w:tc>
      </w:tr>
      <w:tr w:rsidR="003925B2" w:rsidRPr="00EB6982" w:rsidTr="00480D83">
        <w:trPr>
          <w:trHeight w:val="2333"/>
        </w:trPr>
        <w:tc>
          <w:tcPr>
            <w:tcW w:w="2158" w:type="dxa"/>
            <w:vAlign w:val="center"/>
          </w:tcPr>
          <w:p w:rsidR="003925B2" w:rsidRPr="00625DB7" w:rsidRDefault="003925B2" w:rsidP="00480D83">
            <w:pPr>
              <w:rPr>
                <w:sz w:val="18"/>
                <w:szCs w:val="20"/>
                <w:lang w:val="sr-Cyrl-CS" w:eastAsia="hr-HR"/>
              </w:rPr>
            </w:pPr>
            <w:r w:rsidRPr="00625DB7">
              <w:rPr>
                <w:sz w:val="18"/>
                <w:szCs w:val="20"/>
                <w:lang w:val="sr-Cyrl-CS" w:eastAsia="hr-HR"/>
              </w:rPr>
              <w:t>У зависности од наставног предмета одређује се сад</w:t>
            </w:r>
            <w:r>
              <w:rPr>
                <w:sz w:val="18"/>
                <w:szCs w:val="20"/>
                <w:lang w:val="sr-Cyrl-CS" w:eastAsia="hr-HR"/>
              </w:rPr>
              <w:t>ржај из редовног наставног п</w:t>
            </w:r>
            <w:r>
              <w:rPr>
                <w:sz w:val="18"/>
                <w:szCs w:val="20"/>
                <w:lang w:eastAsia="hr-HR"/>
              </w:rPr>
              <w:t>рограма</w:t>
            </w:r>
            <w:r w:rsidR="00480D83">
              <w:rPr>
                <w:sz w:val="18"/>
                <w:szCs w:val="20"/>
                <w:lang w:val="sr-Cyrl-CS" w:eastAsia="hr-HR"/>
              </w:rPr>
              <w:t>за који се утврди потреба</w:t>
            </w:r>
            <w:r w:rsidRPr="00625DB7">
              <w:rPr>
                <w:sz w:val="18"/>
                <w:szCs w:val="20"/>
                <w:lang w:val="sr-Cyrl-CS" w:eastAsia="hr-HR"/>
              </w:rPr>
              <w:t xml:space="preserve"> за допунским радом</w:t>
            </w:r>
          </w:p>
        </w:tc>
        <w:tc>
          <w:tcPr>
            <w:tcW w:w="1593" w:type="dxa"/>
            <w:vAlign w:val="center"/>
          </w:tcPr>
          <w:p w:rsidR="003925B2" w:rsidRPr="00625DB7" w:rsidRDefault="003925B2" w:rsidP="00480D83">
            <w:pPr>
              <w:rPr>
                <w:sz w:val="18"/>
                <w:szCs w:val="20"/>
                <w:lang w:val="sr-Cyrl-CS" w:eastAsia="hr-HR"/>
              </w:rPr>
            </w:pPr>
            <w:r>
              <w:rPr>
                <w:sz w:val="18"/>
                <w:szCs w:val="20"/>
                <w:lang w:val="sr-Cyrl-CS" w:eastAsia="hr-HR"/>
              </w:rPr>
              <w:t>С</w:t>
            </w:r>
            <w:r w:rsidRPr="00625DB7">
              <w:rPr>
                <w:sz w:val="18"/>
                <w:szCs w:val="20"/>
                <w:lang w:val="sr-Cyrl-CS" w:eastAsia="hr-HR"/>
              </w:rPr>
              <w:t>луша</w:t>
            </w:r>
            <w:r w:rsidR="00480D83">
              <w:rPr>
                <w:sz w:val="18"/>
                <w:szCs w:val="20"/>
                <w:lang w:val="sr-Cyrl-CS" w:eastAsia="hr-HR"/>
              </w:rPr>
              <w:t xml:space="preserve">, </w:t>
            </w:r>
            <w:r w:rsidRPr="00625DB7">
              <w:rPr>
                <w:sz w:val="18"/>
                <w:szCs w:val="20"/>
                <w:lang w:val="sr-Cyrl-CS" w:eastAsia="hr-HR"/>
              </w:rPr>
              <w:t>поставља питања</w:t>
            </w:r>
            <w:r w:rsidR="00480D83">
              <w:rPr>
                <w:sz w:val="18"/>
                <w:szCs w:val="20"/>
                <w:lang w:val="sr-Cyrl-CS" w:eastAsia="hr-HR"/>
              </w:rPr>
              <w:t>,</w:t>
            </w:r>
            <w:r w:rsidRPr="00625DB7">
              <w:rPr>
                <w:sz w:val="18"/>
                <w:szCs w:val="20"/>
                <w:lang w:val="sr-Cyrl-CS" w:eastAsia="hr-HR"/>
              </w:rPr>
              <w:t>чита</w:t>
            </w:r>
            <w:r w:rsidR="00480D83">
              <w:rPr>
                <w:sz w:val="18"/>
                <w:szCs w:val="20"/>
                <w:lang w:val="sr-Cyrl-CS" w:eastAsia="hr-HR"/>
              </w:rPr>
              <w:t>,</w:t>
            </w:r>
            <w:r w:rsidRPr="00625DB7">
              <w:rPr>
                <w:sz w:val="18"/>
                <w:szCs w:val="20"/>
                <w:lang w:val="sr-Cyrl-CS" w:eastAsia="hr-HR"/>
              </w:rPr>
              <w:t>уочава</w:t>
            </w:r>
            <w:r w:rsidR="00480D83">
              <w:rPr>
                <w:sz w:val="18"/>
                <w:szCs w:val="20"/>
                <w:lang w:val="sr-Cyrl-CS" w:eastAsia="hr-HR"/>
              </w:rPr>
              <w:t>,</w:t>
            </w:r>
            <w:r w:rsidRPr="00625DB7">
              <w:rPr>
                <w:sz w:val="18"/>
                <w:szCs w:val="20"/>
                <w:lang w:val="sr-Cyrl-CS" w:eastAsia="hr-HR"/>
              </w:rPr>
              <w:t>именује</w:t>
            </w:r>
            <w:r w:rsidR="00480D83">
              <w:rPr>
                <w:sz w:val="18"/>
                <w:szCs w:val="20"/>
                <w:lang w:val="sr-Cyrl-CS" w:eastAsia="hr-HR"/>
              </w:rPr>
              <w:t>,разликуј,</w:t>
            </w:r>
            <w:r w:rsidRPr="00625DB7">
              <w:rPr>
                <w:sz w:val="18"/>
                <w:szCs w:val="20"/>
                <w:lang w:val="sr-Cyrl-CS" w:eastAsia="hr-HR"/>
              </w:rPr>
              <w:t>упоређује</w:t>
            </w:r>
            <w:r w:rsidR="00480D83">
              <w:rPr>
                <w:sz w:val="18"/>
                <w:szCs w:val="20"/>
                <w:lang w:val="sr-Cyrl-CS" w:eastAsia="hr-HR"/>
              </w:rPr>
              <w:t>,</w:t>
            </w:r>
            <w:r>
              <w:rPr>
                <w:sz w:val="18"/>
                <w:szCs w:val="20"/>
                <w:lang w:val="sr-Cyrl-CS" w:eastAsia="hr-HR"/>
              </w:rPr>
              <w:t xml:space="preserve"> израђује задатке</w:t>
            </w:r>
            <w:r w:rsidR="00480D83">
              <w:rPr>
                <w:sz w:val="18"/>
                <w:szCs w:val="20"/>
                <w:lang w:val="sr-Cyrl-CS" w:eastAsia="hr-HR"/>
              </w:rPr>
              <w:t>, сарађује</w:t>
            </w:r>
            <w:r>
              <w:rPr>
                <w:sz w:val="18"/>
                <w:szCs w:val="20"/>
                <w:lang w:val="sr-Cyrl-CS" w:eastAsia="hr-HR"/>
              </w:rPr>
              <w:t xml:space="preserve"> итд.</w:t>
            </w:r>
          </w:p>
        </w:tc>
        <w:tc>
          <w:tcPr>
            <w:tcW w:w="2297" w:type="dxa"/>
            <w:vAlign w:val="center"/>
          </w:tcPr>
          <w:p w:rsidR="003925B2" w:rsidRPr="00625DB7" w:rsidRDefault="003925B2" w:rsidP="003925B2">
            <w:pPr>
              <w:rPr>
                <w:sz w:val="18"/>
                <w:szCs w:val="20"/>
                <w:lang w:val="sr-Cyrl-CS" w:eastAsia="hr-HR"/>
              </w:rPr>
            </w:pPr>
            <w:r>
              <w:rPr>
                <w:sz w:val="18"/>
                <w:szCs w:val="20"/>
                <w:lang w:val="sr-Cyrl-CS" w:eastAsia="hr-HR"/>
              </w:rPr>
              <w:t>П</w:t>
            </w:r>
            <w:r w:rsidRPr="00625DB7">
              <w:rPr>
                <w:sz w:val="18"/>
                <w:szCs w:val="20"/>
                <w:lang w:val="sr-Cyrl-CS" w:eastAsia="hr-HR"/>
              </w:rPr>
              <w:t>резентује наставни садржај и прилагођава методе ученичким способностима,објашњава, одговара на постављена питања, демонстрира, мотивише, ослобађа треме, подстиче, охрабрује, похваљује,сугерише, објашњава</w:t>
            </w:r>
            <w:r w:rsidR="00480D83">
              <w:rPr>
                <w:sz w:val="18"/>
                <w:szCs w:val="20"/>
                <w:lang w:val="sr-Cyrl-CS" w:eastAsia="hr-HR"/>
              </w:rPr>
              <w:t>, подстиче вршњачко учење</w:t>
            </w:r>
            <w:r w:rsidRPr="00625DB7">
              <w:rPr>
                <w:sz w:val="18"/>
                <w:szCs w:val="20"/>
                <w:lang w:val="sr-Cyrl-CS" w:eastAsia="hr-HR"/>
              </w:rPr>
              <w:t>...</w:t>
            </w:r>
          </w:p>
        </w:tc>
        <w:tc>
          <w:tcPr>
            <w:tcW w:w="1573" w:type="dxa"/>
            <w:vAlign w:val="center"/>
          </w:tcPr>
          <w:p w:rsidR="003925B2" w:rsidRPr="00625DB7" w:rsidRDefault="003925B2" w:rsidP="003925B2">
            <w:pPr>
              <w:rPr>
                <w:sz w:val="18"/>
                <w:szCs w:val="20"/>
                <w:lang w:val="sr-Cyrl-CS" w:eastAsia="hr-HR"/>
              </w:rPr>
            </w:pPr>
            <w:r>
              <w:rPr>
                <w:sz w:val="18"/>
                <w:szCs w:val="20"/>
                <w:lang w:val="sr-Cyrl-CS" w:eastAsia="hr-HR"/>
              </w:rPr>
              <w:t>-</w:t>
            </w:r>
            <w:r w:rsidRPr="00625DB7">
              <w:rPr>
                <w:sz w:val="18"/>
                <w:szCs w:val="20"/>
                <w:lang w:val="sr-Cyrl-CS" w:eastAsia="hr-HR"/>
              </w:rPr>
              <w:t>индивидуални, рад у пару, фронтални</w:t>
            </w:r>
          </w:p>
          <w:p w:rsidR="003925B2" w:rsidRPr="00625DB7" w:rsidRDefault="003925B2" w:rsidP="003925B2">
            <w:pPr>
              <w:rPr>
                <w:sz w:val="18"/>
                <w:szCs w:val="20"/>
                <w:lang w:val="sr-Cyrl-CS" w:eastAsia="hr-HR"/>
              </w:rPr>
            </w:pPr>
          </w:p>
          <w:p w:rsidR="003925B2" w:rsidRPr="00625DB7" w:rsidRDefault="003925B2" w:rsidP="003925B2">
            <w:pPr>
              <w:rPr>
                <w:sz w:val="18"/>
                <w:szCs w:val="20"/>
                <w:lang w:val="sr-Cyrl-CS" w:eastAsia="hr-HR"/>
              </w:rPr>
            </w:pPr>
            <w:r w:rsidRPr="00625DB7">
              <w:rPr>
                <w:sz w:val="18"/>
                <w:szCs w:val="20"/>
                <w:lang w:val="sr-Cyrl-CS" w:eastAsia="hr-HR"/>
              </w:rPr>
              <w:t xml:space="preserve">- </w:t>
            </w:r>
            <w:r>
              <w:rPr>
                <w:sz w:val="18"/>
                <w:szCs w:val="20"/>
                <w:lang w:val="sr-Cyrl-CS" w:eastAsia="hr-HR"/>
              </w:rPr>
              <w:t>монолошка,</w:t>
            </w:r>
            <w:r w:rsidRPr="00625DB7">
              <w:rPr>
                <w:sz w:val="18"/>
                <w:szCs w:val="20"/>
                <w:lang w:val="sr-Cyrl-CS" w:eastAsia="hr-HR"/>
              </w:rPr>
              <w:t xml:space="preserve"> дијалошка</w:t>
            </w:r>
            <w:r>
              <w:rPr>
                <w:sz w:val="18"/>
                <w:szCs w:val="20"/>
                <w:lang w:val="sr-Cyrl-CS" w:eastAsia="hr-HR"/>
              </w:rPr>
              <w:t>, текст-метода, метода показивања</w:t>
            </w:r>
          </w:p>
        </w:tc>
        <w:tc>
          <w:tcPr>
            <w:tcW w:w="2608" w:type="dxa"/>
            <w:vAlign w:val="center"/>
          </w:tcPr>
          <w:p w:rsidR="003925B2" w:rsidRPr="00625DB7" w:rsidRDefault="003925B2" w:rsidP="003925B2">
            <w:pPr>
              <w:rPr>
                <w:sz w:val="18"/>
                <w:szCs w:val="20"/>
                <w:lang w:val="sr-Cyrl-CS" w:eastAsia="hr-HR"/>
              </w:rPr>
            </w:pPr>
            <w:r w:rsidRPr="00625DB7">
              <w:rPr>
                <w:sz w:val="18"/>
                <w:szCs w:val="20"/>
                <w:lang w:val="sr-Cyrl-CS" w:eastAsia="hr-HR"/>
              </w:rPr>
              <w:t>Боље разумевање појмова, усвајање основних знања, препознавање, разумевање наставникових инструкција, повезивање  градива, примена наученог</w:t>
            </w:r>
          </w:p>
        </w:tc>
      </w:tr>
    </w:tbl>
    <w:p w:rsidR="003925B2" w:rsidRPr="00FA03ED" w:rsidRDefault="003925B2" w:rsidP="003925B2">
      <w:pPr>
        <w:rPr>
          <w:lang w:val="sr-Cyrl-CS"/>
        </w:rPr>
      </w:pPr>
    </w:p>
    <w:p w:rsidR="003925B2" w:rsidRPr="00FA03ED" w:rsidRDefault="003925B2" w:rsidP="003925B2">
      <w:pPr>
        <w:jc w:val="both"/>
        <w:rPr>
          <w:lang w:val="sr-Cyrl-CS"/>
        </w:rPr>
      </w:pPr>
      <w:r w:rsidRPr="00FA03ED">
        <w:rPr>
          <w:lang w:val="sr-Cyrl-CS"/>
        </w:rPr>
        <w:tab/>
        <w:t xml:space="preserve">Наставне теме и број часова по темама биће испланирани годишњим плановима рада наставника, а у току реализације програма допунске наставе измене ће се вршити у складу са потребама ученика. </w:t>
      </w:r>
    </w:p>
    <w:p w:rsidR="003925B2" w:rsidRDefault="003925B2" w:rsidP="003925B2">
      <w:pPr>
        <w:spacing w:after="200"/>
        <w:rPr>
          <w:b/>
          <w:sz w:val="32"/>
          <w:lang w:val="sr-Cyrl-CS"/>
        </w:rPr>
      </w:pPr>
    </w:p>
    <w:p w:rsidR="003E0D1A" w:rsidRPr="00FA03ED" w:rsidRDefault="003E0D1A" w:rsidP="003925B2">
      <w:pPr>
        <w:spacing w:after="200"/>
        <w:rPr>
          <w:b/>
          <w:sz w:val="32"/>
          <w:lang w:val="sr-Cyrl-CS"/>
        </w:rPr>
      </w:pPr>
    </w:p>
    <w:p w:rsidR="003925B2" w:rsidRPr="00FA03ED" w:rsidRDefault="003925B2" w:rsidP="003925B2">
      <w:pPr>
        <w:spacing w:after="200"/>
        <w:jc w:val="center"/>
        <w:rPr>
          <w:rFonts w:eastAsia="Calibri"/>
          <w:b/>
          <w:sz w:val="32"/>
          <w:lang w:val="sr-Cyrl-CS"/>
        </w:rPr>
      </w:pPr>
      <w:r w:rsidRPr="00FA03ED">
        <w:rPr>
          <w:b/>
          <w:sz w:val="32"/>
          <w:lang w:val="sr-Cyrl-CS"/>
        </w:rPr>
        <w:lastRenderedPageBreak/>
        <w:t>11. ПРОГРАМ ДОДАТНЕ НАСТАВЕ</w:t>
      </w:r>
    </w:p>
    <w:p w:rsidR="003925B2" w:rsidRPr="00FA03ED" w:rsidRDefault="003925B2" w:rsidP="003925B2">
      <w:pPr>
        <w:spacing w:line="276" w:lineRule="auto"/>
        <w:ind w:firstLine="720"/>
        <w:jc w:val="both"/>
        <w:rPr>
          <w:lang w:val="it-IT"/>
        </w:rPr>
      </w:pPr>
      <w:r w:rsidRPr="00FA03ED">
        <w:rPr>
          <w:rFonts w:eastAsia="SimSun"/>
          <w:lang w:val="sr-Cyrl-CS"/>
        </w:rPr>
        <w:t>У оквиру првог циклуса основног образовања и васпитања, о</w:t>
      </w:r>
      <w:r w:rsidRPr="00625DB7">
        <w:rPr>
          <w:rFonts w:eastAsia="SimSun"/>
          <w:lang w:val="it-IT"/>
        </w:rPr>
        <w:t xml:space="preserve">вај облик наставе се организује </w:t>
      </w:r>
      <w:r w:rsidRPr="00FA03ED">
        <w:rPr>
          <w:rFonts w:eastAsia="SimSun"/>
          <w:lang w:val="sr-Cyrl-CS"/>
        </w:rPr>
        <w:t xml:space="preserve">из српског језика и математике, </w:t>
      </w:r>
      <w:r w:rsidRPr="00625DB7">
        <w:rPr>
          <w:rFonts w:eastAsia="SimSun"/>
          <w:lang w:val="it-IT"/>
        </w:rPr>
        <w:t xml:space="preserve">за ученике </w:t>
      </w:r>
      <w:r w:rsidR="00ED18A3" w:rsidRPr="00FA03ED">
        <w:rPr>
          <w:rFonts w:eastAsia="SimSun"/>
          <w:lang w:val="sr-Cyrl-CS"/>
        </w:rPr>
        <w:t xml:space="preserve">трећег и </w:t>
      </w:r>
      <w:r w:rsidRPr="00FA03ED">
        <w:rPr>
          <w:rFonts w:eastAsia="SimSun"/>
          <w:lang w:val="sr-Cyrl-CS"/>
        </w:rPr>
        <w:t xml:space="preserve">четвртог разреда, </w:t>
      </w:r>
      <w:r w:rsidRPr="00625DB7">
        <w:rPr>
          <w:rFonts w:eastAsia="SimSun"/>
          <w:lang w:val="it-IT"/>
        </w:rPr>
        <w:t>са посебним способностима, склоностима и интересовањима за поједине предмете једном недељно (</w:t>
      </w:r>
      <w:r w:rsidR="00ED18A3" w:rsidRPr="00FA03ED">
        <w:rPr>
          <w:rFonts w:eastAsia="SimSun"/>
          <w:lang w:val="sr-Cyrl-CS"/>
        </w:rPr>
        <w:t xml:space="preserve">са укупно </w:t>
      </w:r>
      <w:r w:rsidRPr="00625DB7">
        <w:rPr>
          <w:rFonts w:eastAsia="SimSun"/>
          <w:lang w:val="it-IT"/>
        </w:rPr>
        <w:t xml:space="preserve">36 часова </w:t>
      </w:r>
      <w:r w:rsidRPr="00FA03ED">
        <w:rPr>
          <w:rFonts w:eastAsia="SimSun"/>
          <w:lang w:val="sr-Cyrl-CS"/>
        </w:rPr>
        <w:t>годишње, а према потреби чешће</w:t>
      </w:r>
      <w:r w:rsidRPr="00625DB7">
        <w:rPr>
          <w:rFonts w:eastAsia="SimSun"/>
          <w:lang w:val="it-IT"/>
        </w:rPr>
        <w:t xml:space="preserve">). </w:t>
      </w:r>
      <w:r>
        <w:rPr>
          <w:rFonts w:eastAsia="SimSun"/>
        </w:rPr>
        <w:t>У</w:t>
      </w:r>
      <w:r w:rsidRPr="00FA03ED">
        <w:rPr>
          <w:rFonts w:eastAsia="SimSun"/>
          <w:lang w:val="it-IT"/>
        </w:rPr>
        <w:t xml:space="preserve"> </w:t>
      </w:r>
      <w:r>
        <w:rPr>
          <w:rFonts w:eastAsia="SimSun"/>
        </w:rPr>
        <w:t>оквиру</w:t>
      </w:r>
      <w:r w:rsidRPr="00FA03ED">
        <w:rPr>
          <w:rFonts w:eastAsia="SimSun"/>
          <w:lang w:val="it-IT"/>
        </w:rPr>
        <w:t xml:space="preserve"> </w:t>
      </w:r>
      <w:r>
        <w:rPr>
          <w:rFonts w:eastAsia="SimSun"/>
        </w:rPr>
        <w:t>другог</w:t>
      </w:r>
      <w:r w:rsidRPr="00FA03ED">
        <w:rPr>
          <w:rFonts w:eastAsia="SimSun"/>
          <w:lang w:val="it-IT"/>
        </w:rPr>
        <w:t xml:space="preserve"> </w:t>
      </w:r>
      <w:r>
        <w:rPr>
          <w:rFonts w:eastAsia="SimSun"/>
        </w:rPr>
        <w:t>циклуса</w:t>
      </w:r>
      <w:r w:rsidRPr="00FA03ED">
        <w:rPr>
          <w:rFonts w:eastAsia="SimSun"/>
          <w:lang w:val="it-IT"/>
        </w:rPr>
        <w:t xml:space="preserve"> </w:t>
      </w:r>
      <w:r>
        <w:rPr>
          <w:rFonts w:eastAsia="SimSun"/>
        </w:rPr>
        <w:t>основног</w:t>
      </w:r>
      <w:r w:rsidRPr="00FA03ED">
        <w:rPr>
          <w:rFonts w:eastAsia="SimSun"/>
          <w:lang w:val="it-IT"/>
        </w:rPr>
        <w:t xml:space="preserve"> </w:t>
      </w:r>
      <w:r>
        <w:rPr>
          <w:rFonts w:eastAsia="SimSun"/>
        </w:rPr>
        <w:t>образовања</w:t>
      </w:r>
      <w:r w:rsidRPr="00FA03ED">
        <w:rPr>
          <w:rFonts w:eastAsia="SimSun"/>
          <w:lang w:val="it-IT"/>
        </w:rPr>
        <w:t xml:space="preserve"> </w:t>
      </w:r>
      <w:r>
        <w:rPr>
          <w:rFonts w:eastAsia="SimSun"/>
        </w:rPr>
        <w:t>и</w:t>
      </w:r>
      <w:r w:rsidRPr="00FA03ED">
        <w:rPr>
          <w:rFonts w:eastAsia="SimSun"/>
          <w:lang w:val="it-IT"/>
        </w:rPr>
        <w:t xml:space="preserve"> </w:t>
      </w:r>
      <w:r w:rsidRPr="005E018E">
        <w:rPr>
          <w:rFonts w:eastAsia="SimSun"/>
        </w:rPr>
        <w:t>васпитања</w:t>
      </w:r>
      <w:r w:rsidRPr="00FA03ED">
        <w:rPr>
          <w:rFonts w:eastAsia="SimSun"/>
          <w:lang w:val="it-IT"/>
        </w:rPr>
        <w:t xml:space="preserve">, </w:t>
      </w:r>
      <w:r w:rsidRPr="005E018E">
        <w:rPr>
          <w:rFonts w:eastAsia="SimSun"/>
        </w:rPr>
        <w:t>д</w:t>
      </w:r>
      <w:r w:rsidRPr="005E018E">
        <w:rPr>
          <w:rFonts w:eastAsia="SimSun"/>
          <w:lang w:val="it-IT"/>
        </w:rPr>
        <w:t xml:space="preserve">одатна настава се организује за ученике од </w:t>
      </w:r>
      <w:r w:rsidRPr="00FA03ED">
        <w:rPr>
          <w:rFonts w:eastAsia="SimSun"/>
          <w:lang w:val="it-IT"/>
        </w:rPr>
        <w:t xml:space="preserve">V </w:t>
      </w:r>
      <w:r w:rsidRPr="005E018E">
        <w:rPr>
          <w:rFonts w:eastAsia="SimSun"/>
          <w:lang w:val="it-IT"/>
        </w:rPr>
        <w:t xml:space="preserve">до </w:t>
      </w:r>
      <w:r w:rsidRPr="00FA03ED">
        <w:rPr>
          <w:rFonts w:eastAsia="SimSun"/>
          <w:lang w:val="it-IT"/>
        </w:rPr>
        <w:t>VIII</w:t>
      </w:r>
      <w:r w:rsidRPr="005E018E">
        <w:rPr>
          <w:rFonts w:eastAsia="SimSun"/>
          <w:lang w:val="it-IT"/>
        </w:rPr>
        <w:t xml:space="preserve"> разреда, према задужењима наставника одређеним у 40-часовној радној </w:t>
      </w:r>
      <w:proofErr w:type="gramStart"/>
      <w:r w:rsidRPr="005E018E">
        <w:rPr>
          <w:rFonts w:eastAsia="SimSun"/>
          <w:lang w:val="it-IT"/>
        </w:rPr>
        <w:t>недељи.Овај</w:t>
      </w:r>
      <w:proofErr w:type="gramEnd"/>
      <w:r w:rsidRPr="005E018E">
        <w:rPr>
          <w:rFonts w:eastAsia="SimSun"/>
          <w:lang w:val="it-IT"/>
        </w:rPr>
        <w:t xml:space="preserve"> облик наставе се организује за</w:t>
      </w:r>
      <w:r w:rsidRPr="005E018E">
        <w:rPr>
          <w:rFonts w:eastAsia="SimSun"/>
        </w:rPr>
        <w:t>ученике</w:t>
      </w:r>
      <w:r w:rsidRPr="00FA03ED">
        <w:rPr>
          <w:rFonts w:eastAsia="SimSun"/>
          <w:lang w:val="it-IT"/>
        </w:rPr>
        <w:t xml:space="preserve"> </w:t>
      </w:r>
      <w:r w:rsidRPr="005E018E">
        <w:rPr>
          <w:rFonts w:eastAsia="SimSun"/>
        </w:rPr>
        <w:t>са</w:t>
      </w:r>
      <w:r w:rsidRPr="005E018E">
        <w:rPr>
          <w:rFonts w:eastAsia="SimSun"/>
          <w:lang w:val="it-IT"/>
        </w:rPr>
        <w:t xml:space="preserve"> посебним способностима, склоностима и интересовањима за поједине предмете једном недељно (36 часова за ученике од </w:t>
      </w:r>
      <w:r w:rsidRPr="00FA03ED">
        <w:rPr>
          <w:rFonts w:eastAsia="SimSun"/>
          <w:lang w:val="it-IT"/>
        </w:rPr>
        <w:t>V</w:t>
      </w:r>
      <w:r w:rsidRPr="005E018E">
        <w:rPr>
          <w:rFonts w:eastAsia="SimSun"/>
          <w:lang w:val="it-IT"/>
        </w:rPr>
        <w:t xml:space="preserve"> до</w:t>
      </w:r>
      <w:r w:rsidRPr="00FA03ED">
        <w:rPr>
          <w:rFonts w:eastAsia="SimSun"/>
          <w:lang w:val="it-IT"/>
        </w:rPr>
        <w:t xml:space="preserve"> VII </w:t>
      </w:r>
      <w:r w:rsidRPr="005E018E">
        <w:rPr>
          <w:rFonts w:eastAsia="SimSun"/>
          <w:lang w:val="it-IT"/>
        </w:rPr>
        <w:t xml:space="preserve">разреда, а 34 часа за ученике </w:t>
      </w:r>
      <w:r w:rsidRPr="00FA03ED">
        <w:rPr>
          <w:rFonts w:eastAsia="SimSun"/>
          <w:lang w:val="it-IT"/>
        </w:rPr>
        <w:t>VIII</w:t>
      </w:r>
      <w:r w:rsidRPr="005E018E">
        <w:rPr>
          <w:rFonts w:eastAsia="SimSun"/>
          <w:lang w:val="it-IT"/>
        </w:rPr>
        <w:t xml:space="preserve"> разреда у току школске године</w:t>
      </w:r>
      <w:r w:rsidRPr="00FA03ED">
        <w:rPr>
          <w:rFonts w:eastAsia="SimSun"/>
          <w:lang w:val="it-IT"/>
        </w:rPr>
        <w:t xml:space="preserve">, </w:t>
      </w:r>
      <w:r w:rsidRPr="005E018E">
        <w:rPr>
          <w:rFonts w:eastAsia="SimSun"/>
        </w:rPr>
        <w:t>а</w:t>
      </w:r>
      <w:r w:rsidRPr="00FA03ED">
        <w:rPr>
          <w:rFonts w:eastAsia="SimSun"/>
          <w:lang w:val="it-IT"/>
        </w:rPr>
        <w:t xml:space="preserve"> </w:t>
      </w:r>
      <w:r w:rsidRPr="005E018E">
        <w:rPr>
          <w:rFonts w:eastAsia="SimSun"/>
        </w:rPr>
        <w:t>према</w:t>
      </w:r>
      <w:r w:rsidRPr="00FA03ED">
        <w:rPr>
          <w:rFonts w:eastAsia="SimSun"/>
          <w:lang w:val="it-IT"/>
        </w:rPr>
        <w:t xml:space="preserve"> </w:t>
      </w:r>
      <w:r w:rsidRPr="005E018E">
        <w:rPr>
          <w:rFonts w:eastAsia="SimSun"/>
        </w:rPr>
        <w:t>потреби</w:t>
      </w:r>
      <w:r w:rsidRPr="00FA03ED">
        <w:rPr>
          <w:rFonts w:eastAsia="SimSun"/>
          <w:lang w:val="it-IT"/>
        </w:rPr>
        <w:t xml:space="preserve"> </w:t>
      </w:r>
      <w:r w:rsidRPr="005E018E">
        <w:rPr>
          <w:rFonts w:eastAsia="SimSun"/>
        </w:rPr>
        <w:t>чешће</w:t>
      </w:r>
      <w:r w:rsidRPr="005E018E">
        <w:rPr>
          <w:rFonts w:eastAsia="SimSun"/>
          <w:lang w:val="it-IT"/>
        </w:rPr>
        <w:t xml:space="preserve">). </w:t>
      </w:r>
      <w:r w:rsidRPr="005E018E">
        <w:t>Групе</w:t>
      </w:r>
      <w:r w:rsidRPr="00FA03ED">
        <w:rPr>
          <w:lang w:val="it-IT"/>
        </w:rPr>
        <w:t xml:space="preserve"> </w:t>
      </w:r>
      <w:r w:rsidRPr="005E018E">
        <w:t>ће</w:t>
      </w:r>
      <w:r w:rsidRPr="00FA03ED">
        <w:rPr>
          <w:lang w:val="it-IT"/>
        </w:rPr>
        <w:t xml:space="preserve"> </w:t>
      </w:r>
      <w:r w:rsidRPr="005E018E">
        <w:t>бити</w:t>
      </w:r>
      <w:r w:rsidRPr="00FA03ED">
        <w:rPr>
          <w:lang w:val="it-IT"/>
        </w:rPr>
        <w:t xml:space="preserve"> </w:t>
      </w:r>
      <w:r w:rsidRPr="005E018E">
        <w:t>организоване</w:t>
      </w:r>
      <w:r w:rsidRPr="00FA03ED">
        <w:rPr>
          <w:lang w:val="it-IT"/>
        </w:rPr>
        <w:t xml:space="preserve"> </w:t>
      </w:r>
      <w:r w:rsidRPr="005E018E">
        <w:t>према</w:t>
      </w:r>
      <w:r w:rsidRPr="00FA03ED">
        <w:rPr>
          <w:lang w:val="it-IT"/>
        </w:rPr>
        <w:t xml:space="preserve"> </w:t>
      </w:r>
      <w:r w:rsidRPr="005E018E">
        <w:t>разредима</w:t>
      </w:r>
      <w:r w:rsidRPr="00FA03ED">
        <w:rPr>
          <w:lang w:val="it-IT"/>
        </w:rPr>
        <w:t xml:space="preserve">, </w:t>
      </w:r>
      <w:r w:rsidRPr="005E018E">
        <w:t>а</w:t>
      </w:r>
      <w:r w:rsidRPr="00FA03ED">
        <w:rPr>
          <w:lang w:val="it-IT"/>
        </w:rPr>
        <w:t xml:space="preserve"> </w:t>
      </w:r>
      <w:r w:rsidRPr="005E018E">
        <w:t>радиће</w:t>
      </w:r>
      <w:r w:rsidRPr="00FA03ED">
        <w:rPr>
          <w:lang w:val="it-IT"/>
        </w:rPr>
        <w:t xml:space="preserve"> </w:t>
      </w:r>
      <w:r w:rsidRPr="005E018E">
        <w:t>се</w:t>
      </w:r>
      <w:r w:rsidRPr="00FA03ED">
        <w:rPr>
          <w:lang w:val="it-IT"/>
        </w:rPr>
        <w:t xml:space="preserve"> </w:t>
      </w:r>
      <w:r w:rsidRPr="005E018E">
        <w:t>према</w:t>
      </w:r>
      <w:r w:rsidRPr="00FA03ED">
        <w:rPr>
          <w:lang w:val="it-IT"/>
        </w:rPr>
        <w:t xml:space="preserve"> </w:t>
      </w:r>
      <w:r w:rsidRPr="005E018E">
        <w:t>програму</w:t>
      </w:r>
      <w:r w:rsidRPr="00FA03ED">
        <w:rPr>
          <w:lang w:val="it-IT"/>
        </w:rPr>
        <w:t xml:space="preserve"> </w:t>
      </w:r>
      <w:r w:rsidRPr="005E018E">
        <w:t>који</w:t>
      </w:r>
      <w:r w:rsidRPr="00FA03ED">
        <w:rPr>
          <w:lang w:val="it-IT"/>
        </w:rPr>
        <w:t xml:space="preserve"> </w:t>
      </w:r>
      <w:r w:rsidRPr="005E018E">
        <w:t>ће</w:t>
      </w:r>
      <w:r w:rsidRPr="00FA03ED">
        <w:rPr>
          <w:lang w:val="it-IT"/>
        </w:rPr>
        <w:t xml:space="preserve"> </w:t>
      </w:r>
      <w:r w:rsidRPr="005E018E">
        <w:t>правити</w:t>
      </w:r>
      <w:r w:rsidRPr="00FA03ED">
        <w:rPr>
          <w:lang w:val="it-IT"/>
        </w:rPr>
        <w:t xml:space="preserve"> </w:t>
      </w:r>
      <w:r w:rsidRPr="005E018E">
        <w:t>предметни</w:t>
      </w:r>
      <w:r w:rsidRPr="00FA03ED">
        <w:rPr>
          <w:lang w:val="it-IT"/>
        </w:rPr>
        <w:t xml:space="preserve"> </w:t>
      </w:r>
      <w:r w:rsidRPr="005E018E">
        <w:t>наставник</w:t>
      </w:r>
      <w:r w:rsidRPr="00FA03ED">
        <w:rPr>
          <w:lang w:val="it-IT"/>
        </w:rPr>
        <w:t xml:space="preserve">, </w:t>
      </w:r>
      <w:r w:rsidRPr="005E018E">
        <w:t>а</w:t>
      </w:r>
      <w:r w:rsidRPr="00FA03ED">
        <w:rPr>
          <w:lang w:val="it-IT"/>
        </w:rPr>
        <w:t xml:space="preserve"> </w:t>
      </w:r>
      <w:r w:rsidRPr="005E018E">
        <w:t>у</w:t>
      </w:r>
      <w:r w:rsidRPr="00FA03ED">
        <w:rPr>
          <w:lang w:val="it-IT"/>
        </w:rPr>
        <w:t xml:space="preserve"> </w:t>
      </w:r>
      <w:r w:rsidRPr="005E018E">
        <w:t>складу</w:t>
      </w:r>
      <w:r w:rsidRPr="00FA03ED">
        <w:rPr>
          <w:lang w:val="it-IT"/>
        </w:rPr>
        <w:t xml:space="preserve"> </w:t>
      </w:r>
      <w:r w:rsidRPr="005E018E">
        <w:t>са</w:t>
      </w:r>
      <w:r w:rsidRPr="00FA03ED">
        <w:rPr>
          <w:lang w:val="it-IT"/>
        </w:rPr>
        <w:t xml:space="preserve"> </w:t>
      </w:r>
      <w:r w:rsidRPr="005E018E">
        <w:t>интересовањима</w:t>
      </w:r>
      <w:r w:rsidRPr="00FA03ED">
        <w:rPr>
          <w:lang w:val="it-IT"/>
        </w:rPr>
        <w:t xml:space="preserve"> </w:t>
      </w:r>
      <w:r w:rsidRPr="005E018E">
        <w:t>ученика</w:t>
      </w:r>
      <w:r w:rsidRPr="00FA03ED">
        <w:rPr>
          <w:lang w:val="it-IT"/>
        </w:rPr>
        <w:t xml:space="preserve">. </w:t>
      </w:r>
    </w:p>
    <w:p w:rsidR="003925B2" w:rsidRPr="005E018E" w:rsidRDefault="003925B2" w:rsidP="003925B2">
      <w:pPr>
        <w:spacing w:line="276" w:lineRule="auto"/>
        <w:ind w:firstLine="720"/>
        <w:jc w:val="both"/>
        <w:rPr>
          <w:lang w:val="sr-Cyrl-CS" w:eastAsia="hr-HR"/>
        </w:rPr>
      </w:pPr>
      <w:r w:rsidRPr="005E018E">
        <w:rPr>
          <w:lang w:eastAsia="hr-HR"/>
        </w:rPr>
        <w:t>Ангажованеученике</w:t>
      </w:r>
      <w:r w:rsidR="00ED18A3" w:rsidRPr="00FA03ED">
        <w:rPr>
          <w:lang w:val="it-IT" w:eastAsia="hr-HR"/>
        </w:rPr>
        <w:t xml:space="preserve"> </w:t>
      </w:r>
      <w:r w:rsidR="00ED18A3">
        <w:rPr>
          <w:lang w:eastAsia="hr-HR"/>
        </w:rPr>
        <w:t>је</w:t>
      </w:r>
      <w:r w:rsidR="00ED18A3" w:rsidRPr="00FA03ED">
        <w:rPr>
          <w:lang w:val="it-IT" w:eastAsia="hr-HR"/>
        </w:rPr>
        <w:t xml:space="preserve"> </w:t>
      </w:r>
      <w:r w:rsidR="00ED18A3">
        <w:rPr>
          <w:lang w:eastAsia="hr-HR"/>
        </w:rPr>
        <w:t>потребно</w:t>
      </w:r>
      <w:r w:rsidR="00ED18A3" w:rsidRPr="00FA03ED">
        <w:rPr>
          <w:lang w:val="it-IT" w:eastAsia="hr-HR"/>
        </w:rPr>
        <w:t xml:space="preserve"> </w:t>
      </w:r>
      <w:r w:rsidR="00ED18A3">
        <w:rPr>
          <w:lang w:eastAsia="hr-HR"/>
        </w:rPr>
        <w:t>подстицати</w:t>
      </w:r>
      <w:r w:rsidR="00ED18A3" w:rsidRPr="00FA03ED">
        <w:rPr>
          <w:lang w:val="it-IT" w:eastAsia="hr-HR"/>
        </w:rPr>
        <w:t xml:space="preserve"> </w:t>
      </w:r>
      <w:r w:rsidR="00ED18A3">
        <w:rPr>
          <w:lang w:eastAsia="hr-HR"/>
        </w:rPr>
        <w:t>и</w:t>
      </w:r>
      <w:r w:rsidR="00ED18A3" w:rsidRPr="00FA03ED">
        <w:rPr>
          <w:lang w:val="it-IT" w:eastAsia="hr-HR"/>
        </w:rPr>
        <w:t xml:space="preserve"> </w:t>
      </w:r>
      <w:r w:rsidRPr="005E018E">
        <w:rPr>
          <w:lang w:eastAsia="hr-HR"/>
        </w:rPr>
        <w:t>стимулисати</w:t>
      </w:r>
      <w:r w:rsidRPr="00FA03ED">
        <w:rPr>
          <w:lang w:val="it-IT" w:eastAsia="hr-HR"/>
        </w:rPr>
        <w:t xml:space="preserve"> (</w:t>
      </w:r>
      <w:r w:rsidRPr="005E018E">
        <w:rPr>
          <w:lang w:eastAsia="hr-HR"/>
        </w:rPr>
        <w:t>похвале</w:t>
      </w:r>
      <w:r w:rsidRPr="00FA03ED">
        <w:rPr>
          <w:lang w:val="it-IT" w:eastAsia="hr-HR"/>
        </w:rPr>
        <w:t xml:space="preserve">, </w:t>
      </w:r>
      <w:r w:rsidRPr="005E018E">
        <w:rPr>
          <w:lang w:eastAsia="hr-HR"/>
        </w:rPr>
        <w:t>награде</w:t>
      </w:r>
      <w:r w:rsidRPr="00FA03ED">
        <w:rPr>
          <w:lang w:val="it-IT" w:eastAsia="hr-HR"/>
        </w:rPr>
        <w:t xml:space="preserve">, </w:t>
      </w:r>
      <w:r w:rsidRPr="005E018E">
        <w:rPr>
          <w:lang w:eastAsia="hr-HR"/>
        </w:rPr>
        <w:t>интернашколскатакмичења</w:t>
      </w:r>
      <w:r w:rsidRPr="00FA03ED">
        <w:rPr>
          <w:lang w:val="it-IT" w:eastAsia="hr-HR"/>
        </w:rPr>
        <w:t xml:space="preserve"> </w:t>
      </w:r>
      <w:r w:rsidRPr="005E018E">
        <w:rPr>
          <w:lang w:eastAsia="hr-HR"/>
        </w:rPr>
        <w:t>у</w:t>
      </w:r>
      <w:r w:rsidRPr="00FA03ED">
        <w:rPr>
          <w:lang w:val="it-IT" w:eastAsia="hr-HR"/>
        </w:rPr>
        <w:t xml:space="preserve"> </w:t>
      </w:r>
      <w:r w:rsidRPr="005E018E">
        <w:rPr>
          <w:lang w:eastAsia="hr-HR"/>
        </w:rPr>
        <w:t>циљуприпрема</w:t>
      </w:r>
      <w:r w:rsidRPr="005E018E">
        <w:rPr>
          <w:lang w:val="sr-Cyrl-CS" w:eastAsia="hr-HR"/>
        </w:rPr>
        <w:t xml:space="preserve">за све нивое </w:t>
      </w:r>
      <w:r w:rsidRPr="005E018E">
        <w:rPr>
          <w:lang w:eastAsia="hr-HR"/>
        </w:rPr>
        <w:t>такмичењ</w:t>
      </w:r>
      <w:r w:rsidRPr="005E018E">
        <w:rPr>
          <w:lang w:val="sr-Cyrl-CS" w:eastAsia="hr-HR"/>
        </w:rPr>
        <w:t xml:space="preserve">а </w:t>
      </w:r>
      <w:r w:rsidR="00ED18A3">
        <w:rPr>
          <w:lang w:eastAsia="hr-HR"/>
        </w:rPr>
        <w:t>која</w:t>
      </w:r>
      <w:r w:rsidR="00ED18A3" w:rsidRPr="00FA03ED">
        <w:rPr>
          <w:lang w:val="it-IT" w:eastAsia="hr-HR"/>
        </w:rPr>
        <w:t xml:space="preserve"> </w:t>
      </w:r>
      <w:r w:rsidRPr="005E018E">
        <w:rPr>
          <w:lang w:eastAsia="hr-HR"/>
        </w:rPr>
        <w:t>сеорганизу</w:t>
      </w:r>
      <w:r w:rsidRPr="005E018E">
        <w:rPr>
          <w:lang w:val="sr-Cyrl-CS" w:eastAsia="hr-HR"/>
        </w:rPr>
        <w:t>ју</w:t>
      </w:r>
      <w:r w:rsidRPr="00FA03ED">
        <w:rPr>
          <w:lang w:val="it-IT" w:eastAsia="hr-HR"/>
        </w:rPr>
        <w:t xml:space="preserve">) </w:t>
      </w:r>
      <w:r w:rsidRPr="005E018E">
        <w:rPr>
          <w:lang w:eastAsia="hr-HR"/>
        </w:rPr>
        <w:t>и</w:t>
      </w:r>
      <w:r w:rsidRPr="00FA03ED">
        <w:rPr>
          <w:lang w:val="it-IT" w:eastAsia="hr-HR"/>
        </w:rPr>
        <w:t xml:space="preserve"> </w:t>
      </w:r>
      <w:r w:rsidRPr="005E018E">
        <w:rPr>
          <w:lang w:eastAsia="hr-HR"/>
        </w:rPr>
        <w:t>постепеноихуводити</w:t>
      </w:r>
      <w:r w:rsidRPr="00FA03ED">
        <w:rPr>
          <w:lang w:val="it-IT" w:eastAsia="hr-HR"/>
        </w:rPr>
        <w:t xml:space="preserve"> </w:t>
      </w:r>
      <w:r w:rsidRPr="005E018E">
        <w:rPr>
          <w:lang w:eastAsia="hr-HR"/>
        </w:rPr>
        <w:t>у</w:t>
      </w:r>
      <w:r w:rsidRPr="00FA03ED">
        <w:rPr>
          <w:lang w:val="it-IT" w:eastAsia="hr-HR"/>
        </w:rPr>
        <w:t xml:space="preserve"> </w:t>
      </w:r>
      <w:r w:rsidRPr="005E018E">
        <w:rPr>
          <w:lang w:eastAsia="hr-HR"/>
        </w:rPr>
        <w:t>областипрофесионалнеоријентације</w:t>
      </w:r>
      <w:r w:rsidRPr="005E018E">
        <w:rPr>
          <w:lang w:val="sr-Cyrl-CS" w:eastAsia="hr-HR"/>
        </w:rPr>
        <w:t>.</w:t>
      </w:r>
    </w:p>
    <w:p w:rsidR="003925B2" w:rsidRPr="00FA03ED" w:rsidRDefault="003925B2" w:rsidP="003925B2">
      <w:pPr>
        <w:pStyle w:val="Default"/>
        <w:spacing w:line="276" w:lineRule="auto"/>
        <w:ind w:firstLine="720"/>
        <w:jc w:val="both"/>
        <w:rPr>
          <w:rFonts w:ascii="Times New Roman" w:hAnsi="Times New Roman" w:cs="Times New Roman"/>
          <w:lang w:val="sr-Cyrl-CS"/>
        </w:rPr>
      </w:pPr>
      <w:r w:rsidRPr="00FA03ED">
        <w:rPr>
          <w:rFonts w:ascii="Times New Roman" w:hAnsi="Times New Roman" w:cs="Times New Roman"/>
          <w:lang w:val="sr-Cyrl-CS"/>
        </w:rPr>
        <w:t xml:space="preserve">Избор ученика за додатну наставу врши се по следећим критеријумима: </w:t>
      </w:r>
    </w:p>
    <w:p w:rsidR="003925B2" w:rsidRPr="00FA03ED" w:rsidRDefault="003925B2" w:rsidP="003925B2">
      <w:pPr>
        <w:pStyle w:val="Default"/>
        <w:spacing w:after="10" w:line="276" w:lineRule="auto"/>
        <w:jc w:val="both"/>
        <w:rPr>
          <w:rFonts w:ascii="Times New Roman" w:hAnsi="Times New Roman" w:cs="Times New Roman"/>
          <w:lang w:val="sr-Cyrl-CS"/>
        </w:rPr>
      </w:pPr>
      <w:r w:rsidRPr="00FA03ED">
        <w:rPr>
          <w:rFonts w:ascii="Times New Roman" w:hAnsi="Times New Roman" w:cs="Times New Roman"/>
          <w:lang w:val="sr-Cyrl-CS"/>
        </w:rPr>
        <w:t>- успех из предмета</w:t>
      </w:r>
    </w:p>
    <w:p w:rsidR="003925B2" w:rsidRPr="00FA03ED" w:rsidRDefault="003925B2" w:rsidP="003925B2">
      <w:pPr>
        <w:pStyle w:val="Default"/>
        <w:spacing w:after="10" w:line="276" w:lineRule="auto"/>
        <w:jc w:val="both"/>
        <w:rPr>
          <w:rFonts w:ascii="Times New Roman" w:hAnsi="Times New Roman" w:cs="Times New Roman"/>
          <w:lang w:val="sr-Cyrl-CS"/>
        </w:rPr>
      </w:pPr>
      <w:r w:rsidRPr="00FA03ED">
        <w:rPr>
          <w:rFonts w:ascii="Times New Roman" w:hAnsi="Times New Roman" w:cs="Times New Roman"/>
          <w:lang w:val="sr-Cyrl-CS"/>
        </w:rPr>
        <w:t xml:space="preserve">- општи успех </w:t>
      </w:r>
    </w:p>
    <w:p w:rsidR="003925B2" w:rsidRPr="00FA03ED" w:rsidRDefault="003925B2" w:rsidP="003925B2">
      <w:pPr>
        <w:pStyle w:val="Default"/>
        <w:spacing w:after="10" w:line="276" w:lineRule="auto"/>
        <w:jc w:val="both"/>
        <w:rPr>
          <w:rFonts w:ascii="Times New Roman" w:hAnsi="Times New Roman" w:cs="Times New Roman"/>
          <w:lang w:val="sr-Cyrl-CS"/>
        </w:rPr>
      </w:pPr>
      <w:r w:rsidRPr="00FA03ED">
        <w:rPr>
          <w:rFonts w:ascii="Times New Roman" w:hAnsi="Times New Roman" w:cs="Times New Roman"/>
          <w:lang w:val="sr-Cyrl-CS"/>
        </w:rPr>
        <w:t xml:space="preserve">- интересовање ученика </w:t>
      </w:r>
    </w:p>
    <w:p w:rsidR="003925B2" w:rsidRPr="00FA03ED" w:rsidRDefault="003925B2" w:rsidP="003925B2">
      <w:pPr>
        <w:pStyle w:val="Default"/>
        <w:spacing w:after="10" w:line="276" w:lineRule="auto"/>
        <w:jc w:val="both"/>
        <w:rPr>
          <w:rFonts w:ascii="Times New Roman" w:hAnsi="Times New Roman" w:cs="Times New Roman"/>
          <w:lang w:val="sr-Cyrl-CS"/>
        </w:rPr>
      </w:pPr>
      <w:r w:rsidRPr="00FA03ED">
        <w:rPr>
          <w:rFonts w:ascii="Times New Roman" w:hAnsi="Times New Roman" w:cs="Times New Roman"/>
          <w:lang w:val="sr-Cyrl-CS"/>
        </w:rPr>
        <w:t xml:space="preserve">- посебне способности ученика </w:t>
      </w:r>
    </w:p>
    <w:p w:rsidR="003925B2" w:rsidRPr="00FA03ED" w:rsidRDefault="003925B2" w:rsidP="003925B2">
      <w:pPr>
        <w:pStyle w:val="Default"/>
        <w:spacing w:after="10" w:line="276" w:lineRule="auto"/>
        <w:jc w:val="both"/>
        <w:rPr>
          <w:rFonts w:ascii="Times New Roman" w:hAnsi="Times New Roman" w:cs="Times New Roman"/>
          <w:lang w:val="sr-Cyrl-CS"/>
        </w:rPr>
      </w:pPr>
      <w:r w:rsidRPr="00FA03ED">
        <w:rPr>
          <w:rFonts w:ascii="Times New Roman" w:hAnsi="Times New Roman" w:cs="Times New Roman"/>
          <w:lang w:val="sr-Cyrl-CS"/>
        </w:rPr>
        <w:t xml:space="preserve">- мотивација </w:t>
      </w:r>
    </w:p>
    <w:p w:rsidR="003925B2" w:rsidRPr="00FA03ED" w:rsidRDefault="003925B2" w:rsidP="003925B2">
      <w:pPr>
        <w:pStyle w:val="Default"/>
        <w:spacing w:line="276" w:lineRule="auto"/>
        <w:jc w:val="both"/>
        <w:rPr>
          <w:rFonts w:ascii="Times New Roman" w:hAnsi="Times New Roman" w:cs="Times New Roman"/>
          <w:lang w:val="sr-Cyrl-CS"/>
        </w:rPr>
      </w:pPr>
      <w:r w:rsidRPr="00FA03ED">
        <w:rPr>
          <w:rFonts w:ascii="Times New Roman" w:hAnsi="Times New Roman" w:cs="Times New Roman"/>
          <w:lang w:val="sr-Cyrl-CS"/>
        </w:rPr>
        <w:t>- досадашњи постигнути резултати из предмета</w:t>
      </w:r>
    </w:p>
    <w:p w:rsidR="003925B2" w:rsidRPr="00C736B0" w:rsidRDefault="003925B2" w:rsidP="003925B2">
      <w:pPr>
        <w:jc w:val="both"/>
        <w:rPr>
          <w:sz w:val="20"/>
          <w:szCs w:val="20"/>
          <w:lang w:val="sr-Cyrl-CS" w:eastAsia="hr-HR"/>
        </w:rPr>
      </w:pPr>
    </w:p>
    <w:tbl>
      <w:tblPr>
        <w:tblStyle w:val="TableGrid"/>
        <w:tblW w:w="10368" w:type="dxa"/>
        <w:tblLook w:val="04A0" w:firstRow="1" w:lastRow="0" w:firstColumn="1" w:lastColumn="0" w:noHBand="0" w:noVBand="1"/>
      </w:tblPr>
      <w:tblGrid>
        <w:gridCol w:w="1952"/>
        <w:gridCol w:w="1743"/>
        <w:gridCol w:w="2686"/>
        <w:gridCol w:w="1631"/>
        <w:gridCol w:w="2356"/>
      </w:tblGrid>
      <w:tr w:rsidR="003925B2" w:rsidTr="003925B2">
        <w:trPr>
          <w:trHeight w:val="852"/>
        </w:trPr>
        <w:tc>
          <w:tcPr>
            <w:tcW w:w="2122" w:type="dxa"/>
            <w:vAlign w:val="center"/>
          </w:tcPr>
          <w:p w:rsidR="003925B2" w:rsidRPr="00625DB7" w:rsidRDefault="003925B2" w:rsidP="003925B2">
            <w:pPr>
              <w:jc w:val="center"/>
              <w:rPr>
                <w:b/>
                <w:sz w:val="18"/>
                <w:szCs w:val="20"/>
                <w:lang w:val="sr-Cyrl-CS" w:eastAsia="hr-HR"/>
              </w:rPr>
            </w:pPr>
            <w:r w:rsidRPr="00625DB7">
              <w:rPr>
                <w:b/>
                <w:sz w:val="18"/>
                <w:szCs w:val="20"/>
                <w:lang w:val="sr-Cyrl-CS" w:eastAsia="hr-HR"/>
              </w:rPr>
              <w:t>Садржаји програма</w:t>
            </w:r>
          </w:p>
        </w:tc>
        <w:tc>
          <w:tcPr>
            <w:tcW w:w="1770" w:type="dxa"/>
            <w:vAlign w:val="center"/>
          </w:tcPr>
          <w:p w:rsidR="003925B2" w:rsidRPr="00625DB7" w:rsidRDefault="003925B2" w:rsidP="003925B2">
            <w:pPr>
              <w:jc w:val="center"/>
              <w:rPr>
                <w:b/>
                <w:sz w:val="18"/>
                <w:szCs w:val="20"/>
                <w:lang w:val="sr-Cyrl-CS" w:eastAsia="hr-HR"/>
              </w:rPr>
            </w:pPr>
            <w:r w:rsidRPr="00625DB7">
              <w:rPr>
                <w:b/>
                <w:sz w:val="18"/>
                <w:szCs w:val="20"/>
                <w:lang w:val="sr-Cyrl-CS" w:eastAsia="hr-HR"/>
              </w:rPr>
              <w:t>Активности ученика у  образовно-васпитном раду</w:t>
            </w:r>
          </w:p>
        </w:tc>
        <w:tc>
          <w:tcPr>
            <w:tcW w:w="2066" w:type="dxa"/>
            <w:vAlign w:val="center"/>
          </w:tcPr>
          <w:p w:rsidR="003925B2" w:rsidRPr="00625DB7" w:rsidRDefault="003925B2" w:rsidP="003925B2">
            <w:pPr>
              <w:jc w:val="center"/>
              <w:rPr>
                <w:b/>
                <w:sz w:val="18"/>
                <w:szCs w:val="20"/>
                <w:lang w:val="sr-Cyrl-CS" w:eastAsia="hr-HR"/>
              </w:rPr>
            </w:pPr>
            <w:r w:rsidRPr="00625DB7">
              <w:rPr>
                <w:b/>
                <w:sz w:val="18"/>
                <w:szCs w:val="20"/>
                <w:lang w:val="sr-Cyrl-CS" w:eastAsia="hr-HR"/>
              </w:rPr>
              <w:t>Активности наставника у образовно-васпитном раду</w:t>
            </w:r>
          </w:p>
        </w:tc>
        <w:tc>
          <w:tcPr>
            <w:tcW w:w="1728" w:type="dxa"/>
            <w:vAlign w:val="center"/>
          </w:tcPr>
          <w:p w:rsidR="003925B2" w:rsidRPr="00625DB7" w:rsidRDefault="003925B2" w:rsidP="003925B2">
            <w:pPr>
              <w:jc w:val="center"/>
              <w:rPr>
                <w:b/>
                <w:sz w:val="18"/>
                <w:szCs w:val="20"/>
                <w:lang w:val="sr-Cyrl-CS" w:eastAsia="hr-HR"/>
              </w:rPr>
            </w:pPr>
            <w:r w:rsidRPr="00625DB7">
              <w:rPr>
                <w:b/>
                <w:sz w:val="18"/>
                <w:szCs w:val="20"/>
                <w:lang w:val="sr-Cyrl-CS" w:eastAsia="hr-HR"/>
              </w:rPr>
              <w:t>Облици и методе рада</w:t>
            </w:r>
          </w:p>
        </w:tc>
        <w:tc>
          <w:tcPr>
            <w:tcW w:w="2682" w:type="dxa"/>
            <w:vAlign w:val="center"/>
          </w:tcPr>
          <w:p w:rsidR="003925B2" w:rsidRPr="00625DB7" w:rsidRDefault="003925B2" w:rsidP="003925B2">
            <w:pPr>
              <w:jc w:val="center"/>
              <w:rPr>
                <w:b/>
                <w:sz w:val="18"/>
                <w:szCs w:val="20"/>
                <w:lang w:val="sr-Cyrl-CS" w:eastAsia="hr-HR"/>
              </w:rPr>
            </w:pPr>
            <w:r>
              <w:rPr>
                <w:b/>
                <w:sz w:val="18"/>
                <w:szCs w:val="20"/>
                <w:lang w:val="sr-Cyrl-CS" w:eastAsia="hr-HR"/>
              </w:rPr>
              <w:t xml:space="preserve">Циљеви </w:t>
            </w:r>
            <w:r w:rsidRPr="00625DB7">
              <w:rPr>
                <w:b/>
                <w:sz w:val="18"/>
                <w:szCs w:val="20"/>
                <w:lang w:val="sr-Cyrl-CS" w:eastAsia="hr-HR"/>
              </w:rPr>
              <w:t>програма</w:t>
            </w:r>
          </w:p>
        </w:tc>
      </w:tr>
      <w:tr w:rsidR="003925B2" w:rsidRPr="00EB6982" w:rsidTr="003925B2">
        <w:trPr>
          <w:trHeight w:val="919"/>
        </w:trPr>
        <w:tc>
          <w:tcPr>
            <w:tcW w:w="2122" w:type="dxa"/>
          </w:tcPr>
          <w:p w:rsidR="003925B2" w:rsidRDefault="003925B2" w:rsidP="003925B2">
            <w:pPr>
              <w:rPr>
                <w:sz w:val="18"/>
                <w:szCs w:val="20"/>
                <w:lang w:val="sr-Cyrl-CS"/>
              </w:rPr>
            </w:pPr>
          </w:p>
          <w:p w:rsidR="003925B2" w:rsidRDefault="003925B2" w:rsidP="003925B2">
            <w:pPr>
              <w:rPr>
                <w:sz w:val="18"/>
                <w:szCs w:val="20"/>
                <w:lang w:val="sr-Cyrl-CS"/>
              </w:rPr>
            </w:pPr>
          </w:p>
          <w:p w:rsidR="003925B2" w:rsidRDefault="003925B2" w:rsidP="003925B2">
            <w:pPr>
              <w:rPr>
                <w:sz w:val="18"/>
                <w:szCs w:val="20"/>
                <w:lang w:val="sr-Cyrl-CS"/>
              </w:rPr>
            </w:pPr>
          </w:p>
          <w:p w:rsidR="003925B2" w:rsidRDefault="003925B2" w:rsidP="003925B2">
            <w:pPr>
              <w:rPr>
                <w:sz w:val="18"/>
                <w:szCs w:val="20"/>
                <w:lang w:val="sr-Cyrl-CS"/>
              </w:rPr>
            </w:pPr>
          </w:p>
          <w:p w:rsidR="003925B2" w:rsidRPr="00C736B0" w:rsidRDefault="003925B2" w:rsidP="003925B2">
            <w:pPr>
              <w:rPr>
                <w:rFonts w:eastAsia="SimSun"/>
              </w:rPr>
            </w:pPr>
            <w:r w:rsidRPr="00C736B0">
              <w:rPr>
                <w:sz w:val="18"/>
                <w:szCs w:val="20"/>
                <w:lang w:val="sr-Cyrl-CS"/>
              </w:rPr>
              <w:t>У зависности од наставног предмета одређује се садр</w:t>
            </w:r>
            <w:r>
              <w:rPr>
                <w:sz w:val="18"/>
                <w:szCs w:val="20"/>
                <w:lang w:val="sr-Cyrl-CS"/>
              </w:rPr>
              <w:t>жај из редовног наставног програма који се проширују у скла</w:t>
            </w:r>
            <w:r w:rsidRPr="00C736B0">
              <w:rPr>
                <w:sz w:val="18"/>
                <w:szCs w:val="20"/>
                <w:lang w:val="sr-Cyrl-CS"/>
              </w:rPr>
              <w:t>ду са узрастом и интересовањима ученика</w:t>
            </w:r>
          </w:p>
        </w:tc>
        <w:tc>
          <w:tcPr>
            <w:tcW w:w="1770" w:type="dxa"/>
          </w:tcPr>
          <w:p w:rsidR="003925B2" w:rsidRPr="00C736B0" w:rsidRDefault="003925B2" w:rsidP="003925B2">
            <w:pPr>
              <w:rPr>
                <w:sz w:val="18"/>
                <w:szCs w:val="20"/>
                <w:lang w:val="sr-Cyrl-CS" w:eastAsia="hr-HR"/>
              </w:rPr>
            </w:pPr>
            <w:r>
              <w:rPr>
                <w:sz w:val="18"/>
                <w:szCs w:val="20"/>
                <w:lang w:val="sr-Cyrl-CS" w:eastAsia="hr-HR"/>
              </w:rPr>
              <w:t>П</w:t>
            </w:r>
            <w:r w:rsidRPr="00C736B0">
              <w:rPr>
                <w:sz w:val="18"/>
                <w:szCs w:val="20"/>
                <w:lang w:val="sr-Cyrl-CS" w:eastAsia="hr-HR"/>
              </w:rPr>
              <w:t xml:space="preserve">римењује претходно стечена знања; </w:t>
            </w:r>
            <w:r>
              <w:rPr>
                <w:sz w:val="18"/>
                <w:szCs w:val="20"/>
                <w:lang w:val="sr-Cyrl-CS" w:eastAsia="hr-HR"/>
              </w:rPr>
              <w:t xml:space="preserve">уочава на примерима; упоређује; </w:t>
            </w:r>
            <w:r w:rsidRPr="00C736B0">
              <w:rPr>
                <w:sz w:val="18"/>
                <w:szCs w:val="20"/>
                <w:lang w:val="sr-Cyrl-CS" w:eastAsia="hr-HR"/>
              </w:rPr>
              <w:t>узпомоћ наставника реша</w:t>
            </w:r>
            <w:r>
              <w:rPr>
                <w:sz w:val="18"/>
                <w:szCs w:val="20"/>
                <w:lang w:val="sr-Cyrl-CS" w:eastAsia="hr-HR"/>
              </w:rPr>
              <w:t>ва тестове са ранијих такмичења;</w:t>
            </w:r>
            <w:r w:rsidRPr="00C736B0">
              <w:rPr>
                <w:sz w:val="18"/>
                <w:szCs w:val="20"/>
                <w:lang w:val="sr-Cyrl-CS" w:eastAsia="hr-HR"/>
              </w:rPr>
              <w:t xml:space="preserve"> чита, </w:t>
            </w:r>
            <w:r>
              <w:rPr>
                <w:sz w:val="18"/>
                <w:szCs w:val="20"/>
                <w:lang w:val="sr-Cyrl-CS" w:eastAsia="hr-HR"/>
              </w:rPr>
              <w:t>анализира; интерпретира; разговара; пише; прикупља</w:t>
            </w:r>
            <w:r w:rsidRPr="00C736B0">
              <w:rPr>
                <w:sz w:val="18"/>
                <w:szCs w:val="20"/>
                <w:lang w:val="sr-Cyrl-CS" w:eastAsia="hr-HR"/>
              </w:rPr>
              <w:t xml:space="preserve"> материјал</w:t>
            </w:r>
            <w:r>
              <w:rPr>
                <w:sz w:val="18"/>
                <w:szCs w:val="20"/>
                <w:lang w:val="sr-Cyrl-CS" w:eastAsia="hr-HR"/>
              </w:rPr>
              <w:t xml:space="preserve"> (исечци из штампе,са интернета);уређује кабинет; истражује; открива релације </w:t>
            </w:r>
          </w:p>
        </w:tc>
        <w:tc>
          <w:tcPr>
            <w:tcW w:w="2066" w:type="dxa"/>
          </w:tcPr>
          <w:p w:rsidR="003925B2" w:rsidRPr="004E5750" w:rsidRDefault="003925B2" w:rsidP="003925B2">
            <w:pPr>
              <w:rPr>
                <w:sz w:val="18"/>
                <w:szCs w:val="20"/>
                <w:lang w:val="sr-Cyrl-CS" w:eastAsia="hr-HR"/>
              </w:rPr>
            </w:pPr>
            <w:r w:rsidRPr="00C736B0">
              <w:rPr>
                <w:sz w:val="18"/>
                <w:szCs w:val="20"/>
                <w:lang w:val="sr-Cyrl-CS" w:eastAsia="hr-HR"/>
              </w:rPr>
              <w:t>Презентује наставне садржаје;</w:t>
            </w:r>
            <w:r>
              <w:rPr>
                <w:sz w:val="18"/>
                <w:szCs w:val="20"/>
                <w:lang w:val="sr-Cyrl-CS" w:eastAsia="hr-HR"/>
              </w:rPr>
              <w:t xml:space="preserve"> м</w:t>
            </w:r>
            <w:r w:rsidRPr="00C736B0">
              <w:rPr>
                <w:sz w:val="18"/>
                <w:szCs w:val="20"/>
                <w:lang w:val="sr-Cyrl-CS" w:eastAsia="hr-HR"/>
              </w:rPr>
              <w:t>отивише</w:t>
            </w:r>
            <w:r>
              <w:rPr>
                <w:sz w:val="18"/>
                <w:szCs w:val="20"/>
                <w:lang w:val="sr-Cyrl-CS" w:eastAsia="hr-HR"/>
              </w:rPr>
              <w:t xml:space="preserve">; припрема </w:t>
            </w:r>
            <w:r w:rsidRPr="00C736B0">
              <w:rPr>
                <w:sz w:val="18"/>
                <w:szCs w:val="20"/>
                <w:lang w:val="sr-Cyrl-CS" w:eastAsia="hr-HR"/>
              </w:rPr>
              <w:t>за такмичења;</w:t>
            </w:r>
            <w:r>
              <w:rPr>
                <w:sz w:val="18"/>
                <w:szCs w:val="20"/>
                <w:lang w:val="sr-Cyrl-CS" w:eastAsia="hr-HR"/>
              </w:rPr>
              <w:t xml:space="preserve"> п</w:t>
            </w:r>
            <w:r w:rsidRPr="00C736B0">
              <w:rPr>
                <w:sz w:val="18"/>
                <w:szCs w:val="20"/>
                <w:lang w:val="sr-Cyrl-CS" w:eastAsia="hr-HR"/>
              </w:rPr>
              <w:t>одстиче креативност</w:t>
            </w:r>
            <w:r>
              <w:rPr>
                <w:sz w:val="18"/>
                <w:szCs w:val="20"/>
                <w:lang w:val="sr-Cyrl-CS" w:eastAsia="hr-HR"/>
              </w:rPr>
              <w:t>; у</w:t>
            </w:r>
            <w:r w:rsidRPr="00C736B0">
              <w:rPr>
                <w:sz w:val="18"/>
                <w:szCs w:val="20"/>
                <w:lang w:val="sr-Cyrl-CS" w:eastAsia="hr-HR"/>
              </w:rPr>
              <w:t>смерава ученика</w:t>
            </w:r>
            <w:r>
              <w:rPr>
                <w:sz w:val="18"/>
                <w:szCs w:val="20"/>
                <w:lang w:val="sr-Cyrl-CS" w:eastAsia="hr-HR"/>
              </w:rPr>
              <w:t xml:space="preserve">; </w:t>
            </w:r>
            <w:r w:rsidRPr="00C736B0">
              <w:rPr>
                <w:sz w:val="18"/>
                <w:szCs w:val="20"/>
                <w:lang w:val="sr-Cyrl-CS" w:eastAsia="hr-HR"/>
              </w:rPr>
              <w:t>развија код ученикааналитичко,синтетичко, индуктивно,дедуктивно мишљење</w:t>
            </w:r>
            <w:r>
              <w:rPr>
                <w:sz w:val="18"/>
                <w:szCs w:val="20"/>
                <w:lang w:val="sr-Cyrl-CS" w:eastAsia="hr-HR"/>
              </w:rPr>
              <w:t xml:space="preserve">; </w:t>
            </w:r>
            <w:r w:rsidRPr="00C736B0">
              <w:rPr>
                <w:sz w:val="18"/>
                <w:szCs w:val="20"/>
                <w:lang w:val="sr-Cyrl-CS" w:eastAsia="hr-HR"/>
              </w:rPr>
              <w:t>прилагођава методе с</w:t>
            </w:r>
            <w:r>
              <w:rPr>
                <w:sz w:val="18"/>
                <w:szCs w:val="20"/>
                <w:lang w:val="sr-Cyrl-CS" w:eastAsia="hr-HR"/>
              </w:rPr>
              <w:t xml:space="preserve">пособностима ученика; </w:t>
            </w:r>
            <w:r w:rsidRPr="00C736B0">
              <w:rPr>
                <w:sz w:val="18"/>
                <w:szCs w:val="20"/>
                <w:lang w:val="sr-Cyrl-CS" w:eastAsia="hr-HR"/>
              </w:rPr>
              <w:t>поставља  проблем</w:t>
            </w:r>
          </w:p>
        </w:tc>
        <w:tc>
          <w:tcPr>
            <w:tcW w:w="1728" w:type="dxa"/>
          </w:tcPr>
          <w:p w:rsidR="003925B2" w:rsidRDefault="003925B2" w:rsidP="003925B2">
            <w:pPr>
              <w:rPr>
                <w:sz w:val="18"/>
                <w:szCs w:val="20"/>
                <w:lang w:val="sr-Cyrl-CS" w:eastAsia="hr-HR"/>
              </w:rPr>
            </w:pPr>
          </w:p>
          <w:p w:rsidR="003925B2" w:rsidRDefault="003925B2" w:rsidP="003925B2">
            <w:pPr>
              <w:rPr>
                <w:sz w:val="18"/>
                <w:szCs w:val="20"/>
                <w:lang w:val="sr-Cyrl-CS" w:eastAsia="hr-HR"/>
              </w:rPr>
            </w:pPr>
          </w:p>
          <w:p w:rsidR="003925B2" w:rsidRPr="00625DB7" w:rsidRDefault="003925B2" w:rsidP="003925B2">
            <w:pPr>
              <w:rPr>
                <w:sz w:val="18"/>
                <w:szCs w:val="20"/>
                <w:lang w:val="sr-Cyrl-CS" w:eastAsia="hr-HR"/>
              </w:rPr>
            </w:pPr>
            <w:r w:rsidRPr="00625DB7">
              <w:rPr>
                <w:sz w:val="18"/>
                <w:szCs w:val="20"/>
                <w:lang w:val="sr-Cyrl-CS" w:eastAsia="hr-HR"/>
              </w:rPr>
              <w:t>- индивидуални, рад у пару,</w:t>
            </w:r>
            <w:r>
              <w:rPr>
                <w:sz w:val="18"/>
                <w:szCs w:val="20"/>
                <w:lang w:val="sr-Cyrl-CS" w:eastAsia="hr-HR"/>
              </w:rPr>
              <w:t xml:space="preserve"> групни рад,</w:t>
            </w:r>
            <w:r w:rsidRPr="00625DB7">
              <w:rPr>
                <w:sz w:val="18"/>
                <w:szCs w:val="20"/>
                <w:lang w:val="sr-Cyrl-CS" w:eastAsia="hr-HR"/>
              </w:rPr>
              <w:t xml:space="preserve"> фронтални</w:t>
            </w:r>
          </w:p>
          <w:p w:rsidR="003925B2" w:rsidRDefault="003925B2" w:rsidP="003925B2">
            <w:pPr>
              <w:rPr>
                <w:sz w:val="18"/>
                <w:szCs w:val="20"/>
                <w:lang w:val="sr-Cyrl-CS" w:eastAsia="hr-HR"/>
              </w:rPr>
            </w:pPr>
          </w:p>
          <w:p w:rsidR="003925B2" w:rsidRPr="00625DB7" w:rsidRDefault="003925B2" w:rsidP="003925B2">
            <w:pPr>
              <w:rPr>
                <w:sz w:val="18"/>
                <w:szCs w:val="20"/>
                <w:lang w:val="sr-Cyrl-CS" w:eastAsia="hr-HR"/>
              </w:rPr>
            </w:pPr>
          </w:p>
          <w:p w:rsidR="003925B2" w:rsidRPr="00FA03ED" w:rsidRDefault="003925B2" w:rsidP="003925B2">
            <w:pPr>
              <w:rPr>
                <w:rFonts w:eastAsia="SimSun"/>
                <w:lang w:val="sr-Cyrl-CS"/>
              </w:rPr>
            </w:pPr>
            <w:r w:rsidRPr="00625DB7">
              <w:rPr>
                <w:sz w:val="18"/>
                <w:szCs w:val="20"/>
                <w:lang w:val="sr-Cyrl-CS" w:eastAsia="hr-HR"/>
              </w:rPr>
              <w:t xml:space="preserve">- </w:t>
            </w:r>
            <w:r>
              <w:rPr>
                <w:sz w:val="18"/>
                <w:szCs w:val="20"/>
                <w:lang w:val="sr-Cyrl-CS" w:eastAsia="hr-HR"/>
              </w:rPr>
              <w:t>монолошка,</w:t>
            </w:r>
            <w:r w:rsidRPr="00625DB7">
              <w:rPr>
                <w:sz w:val="18"/>
                <w:szCs w:val="20"/>
                <w:lang w:val="sr-Cyrl-CS" w:eastAsia="hr-HR"/>
              </w:rPr>
              <w:t xml:space="preserve"> дијалошка</w:t>
            </w:r>
            <w:r>
              <w:rPr>
                <w:sz w:val="18"/>
                <w:szCs w:val="20"/>
                <w:lang w:val="sr-Cyrl-CS" w:eastAsia="hr-HR"/>
              </w:rPr>
              <w:t>, текст-метода, метода показивања, хеуристичка метода</w:t>
            </w:r>
            <w:r w:rsidR="00ED18A3">
              <w:rPr>
                <w:sz w:val="18"/>
                <w:szCs w:val="20"/>
                <w:lang w:val="sr-Cyrl-CS" w:eastAsia="hr-HR"/>
              </w:rPr>
              <w:t>, истраживачка метода</w:t>
            </w:r>
          </w:p>
        </w:tc>
        <w:tc>
          <w:tcPr>
            <w:tcW w:w="2682" w:type="dxa"/>
            <w:vAlign w:val="center"/>
          </w:tcPr>
          <w:p w:rsidR="003925B2" w:rsidRDefault="003925B2" w:rsidP="003925B2">
            <w:pPr>
              <w:ind w:right="-720"/>
              <w:rPr>
                <w:sz w:val="18"/>
                <w:szCs w:val="20"/>
                <w:lang w:val="sr-Cyrl-CS" w:eastAsia="hr-HR"/>
              </w:rPr>
            </w:pPr>
            <w:r>
              <w:rPr>
                <w:sz w:val="18"/>
                <w:szCs w:val="20"/>
                <w:lang w:val="sr-Cyrl-CS" w:eastAsia="hr-HR"/>
              </w:rPr>
              <w:t>П</w:t>
            </w:r>
            <w:r w:rsidRPr="00C736B0">
              <w:rPr>
                <w:sz w:val="18"/>
                <w:szCs w:val="20"/>
                <w:lang w:val="sr-Cyrl-CS" w:eastAsia="hr-HR"/>
              </w:rPr>
              <w:t>рипрема ученика за</w:t>
            </w:r>
            <w:r w:rsidRPr="004E5750">
              <w:rPr>
                <w:sz w:val="18"/>
                <w:szCs w:val="20"/>
                <w:lang w:val="sr-Cyrl-CS" w:eastAsia="hr-HR"/>
              </w:rPr>
              <w:t xml:space="preserve"> школско, општинско и градско </w:t>
            </w:r>
            <w:r>
              <w:rPr>
                <w:sz w:val="18"/>
                <w:szCs w:val="20"/>
                <w:lang w:val="sr-Cyrl-CS" w:eastAsia="hr-HR"/>
              </w:rPr>
              <w:t xml:space="preserve">такмичење, </w:t>
            </w:r>
            <w:r w:rsidRPr="004E5750">
              <w:rPr>
                <w:sz w:val="18"/>
                <w:szCs w:val="20"/>
                <w:lang w:val="sr-Cyrl-CS" w:eastAsia="hr-HR"/>
              </w:rPr>
              <w:t>р</w:t>
            </w:r>
            <w:r w:rsidRPr="00C736B0">
              <w:rPr>
                <w:sz w:val="18"/>
                <w:szCs w:val="20"/>
                <w:lang w:val="sr-Cyrl-CS" w:eastAsia="hr-HR"/>
              </w:rPr>
              <w:t xml:space="preserve">азвијање културе усменог и </w:t>
            </w:r>
          </w:p>
          <w:p w:rsidR="003925B2" w:rsidRPr="004E5750" w:rsidRDefault="003925B2" w:rsidP="003925B2">
            <w:pPr>
              <w:ind w:right="-720"/>
              <w:rPr>
                <w:sz w:val="18"/>
                <w:szCs w:val="20"/>
                <w:lang w:val="sr-Cyrl-CS" w:eastAsia="hr-HR"/>
              </w:rPr>
            </w:pPr>
            <w:r w:rsidRPr="00C736B0">
              <w:rPr>
                <w:sz w:val="18"/>
                <w:szCs w:val="20"/>
                <w:lang w:val="sr-Cyrl-CS" w:eastAsia="hr-HR"/>
              </w:rPr>
              <w:t>писменог изражавања,</w:t>
            </w:r>
            <w:r w:rsidR="00ED18A3">
              <w:rPr>
                <w:sz w:val="18"/>
                <w:szCs w:val="20"/>
                <w:lang w:val="sr-Cyrl-CS" w:eastAsia="hr-HR"/>
              </w:rPr>
              <w:t xml:space="preserve"> као и </w:t>
            </w:r>
            <w:r w:rsidRPr="00C736B0">
              <w:rPr>
                <w:sz w:val="18"/>
                <w:szCs w:val="20"/>
                <w:lang w:val="sr-Cyrl-CS" w:eastAsia="hr-HR"/>
              </w:rPr>
              <w:t>истраживачког духа,</w:t>
            </w:r>
          </w:p>
          <w:p w:rsidR="003925B2" w:rsidRPr="004E5750" w:rsidRDefault="003925B2" w:rsidP="003925B2">
            <w:pPr>
              <w:ind w:right="187"/>
              <w:rPr>
                <w:sz w:val="18"/>
                <w:szCs w:val="20"/>
                <w:lang w:val="sr-Cyrl-CS" w:eastAsia="hr-HR"/>
              </w:rPr>
            </w:pPr>
            <w:r w:rsidRPr="004E5750">
              <w:rPr>
                <w:sz w:val="18"/>
                <w:szCs w:val="20"/>
                <w:lang w:val="sr-Cyrl-CS" w:eastAsia="hr-HR"/>
              </w:rPr>
              <w:t xml:space="preserve">проширивање </w:t>
            </w:r>
            <w:r w:rsidRPr="00C736B0">
              <w:rPr>
                <w:sz w:val="18"/>
                <w:szCs w:val="20"/>
                <w:lang w:val="sr-Cyrl-CS" w:eastAsia="hr-HR"/>
              </w:rPr>
              <w:t>знања,</w:t>
            </w:r>
          </w:p>
          <w:p w:rsidR="003925B2" w:rsidRPr="00C736B0" w:rsidRDefault="003925B2" w:rsidP="003925B2">
            <w:pPr>
              <w:ind w:right="187"/>
              <w:rPr>
                <w:sz w:val="18"/>
                <w:szCs w:val="20"/>
                <w:lang w:val="sr-Cyrl-CS" w:eastAsia="hr-HR"/>
              </w:rPr>
            </w:pPr>
            <w:r w:rsidRPr="00C736B0">
              <w:rPr>
                <w:sz w:val="18"/>
                <w:szCs w:val="20"/>
                <w:lang w:val="sr-Cyrl-CS" w:eastAsia="hr-HR"/>
              </w:rPr>
              <w:t xml:space="preserve">развијање стваралачког </w:t>
            </w:r>
          </w:p>
          <w:p w:rsidR="003925B2" w:rsidRPr="00C736B0" w:rsidRDefault="003925B2" w:rsidP="003925B2">
            <w:pPr>
              <w:ind w:right="187"/>
              <w:rPr>
                <w:sz w:val="18"/>
                <w:szCs w:val="20"/>
                <w:lang w:val="sr-Cyrl-CS" w:eastAsia="hr-HR"/>
              </w:rPr>
            </w:pPr>
            <w:r w:rsidRPr="00C736B0">
              <w:rPr>
                <w:sz w:val="18"/>
                <w:szCs w:val="20"/>
                <w:lang w:val="sr-Cyrl-CS" w:eastAsia="hr-HR"/>
              </w:rPr>
              <w:t>и критичког мишљења</w:t>
            </w:r>
          </w:p>
          <w:p w:rsidR="003925B2" w:rsidRPr="004E5750" w:rsidRDefault="003925B2" w:rsidP="003925B2">
            <w:pPr>
              <w:rPr>
                <w:sz w:val="18"/>
                <w:szCs w:val="20"/>
                <w:lang w:val="sr-Cyrl-CS"/>
              </w:rPr>
            </w:pPr>
          </w:p>
        </w:tc>
      </w:tr>
    </w:tbl>
    <w:p w:rsidR="003925B2" w:rsidRDefault="003925B2" w:rsidP="003925B2">
      <w:pPr>
        <w:jc w:val="center"/>
        <w:rPr>
          <w:sz w:val="20"/>
          <w:szCs w:val="20"/>
          <w:lang w:val="sr-Cyrl-CS" w:eastAsia="hr-HR"/>
        </w:rPr>
      </w:pPr>
    </w:p>
    <w:p w:rsidR="003925B2" w:rsidRPr="00FA03ED" w:rsidRDefault="003925B2" w:rsidP="003925B2">
      <w:pPr>
        <w:spacing w:line="276" w:lineRule="auto"/>
        <w:ind w:firstLine="720"/>
        <w:jc w:val="both"/>
        <w:rPr>
          <w:sz w:val="23"/>
          <w:szCs w:val="23"/>
          <w:lang w:val="sr-Cyrl-CS"/>
        </w:rPr>
      </w:pPr>
      <w:r w:rsidRPr="00FA03ED">
        <w:rPr>
          <w:lang w:val="sr-Cyrl-CS"/>
        </w:rPr>
        <w:lastRenderedPageBreak/>
        <w:t xml:space="preserve">Наставне теме и број часова по темама биће испланирани годишњим плановима рада наставника, а у току реализације програма додатне наставе измене ће се вршити у складу са потребама и интересовањима ученика. </w:t>
      </w:r>
    </w:p>
    <w:p w:rsidR="003925B2" w:rsidRPr="00FA03ED" w:rsidRDefault="003925B2" w:rsidP="003925B2">
      <w:pPr>
        <w:spacing w:line="276" w:lineRule="auto"/>
        <w:ind w:firstLine="720"/>
        <w:jc w:val="center"/>
        <w:rPr>
          <w:b/>
          <w:sz w:val="32"/>
          <w:lang w:val="sr-Cyrl-CS"/>
        </w:rPr>
      </w:pPr>
    </w:p>
    <w:p w:rsidR="003925B2" w:rsidRPr="00FA03ED" w:rsidRDefault="003925B2" w:rsidP="003925B2">
      <w:pPr>
        <w:spacing w:line="276" w:lineRule="auto"/>
        <w:ind w:firstLine="720"/>
        <w:jc w:val="center"/>
        <w:rPr>
          <w:b/>
          <w:sz w:val="32"/>
          <w:lang w:val="sr-Cyrl-CS"/>
        </w:rPr>
      </w:pPr>
      <w:r w:rsidRPr="00FA03ED">
        <w:rPr>
          <w:b/>
          <w:sz w:val="32"/>
          <w:lang w:val="sr-Cyrl-CS"/>
        </w:rPr>
        <w:t>12. ПРОГРАМ ПРИПРЕМНЕ НАСТАВЕ</w:t>
      </w:r>
    </w:p>
    <w:p w:rsidR="003925B2" w:rsidRPr="00FA03ED" w:rsidRDefault="003925B2" w:rsidP="003925B2">
      <w:pPr>
        <w:spacing w:line="276" w:lineRule="auto"/>
        <w:ind w:firstLine="720"/>
        <w:jc w:val="center"/>
        <w:rPr>
          <w:b/>
          <w:sz w:val="32"/>
          <w:lang w:val="sr-Cyrl-CS"/>
        </w:rPr>
      </w:pPr>
    </w:p>
    <w:p w:rsidR="003925B2" w:rsidRPr="00FA03ED" w:rsidRDefault="003925B2" w:rsidP="003925B2">
      <w:pPr>
        <w:spacing w:line="276" w:lineRule="auto"/>
        <w:ind w:firstLine="720"/>
        <w:jc w:val="both"/>
        <w:rPr>
          <w:lang w:val="sr-Cyrl-CS"/>
        </w:rPr>
      </w:pPr>
      <w:r w:rsidRPr="00FA03ED">
        <w:rPr>
          <w:lang w:val="sr-Cyrl-CS"/>
        </w:rPr>
        <w:t xml:space="preserve">Припремну наставу за ученике упућене на поправни испит од </w:t>
      </w:r>
      <w:r>
        <w:t>IV</w:t>
      </w:r>
      <w:r w:rsidRPr="00FA03ED">
        <w:rPr>
          <w:lang w:val="sr-Cyrl-CS"/>
        </w:rPr>
        <w:t xml:space="preserve"> до </w:t>
      </w:r>
      <w:r>
        <w:t>VIII</w:t>
      </w:r>
      <w:r w:rsidRPr="00FA03ED">
        <w:rPr>
          <w:lang w:val="sr-Cyrl-CS"/>
        </w:rPr>
        <w:t xml:space="preserve"> разреда, школа организује пре почетка испитног рока, пет дана са по два часа наставе у току дана по предмету. Програм рада се прилагођава програму наставе и учења за одређени разред.</w:t>
      </w:r>
    </w:p>
    <w:p w:rsidR="003925B2" w:rsidRPr="00FA03ED" w:rsidRDefault="003925B2" w:rsidP="003925B2">
      <w:pPr>
        <w:spacing w:line="276" w:lineRule="auto"/>
        <w:ind w:firstLine="720"/>
        <w:jc w:val="both"/>
        <w:rPr>
          <w:lang w:val="sr-Cyrl-CS"/>
        </w:rPr>
      </w:pPr>
      <w:r w:rsidRPr="00FA03ED">
        <w:rPr>
          <w:lang w:val="sr-Cyrl-CS"/>
        </w:rPr>
        <w:t xml:space="preserve">Припремна настава се организује и </w:t>
      </w:r>
      <w:r w:rsidR="00507E46" w:rsidRPr="00FA03ED">
        <w:rPr>
          <w:lang w:val="sr-Cyrl-CS"/>
        </w:rPr>
        <w:t xml:space="preserve">за ученике упућене на разредни </w:t>
      </w:r>
      <w:r w:rsidRPr="00FA03ED">
        <w:rPr>
          <w:lang w:val="sr-Cyrl-CS"/>
        </w:rPr>
        <w:t>испит, по истом принципу.</w:t>
      </w:r>
    </w:p>
    <w:p w:rsidR="003925B2" w:rsidRPr="00FA03ED" w:rsidRDefault="003925B2" w:rsidP="003925B2">
      <w:pPr>
        <w:spacing w:line="276" w:lineRule="auto"/>
        <w:ind w:firstLine="720"/>
        <w:jc w:val="both"/>
        <w:rPr>
          <w:lang w:val="sr-Cyrl-CS"/>
        </w:rPr>
      </w:pPr>
      <w:r w:rsidRPr="00FA03ED">
        <w:rPr>
          <w:lang w:val="sr-Cyrl-CS"/>
        </w:rPr>
        <w:t>Припремна настава за полагање завршног испита у школи се организује из српског језика, математике, физике, хемије, биологије, историје и географије током школске године, као и 10 дана пре полагања, са по најмање два часа дневно. Тачан распоред одржавања часова припремне наставе се накнадно утврђује. Припремна настава се реализује према програму наставе и учења од петог до осмог разреда. За предмете српски језик и математика наставници предметне наставе у складу са потребама</w:t>
      </w:r>
      <w:r w:rsidR="00B208D0" w:rsidRPr="00FA03ED">
        <w:rPr>
          <w:lang w:val="sr-Cyrl-CS"/>
        </w:rPr>
        <w:t xml:space="preserve"> ученика, </w:t>
      </w:r>
      <w:r w:rsidRPr="00FA03ED">
        <w:rPr>
          <w:lang w:val="sr-Cyrl-CS"/>
        </w:rPr>
        <w:t>припремну наставу започињу у току првог полугодишта, реализујући већи фонд часова од прописаног.</w:t>
      </w:r>
    </w:p>
    <w:p w:rsidR="003925B2" w:rsidRPr="00FA03ED" w:rsidRDefault="003925B2" w:rsidP="003925B2">
      <w:pPr>
        <w:spacing w:line="276" w:lineRule="auto"/>
        <w:jc w:val="both"/>
        <w:rPr>
          <w:lang w:val="sr-Cyrl-CS"/>
        </w:rPr>
      </w:pPr>
    </w:p>
    <w:tbl>
      <w:tblPr>
        <w:tblStyle w:val="TableGrid"/>
        <w:tblW w:w="10095" w:type="dxa"/>
        <w:tblLook w:val="04A0" w:firstRow="1" w:lastRow="0" w:firstColumn="1" w:lastColumn="0" w:noHBand="0" w:noVBand="1"/>
      </w:tblPr>
      <w:tblGrid>
        <w:gridCol w:w="1889"/>
        <w:gridCol w:w="1710"/>
        <w:gridCol w:w="2686"/>
        <w:gridCol w:w="1648"/>
        <w:gridCol w:w="2162"/>
      </w:tblGrid>
      <w:tr w:rsidR="003925B2" w:rsidTr="003925B2">
        <w:trPr>
          <w:trHeight w:val="852"/>
        </w:trPr>
        <w:tc>
          <w:tcPr>
            <w:tcW w:w="2122" w:type="dxa"/>
            <w:vAlign w:val="center"/>
          </w:tcPr>
          <w:p w:rsidR="003925B2" w:rsidRPr="00625DB7" w:rsidRDefault="003925B2" w:rsidP="003925B2">
            <w:pPr>
              <w:jc w:val="center"/>
              <w:rPr>
                <w:b/>
                <w:sz w:val="18"/>
                <w:szCs w:val="20"/>
                <w:lang w:val="sr-Cyrl-CS" w:eastAsia="hr-HR"/>
              </w:rPr>
            </w:pPr>
            <w:r w:rsidRPr="00625DB7">
              <w:rPr>
                <w:b/>
                <w:sz w:val="18"/>
                <w:szCs w:val="20"/>
                <w:lang w:val="sr-Cyrl-CS" w:eastAsia="hr-HR"/>
              </w:rPr>
              <w:t>Садржаји програма</w:t>
            </w:r>
          </w:p>
        </w:tc>
        <w:tc>
          <w:tcPr>
            <w:tcW w:w="1770" w:type="dxa"/>
            <w:vAlign w:val="center"/>
          </w:tcPr>
          <w:p w:rsidR="003925B2" w:rsidRPr="00625DB7" w:rsidRDefault="003925B2" w:rsidP="003925B2">
            <w:pPr>
              <w:jc w:val="center"/>
              <w:rPr>
                <w:b/>
                <w:sz w:val="18"/>
                <w:szCs w:val="20"/>
                <w:lang w:val="sr-Cyrl-CS" w:eastAsia="hr-HR"/>
              </w:rPr>
            </w:pPr>
            <w:r w:rsidRPr="00625DB7">
              <w:rPr>
                <w:b/>
                <w:sz w:val="18"/>
                <w:szCs w:val="20"/>
                <w:lang w:val="sr-Cyrl-CS" w:eastAsia="hr-HR"/>
              </w:rPr>
              <w:t>Активности ученика у  образовно-васпитном раду</w:t>
            </w:r>
          </w:p>
        </w:tc>
        <w:tc>
          <w:tcPr>
            <w:tcW w:w="2066" w:type="dxa"/>
            <w:vAlign w:val="center"/>
          </w:tcPr>
          <w:p w:rsidR="003925B2" w:rsidRPr="00625DB7" w:rsidRDefault="003925B2" w:rsidP="003925B2">
            <w:pPr>
              <w:jc w:val="center"/>
              <w:rPr>
                <w:b/>
                <w:sz w:val="18"/>
                <w:szCs w:val="20"/>
                <w:lang w:val="sr-Cyrl-CS" w:eastAsia="hr-HR"/>
              </w:rPr>
            </w:pPr>
            <w:r w:rsidRPr="00625DB7">
              <w:rPr>
                <w:b/>
                <w:sz w:val="18"/>
                <w:szCs w:val="20"/>
                <w:lang w:val="sr-Cyrl-CS" w:eastAsia="hr-HR"/>
              </w:rPr>
              <w:t>Активности наставника у образовно-васпитном раду</w:t>
            </w:r>
          </w:p>
        </w:tc>
        <w:tc>
          <w:tcPr>
            <w:tcW w:w="1728" w:type="dxa"/>
            <w:vAlign w:val="center"/>
          </w:tcPr>
          <w:p w:rsidR="003925B2" w:rsidRPr="00625DB7" w:rsidRDefault="003925B2" w:rsidP="003925B2">
            <w:pPr>
              <w:jc w:val="center"/>
              <w:rPr>
                <w:b/>
                <w:sz w:val="18"/>
                <w:szCs w:val="20"/>
                <w:lang w:val="sr-Cyrl-CS" w:eastAsia="hr-HR"/>
              </w:rPr>
            </w:pPr>
            <w:r w:rsidRPr="00625DB7">
              <w:rPr>
                <w:b/>
                <w:sz w:val="18"/>
                <w:szCs w:val="20"/>
                <w:lang w:val="sr-Cyrl-CS" w:eastAsia="hr-HR"/>
              </w:rPr>
              <w:t>Облици и методе рада</w:t>
            </w:r>
          </w:p>
        </w:tc>
        <w:tc>
          <w:tcPr>
            <w:tcW w:w="2409" w:type="dxa"/>
            <w:vAlign w:val="center"/>
          </w:tcPr>
          <w:p w:rsidR="003925B2" w:rsidRPr="00625DB7" w:rsidRDefault="003925B2" w:rsidP="003925B2">
            <w:pPr>
              <w:jc w:val="center"/>
              <w:rPr>
                <w:b/>
                <w:sz w:val="18"/>
                <w:szCs w:val="20"/>
                <w:lang w:val="sr-Cyrl-CS" w:eastAsia="hr-HR"/>
              </w:rPr>
            </w:pPr>
            <w:r>
              <w:rPr>
                <w:b/>
                <w:sz w:val="18"/>
                <w:szCs w:val="20"/>
                <w:lang w:val="sr-Cyrl-CS" w:eastAsia="hr-HR"/>
              </w:rPr>
              <w:t xml:space="preserve">Циљеви </w:t>
            </w:r>
            <w:r w:rsidRPr="00625DB7">
              <w:rPr>
                <w:b/>
                <w:sz w:val="18"/>
                <w:szCs w:val="20"/>
                <w:lang w:val="sr-Cyrl-CS" w:eastAsia="hr-HR"/>
              </w:rPr>
              <w:t>програма</w:t>
            </w:r>
          </w:p>
        </w:tc>
      </w:tr>
      <w:tr w:rsidR="003925B2" w:rsidRPr="00EB6982" w:rsidTr="003925B2">
        <w:trPr>
          <w:trHeight w:val="919"/>
        </w:trPr>
        <w:tc>
          <w:tcPr>
            <w:tcW w:w="2122" w:type="dxa"/>
          </w:tcPr>
          <w:p w:rsidR="003925B2" w:rsidRDefault="003925B2" w:rsidP="003925B2">
            <w:pPr>
              <w:rPr>
                <w:sz w:val="18"/>
                <w:szCs w:val="20"/>
                <w:lang w:val="sr-Cyrl-CS"/>
              </w:rPr>
            </w:pPr>
          </w:p>
          <w:p w:rsidR="003925B2" w:rsidRDefault="003925B2" w:rsidP="003925B2">
            <w:pPr>
              <w:rPr>
                <w:sz w:val="18"/>
                <w:szCs w:val="20"/>
                <w:lang w:val="sr-Cyrl-CS"/>
              </w:rPr>
            </w:pPr>
          </w:p>
          <w:p w:rsidR="003925B2" w:rsidRDefault="003925B2" w:rsidP="003925B2">
            <w:pPr>
              <w:rPr>
                <w:sz w:val="18"/>
                <w:szCs w:val="20"/>
                <w:lang w:val="sr-Cyrl-CS"/>
              </w:rPr>
            </w:pPr>
          </w:p>
          <w:p w:rsidR="003925B2" w:rsidRDefault="003925B2" w:rsidP="003925B2">
            <w:pPr>
              <w:rPr>
                <w:sz w:val="18"/>
                <w:szCs w:val="20"/>
                <w:lang w:val="sr-Cyrl-CS"/>
              </w:rPr>
            </w:pPr>
          </w:p>
          <w:p w:rsidR="003925B2" w:rsidRPr="00C736B0" w:rsidRDefault="003925B2" w:rsidP="003925B2">
            <w:pPr>
              <w:rPr>
                <w:rFonts w:eastAsia="SimSun"/>
              </w:rPr>
            </w:pPr>
            <w:r w:rsidRPr="00C736B0">
              <w:rPr>
                <w:sz w:val="18"/>
                <w:szCs w:val="20"/>
                <w:lang w:val="sr-Cyrl-CS"/>
              </w:rPr>
              <w:t>У зависности од наставног предмета одређује се садр</w:t>
            </w:r>
            <w:r>
              <w:rPr>
                <w:sz w:val="18"/>
                <w:szCs w:val="20"/>
                <w:lang w:val="sr-Cyrl-CS"/>
              </w:rPr>
              <w:t>жај из редовног наставног програма који се обнављају, утврђују, повезују и примњују</w:t>
            </w:r>
          </w:p>
        </w:tc>
        <w:tc>
          <w:tcPr>
            <w:tcW w:w="1770" w:type="dxa"/>
          </w:tcPr>
          <w:p w:rsidR="003925B2" w:rsidRPr="00C736B0" w:rsidRDefault="003925B2" w:rsidP="003925B2">
            <w:pPr>
              <w:rPr>
                <w:sz w:val="18"/>
                <w:szCs w:val="20"/>
                <w:lang w:val="sr-Cyrl-CS" w:eastAsia="hr-HR"/>
              </w:rPr>
            </w:pPr>
            <w:r>
              <w:rPr>
                <w:sz w:val="18"/>
                <w:szCs w:val="20"/>
                <w:lang w:val="sr-Cyrl-CS" w:eastAsia="hr-HR"/>
              </w:rPr>
              <w:t>П</w:t>
            </w:r>
            <w:r w:rsidRPr="00C736B0">
              <w:rPr>
                <w:sz w:val="18"/>
                <w:szCs w:val="20"/>
                <w:lang w:val="sr-Cyrl-CS" w:eastAsia="hr-HR"/>
              </w:rPr>
              <w:t xml:space="preserve">римењује претходно стечена знања; </w:t>
            </w:r>
            <w:r>
              <w:rPr>
                <w:sz w:val="18"/>
                <w:szCs w:val="20"/>
                <w:lang w:val="sr-Cyrl-CS" w:eastAsia="hr-HR"/>
              </w:rPr>
              <w:t xml:space="preserve">уочава на примерима; упоређује; </w:t>
            </w:r>
            <w:r w:rsidRPr="00C736B0">
              <w:rPr>
                <w:sz w:val="18"/>
                <w:szCs w:val="20"/>
                <w:lang w:val="sr-Cyrl-CS" w:eastAsia="hr-HR"/>
              </w:rPr>
              <w:t>узпомоћ наставника реша</w:t>
            </w:r>
            <w:r>
              <w:rPr>
                <w:sz w:val="18"/>
                <w:szCs w:val="20"/>
                <w:lang w:val="sr-Cyrl-CS" w:eastAsia="hr-HR"/>
              </w:rPr>
              <w:t>ва тестове са завршних испита од претходних година;</w:t>
            </w:r>
            <w:r w:rsidRPr="00C736B0">
              <w:rPr>
                <w:sz w:val="18"/>
                <w:szCs w:val="20"/>
                <w:lang w:val="sr-Cyrl-CS" w:eastAsia="hr-HR"/>
              </w:rPr>
              <w:t xml:space="preserve"> чита, </w:t>
            </w:r>
            <w:r>
              <w:rPr>
                <w:sz w:val="18"/>
                <w:szCs w:val="20"/>
                <w:lang w:val="sr-Cyrl-CS" w:eastAsia="hr-HR"/>
              </w:rPr>
              <w:t xml:space="preserve">анализира; интерпретира; разговара; пише;истражује; открива релације </w:t>
            </w:r>
          </w:p>
        </w:tc>
        <w:tc>
          <w:tcPr>
            <w:tcW w:w="2066" w:type="dxa"/>
          </w:tcPr>
          <w:p w:rsidR="003925B2" w:rsidRPr="004E5750" w:rsidRDefault="003925B2" w:rsidP="003925B2">
            <w:pPr>
              <w:rPr>
                <w:sz w:val="18"/>
                <w:szCs w:val="20"/>
                <w:lang w:val="sr-Cyrl-CS" w:eastAsia="hr-HR"/>
              </w:rPr>
            </w:pPr>
            <w:r w:rsidRPr="00C736B0">
              <w:rPr>
                <w:sz w:val="18"/>
                <w:szCs w:val="20"/>
                <w:lang w:val="sr-Cyrl-CS" w:eastAsia="hr-HR"/>
              </w:rPr>
              <w:t>Презентује наставне садржаје;</w:t>
            </w:r>
            <w:r>
              <w:rPr>
                <w:sz w:val="18"/>
                <w:szCs w:val="20"/>
                <w:lang w:val="sr-Cyrl-CS" w:eastAsia="hr-HR"/>
              </w:rPr>
              <w:t xml:space="preserve"> м</w:t>
            </w:r>
            <w:r w:rsidRPr="00C736B0">
              <w:rPr>
                <w:sz w:val="18"/>
                <w:szCs w:val="20"/>
                <w:lang w:val="sr-Cyrl-CS" w:eastAsia="hr-HR"/>
              </w:rPr>
              <w:t>отивише</w:t>
            </w:r>
            <w:r>
              <w:rPr>
                <w:sz w:val="18"/>
                <w:szCs w:val="20"/>
                <w:lang w:val="sr-Cyrl-CS" w:eastAsia="hr-HR"/>
              </w:rPr>
              <w:t>; припрема за полагање испита</w:t>
            </w:r>
            <w:r w:rsidRPr="00C736B0">
              <w:rPr>
                <w:sz w:val="18"/>
                <w:szCs w:val="20"/>
                <w:lang w:val="sr-Cyrl-CS" w:eastAsia="hr-HR"/>
              </w:rPr>
              <w:t>;</w:t>
            </w:r>
            <w:r>
              <w:rPr>
                <w:sz w:val="18"/>
                <w:szCs w:val="20"/>
                <w:lang w:val="sr-Cyrl-CS" w:eastAsia="hr-HR"/>
              </w:rPr>
              <w:t xml:space="preserve"> п</w:t>
            </w:r>
            <w:r w:rsidRPr="00C736B0">
              <w:rPr>
                <w:sz w:val="18"/>
                <w:szCs w:val="20"/>
                <w:lang w:val="sr-Cyrl-CS" w:eastAsia="hr-HR"/>
              </w:rPr>
              <w:t>одстиче креативност</w:t>
            </w:r>
            <w:r>
              <w:rPr>
                <w:sz w:val="18"/>
                <w:szCs w:val="20"/>
                <w:lang w:val="sr-Cyrl-CS" w:eastAsia="hr-HR"/>
              </w:rPr>
              <w:t>; у</w:t>
            </w:r>
            <w:r w:rsidRPr="00C736B0">
              <w:rPr>
                <w:sz w:val="18"/>
                <w:szCs w:val="20"/>
                <w:lang w:val="sr-Cyrl-CS" w:eastAsia="hr-HR"/>
              </w:rPr>
              <w:t>смерава ученика</w:t>
            </w:r>
            <w:r>
              <w:rPr>
                <w:sz w:val="18"/>
                <w:szCs w:val="20"/>
                <w:lang w:val="sr-Cyrl-CS" w:eastAsia="hr-HR"/>
              </w:rPr>
              <w:t xml:space="preserve">; </w:t>
            </w:r>
            <w:r w:rsidRPr="00C736B0">
              <w:rPr>
                <w:sz w:val="18"/>
                <w:szCs w:val="20"/>
                <w:lang w:val="sr-Cyrl-CS" w:eastAsia="hr-HR"/>
              </w:rPr>
              <w:t>развија код ученикааналитичко,синтетичко, индуктивно,дедуктивно мишљење</w:t>
            </w:r>
            <w:r>
              <w:rPr>
                <w:sz w:val="18"/>
                <w:szCs w:val="20"/>
                <w:lang w:val="sr-Cyrl-CS" w:eastAsia="hr-HR"/>
              </w:rPr>
              <w:t xml:space="preserve">; </w:t>
            </w:r>
            <w:r w:rsidRPr="00C736B0">
              <w:rPr>
                <w:sz w:val="18"/>
                <w:szCs w:val="20"/>
                <w:lang w:val="sr-Cyrl-CS" w:eastAsia="hr-HR"/>
              </w:rPr>
              <w:t>прилагођава методе с</w:t>
            </w:r>
            <w:r>
              <w:rPr>
                <w:sz w:val="18"/>
                <w:szCs w:val="20"/>
                <w:lang w:val="sr-Cyrl-CS" w:eastAsia="hr-HR"/>
              </w:rPr>
              <w:t xml:space="preserve">пособностима ученика; </w:t>
            </w:r>
            <w:r w:rsidRPr="00C736B0">
              <w:rPr>
                <w:sz w:val="18"/>
                <w:szCs w:val="20"/>
                <w:lang w:val="sr-Cyrl-CS" w:eastAsia="hr-HR"/>
              </w:rPr>
              <w:t>поставља  проблем</w:t>
            </w:r>
          </w:p>
        </w:tc>
        <w:tc>
          <w:tcPr>
            <w:tcW w:w="1728" w:type="dxa"/>
          </w:tcPr>
          <w:p w:rsidR="003925B2" w:rsidRDefault="003925B2" w:rsidP="003925B2">
            <w:pPr>
              <w:rPr>
                <w:sz w:val="18"/>
                <w:szCs w:val="20"/>
                <w:lang w:val="sr-Cyrl-CS" w:eastAsia="hr-HR"/>
              </w:rPr>
            </w:pPr>
          </w:p>
          <w:p w:rsidR="003925B2" w:rsidRDefault="003925B2" w:rsidP="003925B2">
            <w:pPr>
              <w:rPr>
                <w:sz w:val="18"/>
                <w:szCs w:val="20"/>
                <w:lang w:val="sr-Cyrl-CS" w:eastAsia="hr-HR"/>
              </w:rPr>
            </w:pPr>
          </w:p>
          <w:p w:rsidR="003925B2" w:rsidRPr="00625DB7" w:rsidRDefault="003925B2" w:rsidP="003925B2">
            <w:pPr>
              <w:rPr>
                <w:sz w:val="18"/>
                <w:szCs w:val="20"/>
                <w:lang w:val="sr-Cyrl-CS" w:eastAsia="hr-HR"/>
              </w:rPr>
            </w:pPr>
            <w:r w:rsidRPr="00625DB7">
              <w:rPr>
                <w:sz w:val="18"/>
                <w:szCs w:val="20"/>
                <w:lang w:val="sr-Cyrl-CS" w:eastAsia="hr-HR"/>
              </w:rPr>
              <w:t>- индивидуални, рад у пару,</w:t>
            </w:r>
            <w:r>
              <w:rPr>
                <w:sz w:val="18"/>
                <w:szCs w:val="20"/>
                <w:lang w:val="sr-Cyrl-CS" w:eastAsia="hr-HR"/>
              </w:rPr>
              <w:t xml:space="preserve"> групни рад,</w:t>
            </w:r>
            <w:r w:rsidRPr="00625DB7">
              <w:rPr>
                <w:sz w:val="18"/>
                <w:szCs w:val="20"/>
                <w:lang w:val="sr-Cyrl-CS" w:eastAsia="hr-HR"/>
              </w:rPr>
              <w:t xml:space="preserve"> фронтални</w:t>
            </w:r>
          </w:p>
          <w:p w:rsidR="003925B2" w:rsidRDefault="003925B2" w:rsidP="003925B2">
            <w:pPr>
              <w:rPr>
                <w:sz w:val="18"/>
                <w:szCs w:val="20"/>
                <w:lang w:val="sr-Cyrl-CS" w:eastAsia="hr-HR"/>
              </w:rPr>
            </w:pPr>
          </w:p>
          <w:p w:rsidR="003925B2" w:rsidRPr="00625DB7" w:rsidRDefault="003925B2" w:rsidP="003925B2">
            <w:pPr>
              <w:rPr>
                <w:sz w:val="18"/>
                <w:szCs w:val="20"/>
                <w:lang w:val="sr-Cyrl-CS" w:eastAsia="hr-HR"/>
              </w:rPr>
            </w:pPr>
          </w:p>
          <w:p w:rsidR="003925B2" w:rsidRPr="00FA03ED" w:rsidRDefault="003925B2" w:rsidP="003925B2">
            <w:pPr>
              <w:rPr>
                <w:rFonts w:eastAsia="SimSun"/>
                <w:lang w:val="sr-Cyrl-CS"/>
              </w:rPr>
            </w:pPr>
            <w:r w:rsidRPr="00625DB7">
              <w:rPr>
                <w:sz w:val="18"/>
                <w:szCs w:val="20"/>
                <w:lang w:val="sr-Cyrl-CS" w:eastAsia="hr-HR"/>
              </w:rPr>
              <w:t xml:space="preserve">- </w:t>
            </w:r>
            <w:r>
              <w:rPr>
                <w:sz w:val="18"/>
                <w:szCs w:val="20"/>
                <w:lang w:val="sr-Cyrl-CS" w:eastAsia="hr-HR"/>
              </w:rPr>
              <w:t>монолошка,</w:t>
            </w:r>
            <w:r w:rsidRPr="00625DB7">
              <w:rPr>
                <w:sz w:val="18"/>
                <w:szCs w:val="20"/>
                <w:lang w:val="sr-Cyrl-CS" w:eastAsia="hr-HR"/>
              </w:rPr>
              <w:t xml:space="preserve"> дијалошка</w:t>
            </w:r>
            <w:r>
              <w:rPr>
                <w:sz w:val="18"/>
                <w:szCs w:val="20"/>
                <w:lang w:val="sr-Cyrl-CS" w:eastAsia="hr-HR"/>
              </w:rPr>
              <w:t>, текст-метода, метода показивања, хеуристичка метода</w:t>
            </w:r>
          </w:p>
        </w:tc>
        <w:tc>
          <w:tcPr>
            <w:tcW w:w="2409" w:type="dxa"/>
            <w:vAlign w:val="center"/>
          </w:tcPr>
          <w:p w:rsidR="003925B2" w:rsidRPr="005E018E" w:rsidRDefault="003925B2" w:rsidP="003925B2">
            <w:pPr>
              <w:rPr>
                <w:sz w:val="18"/>
                <w:szCs w:val="20"/>
                <w:lang w:val="sr-Cyrl-CS"/>
              </w:rPr>
            </w:pPr>
            <w:r w:rsidRPr="00FA03ED">
              <w:rPr>
                <w:sz w:val="18"/>
                <w:szCs w:val="23"/>
                <w:lang w:val="sr-Cyrl-CS"/>
              </w:rPr>
              <w:t xml:space="preserve">Циљ припремне наставе је повезивање и проширивање знања, обнављање наученог градива, као и адаптација ученика на захтеве завршног испита. </w:t>
            </w:r>
          </w:p>
        </w:tc>
      </w:tr>
    </w:tbl>
    <w:p w:rsidR="003925B2" w:rsidRPr="00FA03ED" w:rsidRDefault="003925B2" w:rsidP="003925B2">
      <w:pPr>
        <w:spacing w:line="276" w:lineRule="auto"/>
        <w:ind w:firstLine="720"/>
        <w:jc w:val="center"/>
        <w:rPr>
          <w:b/>
          <w:sz w:val="32"/>
          <w:lang w:val="sr-Cyrl-CS"/>
        </w:rPr>
      </w:pPr>
    </w:p>
    <w:p w:rsidR="003925B2" w:rsidRPr="00FA03ED" w:rsidRDefault="003925B2" w:rsidP="003925B2">
      <w:pPr>
        <w:spacing w:line="276" w:lineRule="auto"/>
        <w:ind w:firstLine="720"/>
        <w:jc w:val="center"/>
        <w:rPr>
          <w:b/>
          <w:sz w:val="32"/>
          <w:lang w:val="sr-Cyrl-CS"/>
        </w:rPr>
      </w:pPr>
      <w:r w:rsidRPr="00FA03ED">
        <w:rPr>
          <w:b/>
          <w:sz w:val="32"/>
          <w:lang w:val="sr-Cyrl-CS"/>
        </w:rPr>
        <w:t>13. ПРОГРАМ ПРОЈЕКТНЕ НАСТАВЕ</w:t>
      </w:r>
    </w:p>
    <w:p w:rsidR="003925B2" w:rsidRPr="00FA03ED" w:rsidRDefault="003925B2" w:rsidP="003925B2">
      <w:pPr>
        <w:spacing w:line="276" w:lineRule="auto"/>
        <w:ind w:firstLine="720"/>
        <w:jc w:val="both"/>
        <w:rPr>
          <w:lang w:val="sr-Cyrl-CS"/>
        </w:rPr>
      </w:pPr>
    </w:p>
    <w:p w:rsidR="003925B2" w:rsidRPr="00FA03ED" w:rsidRDefault="003925B2" w:rsidP="003925B2">
      <w:pPr>
        <w:spacing w:line="276" w:lineRule="auto"/>
        <w:ind w:firstLine="720"/>
        <w:jc w:val="both"/>
        <w:rPr>
          <w:lang w:val="sr-Cyrl-CS"/>
        </w:rPr>
      </w:pPr>
      <w:r w:rsidRPr="00FA03ED">
        <w:rPr>
          <w:lang w:val="sr-Cyrl-CS"/>
        </w:rPr>
        <w:t xml:space="preserve">Пројектна настава је наставни рад заснован на пројектима, који представљају разрађен план у чијој припреми и реализацији сарађују наставник и ученици. </w:t>
      </w:r>
    </w:p>
    <w:p w:rsidR="003925B2" w:rsidRPr="00FA03ED" w:rsidRDefault="003925B2" w:rsidP="003925B2">
      <w:pPr>
        <w:spacing w:line="276" w:lineRule="auto"/>
        <w:ind w:firstLine="720"/>
        <w:jc w:val="both"/>
        <w:rPr>
          <w:lang w:val="sr-Cyrl-CS"/>
        </w:rPr>
      </w:pPr>
      <w:r w:rsidRPr="00FA03ED">
        <w:rPr>
          <w:lang w:val="sr-Cyrl-CS"/>
        </w:rPr>
        <w:lastRenderedPageBreak/>
        <w:t xml:space="preserve">Ослонци планирања и организације пројектне наставе су: уважавање узраста ученика и њихових интересовања; коришћење ваншколских знања, вештина и искустава ученика; укључивање свих ученика уз поштовање њихових различитости; повезивање садржаја различитих наставних предмета и употреба савремених информационо-комуникационих технологија. </w:t>
      </w:r>
    </w:p>
    <w:p w:rsidR="003925B2" w:rsidRPr="00A3154E" w:rsidRDefault="003925B2" w:rsidP="003925B2">
      <w:pPr>
        <w:spacing w:line="276" w:lineRule="auto"/>
        <w:ind w:firstLine="720"/>
        <w:jc w:val="both"/>
        <w:rPr>
          <w:lang w:val="sr-Cyrl-CS"/>
        </w:rPr>
      </w:pPr>
      <w:r w:rsidRPr="00FA03ED">
        <w:rPr>
          <w:b/>
          <w:lang w:val="sr-Cyrl-CS"/>
        </w:rPr>
        <w:t xml:space="preserve">Циљ </w:t>
      </w:r>
      <w:r>
        <w:rPr>
          <w:lang w:val="sr-Cyrl-CS"/>
        </w:rPr>
        <w:t xml:space="preserve">пројектне наставе је стицање знања и оспособљавање ученика да знања примене у животу, решавање актуелних проблема из животног окружења, самостално коришћење различитих извора ради стицања нових знања, подстицање за истраживањем, истраживачко учење, развој интересовања за уметност, културу и демократију, развој комуникационих вештина. </w:t>
      </w:r>
    </w:p>
    <w:p w:rsidR="003925B2" w:rsidRPr="00FA03ED" w:rsidRDefault="003925B2" w:rsidP="003925B2">
      <w:pPr>
        <w:spacing w:line="276" w:lineRule="auto"/>
        <w:ind w:firstLine="720"/>
        <w:jc w:val="center"/>
        <w:rPr>
          <w:b/>
          <w:sz w:val="32"/>
          <w:lang w:val="sr-Cyrl-CS"/>
        </w:rPr>
      </w:pPr>
    </w:p>
    <w:tbl>
      <w:tblPr>
        <w:tblStyle w:val="TableGrid"/>
        <w:tblW w:w="10098" w:type="dxa"/>
        <w:tblLook w:val="04A0" w:firstRow="1" w:lastRow="0" w:firstColumn="1" w:lastColumn="0" w:noHBand="0" w:noVBand="1"/>
      </w:tblPr>
      <w:tblGrid>
        <w:gridCol w:w="2394"/>
        <w:gridCol w:w="2664"/>
        <w:gridCol w:w="2430"/>
        <w:gridCol w:w="2610"/>
      </w:tblGrid>
      <w:tr w:rsidR="003925B2" w:rsidRPr="00B208D0" w:rsidTr="003925B2">
        <w:tc>
          <w:tcPr>
            <w:tcW w:w="2394" w:type="dxa"/>
          </w:tcPr>
          <w:p w:rsidR="003925B2" w:rsidRPr="00B208D0" w:rsidRDefault="003925B2" w:rsidP="003925B2">
            <w:pPr>
              <w:jc w:val="center"/>
              <w:rPr>
                <w:b/>
                <w:sz w:val="18"/>
              </w:rPr>
            </w:pPr>
            <w:r w:rsidRPr="00B208D0">
              <w:rPr>
                <w:b/>
                <w:sz w:val="18"/>
              </w:rPr>
              <w:t>Етапе пројектне наставе</w:t>
            </w:r>
          </w:p>
        </w:tc>
        <w:tc>
          <w:tcPr>
            <w:tcW w:w="2664" w:type="dxa"/>
          </w:tcPr>
          <w:p w:rsidR="003925B2" w:rsidRPr="00B208D0" w:rsidRDefault="003925B2" w:rsidP="003925B2">
            <w:pPr>
              <w:jc w:val="center"/>
              <w:rPr>
                <w:b/>
                <w:sz w:val="18"/>
              </w:rPr>
            </w:pPr>
            <w:r w:rsidRPr="00B208D0">
              <w:rPr>
                <w:b/>
                <w:sz w:val="18"/>
              </w:rPr>
              <w:t>Задаци етапа</w:t>
            </w:r>
          </w:p>
        </w:tc>
        <w:tc>
          <w:tcPr>
            <w:tcW w:w="2430" w:type="dxa"/>
          </w:tcPr>
          <w:p w:rsidR="003925B2" w:rsidRPr="00B208D0" w:rsidRDefault="003925B2" w:rsidP="003925B2">
            <w:pPr>
              <w:jc w:val="center"/>
              <w:rPr>
                <w:b/>
                <w:sz w:val="18"/>
              </w:rPr>
            </w:pPr>
            <w:r w:rsidRPr="00B208D0">
              <w:rPr>
                <w:b/>
                <w:sz w:val="18"/>
              </w:rPr>
              <w:t>Активности наставника</w:t>
            </w:r>
          </w:p>
        </w:tc>
        <w:tc>
          <w:tcPr>
            <w:tcW w:w="2610" w:type="dxa"/>
          </w:tcPr>
          <w:p w:rsidR="003925B2" w:rsidRPr="00B208D0" w:rsidRDefault="003925B2" w:rsidP="003925B2">
            <w:pPr>
              <w:jc w:val="center"/>
              <w:rPr>
                <w:b/>
                <w:sz w:val="18"/>
              </w:rPr>
            </w:pPr>
            <w:r w:rsidRPr="00B208D0">
              <w:rPr>
                <w:b/>
                <w:sz w:val="18"/>
              </w:rPr>
              <w:t>Активности ученика</w:t>
            </w:r>
          </w:p>
        </w:tc>
      </w:tr>
      <w:tr w:rsidR="003925B2" w:rsidRPr="00B208D0" w:rsidTr="003925B2">
        <w:tc>
          <w:tcPr>
            <w:tcW w:w="2394" w:type="dxa"/>
          </w:tcPr>
          <w:p w:rsidR="003925B2" w:rsidRPr="00B208D0" w:rsidRDefault="003925B2" w:rsidP="003925B2">
            <w:pPr>
              <w:rPr>
                <w:sz w:val="18"/>
              </w:rPr>
            </w:pPr>
          </w:p>
          <w:p w:rsidR="003925B2" w:rsidRPr="00B208D0" w:rsidRDefault="003925B2" w:rsidP="003925B2">
            <w:pPr>
              <w:rPr>
                <w:sz w:val="18"/>
              </w:rPr>
            </w:pPr>
          </w:p>
          <w:p w:rsidR="003925B2" w:rsidRPr="00B208D0" w:rsidRDefault="003925B2" w:rsidP="003925B2">
            <w:pPr>
              <w:rPr>
                <w:sz w:val="18"/>
              </w:rPr>
            </w:pPr>
          </w:p>
          <w:p w:rsidR="003925B2" w:rsidRPr="00B208D0" w:rsidRDefault="003925B2" w:rsidP="003925B2">
            <w:pPr>
              <w:rPr>
                <w:sz w:val="18"/>
              </w:rPr>
            </w:pPr>
            <w:r w:rsidRPr="00B208D0">
              <w:rPr>
                <w:sz w:val="18"/>
              </w:rPr>
              <w:t>Утврђивање теме пројекта</w:t>
            </w:r>
          </w:p>
        </w:tc>
        <w:tc>
          <w:tcPr>
            <w:tcW w:w="2664" w:type="dxa"/>
          </w:tcPr>
          <w:p w:rsidR="003925B2" w:rsidRPr="00B208D0" w:rsidRDefault="003925B2" w:rsidP="003925B2">
            <w:pPr>
              <w:jc w:val="center"/>
              <w:rPr>
                <w:sz w:val="18"/>
              </w:rPr>
            </w:pPr>
          </w:p>
          <w:p w:rsidR="003925B2" w:rsidRPr="00B208D0" w:rsidRDefault="003925B2" w:rsidP="003925B2">
            <w:pPr>
              <w:jc w:val="center"/>
              <w:rPr>
                <w:sz w:val="18"/>
              </w:rPr>
            </w:pPr>
          </w:p>
          <w:p w:rsidR="003925B2" w:rsidRPr="00B208D0" w:rsidRDefault="003925B2" w:rsidP="003925B2">
            <w:pPr>
              <w:jc w:val="center"/>
              <w:rPr>
                <w:sz w:val="18"/>
              </w:rPr>
            </w:pPr>
            <w:r w:rsidRPr="00B208D0">
              <w:rPr>
                <w:sz w:val="18"/>
              </w:rPr>
              <w:t>Проналажење теме која је актуелна, дефинисана демократским путем</w:t>
            </w:r>
          </w:p>
        </w:tc>
        <w:tc>
          <w:tcPr>
            <w:tcW w:w="2430" w:type="dxa"/>
          </w:tcPr>
          <w:p w:rsidR="003925B2" w:rsidRPr="00B208D0" w:rsidRDefault="003925B2" w:rsidP="003925B2">
            <w:pPr>
              <w:jc w:val="center"/>
              <w:rPr>
                <w:sz w:val="18"/>
              </w:rPr>
            </w:pPr>
            <w:r w:rsidRPr="00B208D0">
              <w:rPr>
                <w:sz w:val="18"/>
              </w:rPr>
              <w:t>Упућује ученике на различите теме, примењује brain storming-a, усмерава ученике и води процес критичке поцене сваке од изнетих тема, мотивише ученика</w:t>
            </w:r>
          </w:p>
        </w:tc>
        <w:tc>
          <w:tcPr>
            <w:tcW w:w="2610" w:type="dxa"/>
          </w:tcPr>
          <w:p w:rsidR="003925B2" w:rsidRPr="00B208D0" w:rsidRDefault="003925B2" w:rsidP="003925B2">
            <w:pPr>
              <w:jc w:val="center"/>
              <w:rPr>
                <w:sz w:val="18"/>
              </w:rPr>
            </w:pPr>
          </w:p>
          <w:p w:rsidR="003925B2" w:rsidRPr="00B208D0" w:rsidRDefault="003925B2" w:rsidP="003925B2">
            <w:pPr>
              <w:jc w:val="center"/>
              <w:rPr>
                <w:sz w:val="18"/>
              </w:rPr>
            </w:pPr>
            <w:r w:rsidRPr="00B208D0">
              <w:rPr>
                <w:sz w:val="18"/>
              </w:rPr>
              <w:t>Излиставају теме за пројекат, анализирају и вреднују сваку од њих, демократским путем бирају тему за пројекат</w:t>
            </w:r>
          </w:p>
        </w:tc>
      </w:tr>
      <w:tr w:rsidR="003925B2" w:rsidRPr="00EB6982" w:rsidTr="003925B2">
        <w:tc>
          <w:tcPr>
            <w:tcW w:w="2394" w:type="dxa"/>
          </w:tcPr>
          <w:p w:rsidR="003925B2" w:rsidRPr="00B208D0" w:rsidRDefault="003925B2" w:rsidP="003925B2">
            <w:pPr>
              <w:rPr>
                <w:sz w:val="18"/>
              </w:rPr>
            </w:pPr>
          </w:p>
          <w:p w:rsidR="003925B2" w:rsidRPr="00B208D0" w:rsidRDefault="003925B2" w:rsidP="003925B2">
            <w:pPr>
              <w:rPr>
                <w:sz w:val="18"/>
              </w:rPr>
            </w:pPr>
          </w:p>
          <w:p w:rsidR="003925B2" w:rsidRPr="00B208D0" w:rsidRDefault="003925B2" w:rsidP="003925B2">
            <w:pPr>
              <w:rPr>
                <w:sz w:val="18"/>
              </w:rPr>
            </w:pPr>
          </w:p>
          <w:p w:rsidR="003925B2" w:rsidRPr="00B208D0" w:rsidRDefault="003925B2" w:rsidP="003925B2">
            <w:pPr>
              <w:rPr>
                <w:sz w:val="18"/>
              </w:rPr>
            </w:pPr>
            <w:r w:rsidRPr="00B208D0">
              <w:rPr>
                <w:sz w:val="18"/>
              </w:rPr>
              <w:t>Утврђивање циља и исхода пројекта и задатака пројектне активности</w:t>
            </w:r>
          </w:p>
        </w:tc>
        <w:tc>
          <w:tcPr>
            <w:tcW w:w="2664" w:type="dxa"/>
          </w:tcPr>
          <w:p w:rsidR="003925B2" w:rsidRPr="00B208D0" w:rsidRDefault="003925B2" w:rsidP="003925B2">
            <w:pPr>
              <w:jc w:val="center"/>
              <w:rPr>
                <w:sz w:val="18"/>
              </w:rPr>
            </w:pPr>
            <w:r w:rsidRPr="00B208D0">
              <w:rPr>
                <w:sz w:val="18"/>
              </w:rPr>
              <w:t>Дефинисање шта се жели постићи пројектом, шта ће ученици бити у стању да раде након завршене активности (исходи), препознавање наставних предмета чији ће наставни садржаји бити повезивани у оквиру пројекта, утврђивање свих неопходних задатака да би се реализовао пројекат</w:t>
            </w:r>
          </w:p>
          <w:p w:rsidR="003925B2" w:rsidRPr="00B208D0" w:rsidRDefault="003925B2" w:rsidP="003925B2">
            <w:pPr>
              <w:jc w:val="center"/>
              <w:rPr>
                <w:sz w:val="18"/>
              </w:rPr>
            </w:pPr>
          </w:p>
        </w:tc>
        <w:tc>
          <w:tcPr>
            <w:tcW w:w="2430" w:type="dxa"/>
          </w:tcPr>
          <w:p w:rsidR="003925B2" w:rsidRPr="00B208D0" w:rsidRDefault="003925B2" w:rsidP="003925B2">
            <w:pPr>
              <w:jc w:val="center"/>
              <w:rPr>
                <w:sz w:val="18"/>
                <w:lang w:val="sr-Cyrl-CS"/>
              </w:rPr>
            </w:pPr>
            <w:r w:rsidRPr="00B208D0">
              <w:rPr>
                <w:sz w:val="18"/>
                <w:lang w:val="sr-Cyrl-CS"/>
              </w:rPr>
              <w:t>Одређује предметпројектне активности, утврђује циљ и исходе, утврђује</w:t>
            </w:r>
          </w:p>
          <w:p w:rsidR="003925B2" w:rsidRPr="00FA03ED" w:rsidRDefault="003925B2" w:rsidP="003925B2">
            <w:pPr>
              <w:jc w:val="center"/>
              <w:rPr>
                <w:sz w:val="18"/>
                <w:lang w:val="sr-Cyrl-CS"/>
              </w:rPr>
            </w:pPr>
            <w:r w:rsidRPr="00B208D0">
              <w:rPr>
                <w:sz w:val="18"/>
                <w:lang w:val="sr-Cyrl-CS"/>
              </w:rPr>
              <w:t>међупредметну корелацију, мотивише ученике, помаже у постављању задатака пројектне активности, даје неопходне информације</w:t>
            </w:r>
          </w:p>
        </w:tc>
        <w:tc>
          <w:tcPr>
            <w:tcW w:w="2610" w:type="dxa"/>
          </w:tcPr>
          <w:p w:rsidR="003925B2" w:rsidRPr="00FA03ED" w:rsidRDefault="003925B2" w:rsidP="003925B2">
            <w:pPr>
              <w:jc w:val="center"/>
              <w:rPr>
                <w:sz w:val="18"/>
                <w:lang w:val="sr-Cyrl-CS"/>
              </w:rPr>
            </w:pPr>
            <w:r w:rsidRPr="00FA03ED">
              <w:rPr>
                <w:sz w:val="18"/>
                <w:lang w:val="sr-Cyrl-CS"/>
              </w:rPr>
              <w:t xml:space="preserve">Разматрају предмет </w:t>
            </w:r>
            <w:r w:rsidRPr="00B208D0">
              <w:rPr>
                <w:sz w:val="18"/>
                <w:lang w:val="sr-Cyrl-CS"/>
              </w:rPr>
              <w:t>пројектне активности, анализирају добијене информације, са наставником утврђују циљ и задатке пројектне активности</w:t>
            </w:r>
          </w:p>
        </w:tc>
      </w:tr>
      <w:tr w:rsidR="003925B2" w:rsidRPr="00B208D0" w:rsidTr="003925B2">
        <w:tc>
          <w:tcPr>
            <w:tcW w:w="2394" w:type="dxa"/>
          </w:tcPr>
          <w:p w:rsidR="003925B2" w:rsidRPr="00FA03ED" w:rsidRDefault="003925B2" w:rsidP="003925B2">
            <w:pPr>
              <w:rPr>
                <w:sz w:val="18"/>
                <w:lang w:val="sr-Cyrl-CS"/>
              </w:rPr>
            </w:pPr>
          </w:p>
          <w:p w:rsidR="003925B2" w:rsidRPr="00FA03ED" w:rsidRDefault="003925B2" w:rsidP="003925B2">
            <w:pPr>
              <w:rPr>
                <w:sz w:val="18"/>
                <w:lang w:val="sr-Cyrl-CS"/>
              </w:rPr>
            </w:pPr>
          </w:p>
          <w:p w:rsidR="003925B2" w:rsidRPr="00FA03ED" w:rsidRDefault="003925B2" w:rsidP="003925B2">
            <w:pPr>
              <w:rPr>
                <w:sz w:val="18"/>
                <w:lang w:val="sr-Cyrl-CS"/>
              </w:rPr>
            </w:pPr>
          </w:p>
          <w:p w:rsidR="003925B2" w:rsidRPr="00FA03ED" w:rsidRDefault="003925B2" w:rsidP="003925B2">
            <w:pPr>
              <w:rPr>
                <w:sz w:val="18"/>
                <w:lang w:val="sr-Cyrl-CS"/>
              </w:rPr>
            </w:pPr>
          </w:p>
          <w:p w:rsidR="003925B2" w:rsidRPr="00FA03ED" w:rsidRDefault="003925B2" w:rsidP="003925B2">
            <w:pPr>
              <w:rPr>
                <w:sz w:val="18"/>
                <w:lang w:val="sr-Cyrl-CS"/>
              </w:rPr>
            </w:pPr>
          </w:p>
          <w:p w:rsidR="003925B2" w:rsidRPr="00FA03ED" w:rsidRDefault="003925B2" w:rsidP="003925B2">
            <w:pPr>
              <w:rPr>
                <w:sz w:val="18"/>
                <w:lang w:val="sr-Cyrl-CS"/>
              </w:rPr>
            </w:pPr>
          </w:p>
          <w:p w:rsidR="003925B2" w:rsidRPr="00B208D0" w:rsidRDefault="003925B2" w:rsidP="003925B2">
            <w:pPr>
              <w:rPr>
                <w:sz w:val="18"/>
              </w:rPr>
            </w:pPr>
            <w:r w:rsidRPr="00B208D0">
              <w:rPr>
                <w:sz w:val="18"/>
              </w:rPr>
              <w:t>Планирање</w:t>
            </w:r>
          </w:p>
        </w:tc>
        <w:tc>
          <w:tcPr>
            <w:tcW w:w="2664" w:type="dxa"/>
          </w:tcPr>
          <w:p w:rsidR="003925B2" w:rsidRPr="00B208D0" w:rsidRDefault="003925B2" w:rsidP="003925B2">
            <w:pPr>
              <w:jc w:val="center"/>
              <w:rPr>
                <w:sz w:val="18"/>
              </w:rPr>
            </w:pPr>
          </w:p>
          <w:p w:rsidR="003925B2" w:rsidRPr="00B208D0" w:rsidRDefault="003925B2" w:rsidP="003925B2">
            <w:pPr>
              <w:jc w:val="center"/>
              <w:rPr>
                <w:sz w:val="18"/>
              </w:rPr>
            </w:pPr>
            <w:r w:rsidRPr="00B208D0">
              <w:rPr>
                <w:sz w:val="18"/>
              </w:rPr>
              <w:t>Подела радних задатака у оквиру групе, анализа и избор потребних ресурса, избор метода рада, места и утврђивање временске динамике, дефинисање правила рада, начина реализације и начина представљања резлтата</w:t>
            </w:r>
          </w:p>
        </w:tc>
        <w:tc>
          <w:tcPr>
            <w:tcW w:w="2430" w:type="dxa"/>
          </w:tcPr>
          <w:p w:rsidR="003925B2" w:rsidRPr="00B208D0" w:rsidRDefault="003925B2" w:rsidP="003925B2">
            <w:pPr>
              <w:jc w:val="center"/>
              <w:rPr>
                <w:sz w:val="18"/>
              </w:rPr>
            </w:pPr>
            <w:r w:rsidRPr="00B208D0">
              <w:rPr>
                <w:sz w:val="18"/>
              </w:rPr>
              <w:t>Дели ученике у групе, дели радне задатке групама и члановима група; у сарадњи са ученицима: израђује равила рада, процењује потребе и врши избор ресурса, метода рада, места реализације, утврђује временску динамику, прави пројектну мапу; планира коришћење ИКТ у пројекту, израђује детаљан план рада у табеларном приказу</w:t>
            </w:r>
          </w:p>
        </w:tc>
        <w:tc>
          <w:tcPr>
            <w:tcW w:w="2610" w:type="dxa"/>
          </w:tcPr>
          <w:p w:rsidR="003925B2" w:rsidRPr="00B208D0" w:rsidRDefault="003925B2" w:rsidP="003925B2">
            <w:pPr>
              <w:jc w:val="center"/>
              <w:rPr>
                <w:sz w:val="18"/>
              </w:rPr>
            </w:pPr>
          </w:p>
          <w:p w:rsidR="003925B2" w:rsidRPr="00B208D0" w:rsidRDefault="003925B2" w:rsidP="003925B2">
            <w:pPr>
              <w:jc w:val="center"/>
              <w:rPr>
                <w:sz w:val="18"/>
              </w:rPr>
            </w:pPr>
          </w:p>
          <w:p w:rsidR="003925B2" w:rsidRPr="00B208D0" w:rsidRDefault="003925B2" w:rsidP="003925B2">
            <w:pPr>
              <w:jc w:val="center"/>
              <w:rPr>
                <w:sz w:val="18"/>
              </w:rPr>
            </w:pPr>
          </w:p>
          <w:p w:rsidR="003925B2" w:rsidRPr="00B208D0" w:rsidRDefault="003925B2" w:rsidP="003925B2">
            <w:pPr>
              <w:jc w:val="center"/>
              <w:rPr>
                <w:sz w:val="18"/>
              </w:rPr>
            </w:pPr>
            <w:r w:rsidRPr="00B208D0">
              <w:rPr>
                <w:sz w:val="18"/>
              </w:rPr>
              <w:t>Дају предлоге за расподелу задатака, за правила рада, излиставају потребе за ресурсима, договорено бележе у пројектну мапу, дају предлоге динамике рада</w:t>
            </w:r>
          </w:p>
        </w:tc>
      </w:tr>
      <w:tr w:rsidR="003925B2" w:rsidRPr="00B208D0" w:rsidTr="003925B2">
        <w:tc>
          <w:tcPr>
            <w:tcW w:w="2394" w:type="dxa"/>
          </w:tcPr>
          <w:p w:rsidR="003925B2" w:rsidRPr="00B208D0" w:rsidRDefault="003925B2" w:rsidP="003925B2">
            <w:pPr>
              <w:rPr>
                <w:sz w:val="18"/>
              </w:rPr>
            </w:pPr>
          </w:p>
          <w:p w:rsidR="003925B2" w:rsidRPr="00B208D0" w:rsidRDefault="003925B2" w:rsidP="003925B2">
            <w:pPr>
              <w:rPr>
                <w:sz w:val="18"/>
              </w:rPr>
            </w:pPr>
          </w:p>
          <w:p w:rsidR="003925B2" w:rsidRPr="00B208D0" w:rsidRDefault="003925B2" w:rsidP="003925B2">
            <w:pPr>
              <w:rPr>
                <w:sz w:val="18"/>
              </w:rPr>
            </w:pPr>
            <w:r w:rsidRPr="00B208D0">
              <w:rPr>
                <w:sz w:val="18"/>
              </w:rPr>
              <w:t>Остваривање пројектних активности</w:t>
            </w:r>
          </w:p>
        </w:tc>
        <w:tc>
          <w:tcPr>
            <w:tcW w:w="2664" w:type="dxa"/>
          </w:tcPr>
          <w:p w:rsidR="003925B2" w:rsidRPr="00B208D0" w:rsidRDefault="003925B2" w:rsidP="003925B2">
            <w:pPr>
              <w:jc w:val="center"/>
              <w:rPr>
                <w:sz w:val="18"/>
              </w:rPr>
            </w:pPr>
            <w:r w:rsidRPr="00B208D0">
              <w:rPr>
                <w:sz w:val="18"/>
              </w:rPr>
              <w:t>Реализација постављених задатака пројектне активности, праћење динамике и успешности реализације</w:t>
            </w:r>
          </w:p>
        </w:tc>
        <w:tc>
          <w:tcPr>
            <w:tcW w:w="2430" w:type="dxa"/>
          </w:tcPr>
          <w:p w:rsidR="003925B2" w:rsidRPr="00B208D0" w:rsidRDefault="003925B2" w:rsidP="003925B2">
            <w:pPr>
              <w:jc w:val="center"/>
              <w:rPr>
                <w:sz w:val="18"/>
              </w:rPr>
            </w:pPr>
            <w:r w:rsidRPr="00B208D0">
              <w:rPr>
                <w:sz w:val="18"/>
              </w:rPr>
              <w:t xml:space="preserve">Обезбеђује потребне ресурсе, консултује стручњаке, обрађује информације и податке, оспособљава и мотивише ученике за самостално проналажење података и коришћење различитих извора података, прати и евалуира успешност сваког појединачног задатка, </w:t>
            </w:r>
            <w:r w:rsidRPr="00B208D0">
              <w:rPr>
                <w:sz w:val="18"/>
              </w:rPr>
              <w:lastRenderedPageBreak/>
              <w:t>осмишљава стратегије за превазилажење могућих проблема, учествује у изради крајњег производа</w:t>
            </w:r>
          </w:p>
        </w:tc>
        <w:tc>
          <w:tcPr>
            <w:tcW w:w="2610" w:type="dxa"/>
          </w:tcPr>
          <w:p w:rsidR="003925B2" w:rsidRPr="00B208D0" w:rsidRDefault="003925B2" w:rsidP="003925B2">
            <w:pPr>
              <w:jc w:val="center"/>
              <w:rPr>
                <w:sz w:val="18"/>
              </w:rPr>
            </w:pPr>
            <w:r w:rsidRPr="00B208D0">
              <w:rPr>
                <w:sz w:val="18"/>
              </w:rPr>
              <w:lastRenderedPageBreak/>
              <w:t>Употребљавају доступне ресурсе, истражују, прикупљају податке, сарађују, уочавају проблеме, израђују крајњи производ</w:t>
            </w:r>
          </w:p>
        </w:tc>
      </w:tr>
      <w:tr w:rsidR="003925B2" w:rsidRPr="00B208D0" w:rsidTr="003925B2">
        <w:tc>
          <w:tcPr>
            <w:tcW w:w="2394" w:type="dxa"/>
          </w:tcPr>
          <w:p w:rsidR="003925B2" w:rsidRPr="00B208D0" w:rsidRDefault="003925B2" w:rsidP="003925B2">
            <w:pPr>
              <w:rPr>
                <w:sz w:val="18"/>
              </w:rPr>
            </w:pPr>
          </w:p>
          <w:p w:rsidR="003925B2" w:rsidRPr="00B208D0" w:rsidRDefault="003925B2" w:rsidP="003925B2">
            <w:pPr>
              <w:rPr>
                <w:sz w:val="18"/>
              </w:rPr>
            </w:pPr>
          </w:p>
          <w:p w:rsidR="003925B2" w:rsidRPr="00B208D0" w:rsidRDefault="003925B2" w:rsidP="003925B2">
            <w:pPr>
              <w:rPr>
                <w:sz w:val="18"/>
              </w:rPr>
            </w:pPr>
          </w:p>
          <w:p w:rsidR="003925B2" w:rsidRPr="00B208D0" w:rsidRDefault="003925B2" w:rsidP="003925B2">
            <w:pPr>
              <w:rPr>
                <w:sz w:val="18"/>
              </w:rPr>
            </w:pPr>
          </w:p>
          <w:p w:rsidR="003925B2" w:rsidRPr="00B208D0" w:rsidRDefault="003925B2" w:rsidP="003925B2">
            <w:pPr>
              <w:rPr>
                <w:sz w:val="18"/>
              </w:rPr>
            </w:pPr>
          </w:p>
          <w:p w:rsidR="003925B2" w:rsidRPr="00B208D0" w:rsidRDefault="003925B2" w:rsidP="003925B2">
            <w:pPr>
              <w:rPr>
                <w:sz w:val="18"/>
              </w:rPr>
            </w:pPr>
            <w:r w:rsidRPr="00B208D0">
              <w:rPr>
                <w:sz w:val="18"/>
              </w:rPr>
              <w:t>Представљање пројекта</w:t>
            </w:r>
          </w:p>
        </w:tc>
        <w:tc>
          <w:tcPr>
            <w:tcW w:w="2664" w:type="dxa"/>
          </w:tcPr>
          <w:p w:rsidR="003925B2" w:rsidRPr="00B208D0" w:rsidRDefault="003925B2" w:rsidP="003925B2">
            <w:pPr>
              <w:jc w:val="center"/>
              <w:rPr>
                <w:sz w:val="18"/>
              </w:rPr>
            </w:pPr>
          </w:p>
          <w:p w:rsidR="003925B2" w:rsidRPr="00B208D0" w:rsidRDefault="003925B2" w:rsidP="003925B2">
            <w:pPr>
              <w:jc w:val="center"/>
              <w:rPr>
                <w:sz w:val="18"/>
              </w:rPr>
            </w:pPr>
          </w:p>
          <w:p w:rsidR="003925B2" w:rsidRPr="00B208D0" w:rsidRDefault="003925B2" w:rsidP="003925B2">
            <w:pPr>
              <w:jc w:val="center"/>
              <w:rPr>
                <w:sz w:val="18"/>
              </w:rPr>
            </w:pPr>
          </w:p>
          <w:p w:rsidR="003925B2" w:rsidRPr="00B208D0" w:rsidRDefault="003925B2" w:rsidP="003925B2">
            <w:pPr>
              <w:jc w:val="center"/>
              <w:rPr>
                <w:sz w:val="18"/>
              </w:rPr>
            </w:pPr>
          </w:p>
          <w:p w:rsidR="003925B2" w:rsidRPr="00B208D0" w:rsidRDefault="003925B2" w:rsidP="003925B2">
            <w:pPr>
              <w:jc w:val="center"/>
              <w:rPr>
                <w:sz w:val="18"/>
              </w:rPr>
            </w:pPr>
            <w:r w:rsidRPr="00B208D0">
              <w:rPr>
                <w:sz w:val="18"/>
              </w:rPr>
              <w:t>Приказивање резултата пројекта, обавештавање интересних група</w:t>
            </w:r>
          </w:p>
        </w:tc>
        <w:tc>
          <w:tcPr>
            <w:tcW w:w="2430" w:type="dxa"/>
          </w:tcPr>
          <w:p w:rsidR="003925B2" w:rsidRPr="00B208D0" w:rsidRDefault="003925B2" w:rsidP="003925B2">
            <w:pPr>
              <w:jc w:val="center"/>
              <w:rPr>
                <w:sz w:val="18"/>
              </w:rPr>
            </w:pPr>
            <w:r w:rsidRPr="00B208D0">
              <w:rPr>
                <w:sz w:val="18"/>
              </w:rPr>
              <w:t xml:space="preserve">Припрема презентацију са ученицима (прави документацију, обезбеђује видео запис), организује презентацију резултата, врши поделу задатака ученицима, утврђује ко су интересне групе, обавештава интересне групе о презентацији, обучава ученике за презентовање </w:t>
            </w:r>
          </w:p>
        </w:tc>
        <w:tc>
          <w:tcPr>
            <w:tcW w:w="2610" w:type="dxa"/>
          </w:tcPr>
          <w:p w:rsidR="003925B2" w:rsidRPr="00B208D0" w:rsidRDefault="003925B2" w:rsidP="003925B2">
            <w:pPr>
              <w:jc w:val="center"/>
              <w:rPr>
                <w:sz w:val="18"/>
              </w:rPr>
            </w:pPr>
          </w:p>
          <w:p w:rsidR="003925B2" w:rsidRPr="00B208D0" w:rsidRDefault="003925B2" w:rsidP="003925B2">
            <w:pPr>
              <w:jc w:val="center"/>
              <w:rPr>
                <w:sz w:val="18"/>
              </w:rPr>
            </w:pPr>
          </w:p>
          <w:p w:rsidR="003925B2" w:rsidRPr="00B208D0" w:rsidRDefault="003925B2" w:rsidP="003925B2">
            <w:pPr>
              <w:jc w:val="center"/>
              <w:rPr>
                <w:sz w:val="18"/>
              </w:rPr>
            </w:pPr>
            <w:r w:rsidRPr="00B208D0">
              <w:rPr>
                <w:sz w:val="18"/>
              </w:rPr>
              <w:t>Припремају презентацију са наставником, учествују у оглашавању и обавештавњу о презентацији, обављају додељене задатаке на презентацији, реализују презентацију</w:t>
            </w:r>
          </w:p>
        </w:tc>
      </w:tr>
      <w:tr w:rsidR="003925B2" w:rsidRPr="00B208D0" w:rsidTr="003925B2">
        <w:tc>
          <w:tcPr>
            <w:tcW w:w="2394" w:type="dxa"/>
          </w:tcPr>
          <w:p w:rsidR="003925B2" w:rsidRPr="00B208D0" w:rsidRDefault="003925B2" w:rsidP="003925B2">
            <w:pPr>
              <w:rPr>
                <w:sz w:val="18"/>
              </w:rPr>
            </w:pPr>
          </w:p>
          <w:p w:rsidR="003925B2" w:rsidRPr="00B208D0" w:rsidRDefault="003925B2" w:rsidP="003925B2">
            <w:pPr>
              <w:rPr>
                <w:sz w:val="18"/>
              </w:rPr>
            </w:pPr>
          </w:p>
          <w:p w:rsidR="003925B2" w:rsidRPr="00B208D0" w:rsidRDefault="003925B2" w:rsidP="003925B2">
            <w:pPr>
              <w:rPr>
                <w:sz w:val="18"/>
              </w:rPr>
            </w:pPr>
          </w:p>
          <w:p w:rsidR="003925B2" w:rsidRPr="00B208D0" w:rsidRDefault="003925B2" w:rsidP="003925B2">
            <w:pPr>
              <w:rPr>
                <w:sz w:val="18"/>
              </w:rPr>
            </w:pPr>
            <w:r w:rsidRPr="00B208D0">
              <w:rPr>
                <w:sz w:val="18"/>
              </w:rPr>
              <w:t>Вредновање пројекта</w:t>
            </w:r>
          </w:p>
        </w:tc>
        <w:tc>
          <w:tcPr>
            <w:tcW w:w="2664" w:type="dxa"/>
          </w:tcPr>
          <w:p w:rsidR="003925B2" w:rsidRPr="00B208D0" w:rsidRDefault="003925B2" w:rsidP="003925B2">
            <w:pPr>
              <w:jc w:val="center"/>
              <w:rPr>
                <w:sz w:val="18"/>
              </w:rPr>
            </w:pPr>
            <w:r w:rsidRPr="00B208D0">
              <w:rPr>
                <w:sz w:val="18"/>
              </w:rPr>
              <w:t>Процењивање остварености резултата, тешкоћа у реализацији, посебних успеха и квалитета представљања и обавештавања интересних група</w:t>
            </w:r>
          </w:p>
        </w:tc>
        <w:tc>
          <w:tcPr>
            <w:tcW w:w="2430" w:type="dxa"/>
          </w:tcPr>
          <w:p w:rsidR="003925B2" w:rsidRPr="00B208D0" w:rsidRDefault="003925B2" w:rsidP="003925B2">
            <w:pPr>
              <w:jc w:val="center"/>
              <w:rPr>
                <w:sz w:val="18"/>
              </w:rPr>
            </w:pPr>
          </w:p>
          <w:p w:rsidR="003925B2" w:rsidRPr="00B208D0" w:rsidRDefault="003925B2" w:rsidP="003925B2">
            <w:pPr>
              <w:jc w:val="center"/>
              <w:rPr>
                <w:sz w:val="18"/>
              </w:rPr>
            </w:pPr>
            <w:r w:rsidRPr="00B208D0">
              <w:rPr>
                <w:sz w:val="18"/>
              </w:rPr>
              <w:t>Израђује инструмент за вредновање реализације пројекта за ученике и наставника; анализира целокупну пројектну активност са ученицима</w:t>
            </w:r>
          </w:p>
        </w:tc>
        <w:tc>
          <w:tcPr>
            <w:tcW w:w="2610" w:type="dxa"/>
          </w:tcPr>
          <w:p w:rsidR="003925B2" w:rsidRPr="00B208D0" w:rsidRDefault="003925B2" w:rsidP="003925B2">
            <w:pPr>
              <w:jc w:val="center"/>
              <w:rPr>
                <w:sz w:val="18"/>
              </w:rPr>
            </w:pPr>
          </w:p>
          <w:p w:rsidR="003925B2" w:rsidRPr="00B208D0" w:rsidRDefault="003925B2" w:rsidP="003925B2">
            <w:pPr>
              <w:jc w:val="center"/>
              <w:rPr>
                <w:sz w:val="18"/>
              </w:rPr>
            </w:pPr>
            <w:r w:rsidRPr="00B208D0">
              <w:rPr>
                <w:sz w:val="18"/>
              </w:rPr>
              <w:t xml:space="preserve">Дају мишљење о занимљивости пројекта, о појединачним ангажовањима при раду, анализирају успехе и тешкоће, попуњавају упитник/скалу процене </w:t>
            </w:r>
          </w:p>
        </w:tc>
      </w:tr>
    </w:tbl>
    <w:p w:rsidR="003925B2" w:rsidRPr="00520990" w:rsidRDefault="003925B2" w:rsidP="003925B2">
      <w:pPr>
        <w:spacing w:line="276" w:lineRule="auto"/>
        <w:rPr>
          <w:b/>
          <w:sz w:val="32"/>
        </w:rPr>
      </w:pPr>
    </w:p>
    <w:p w:rsidR="003925B2" w:rsidRPr="000820FD" w:rsidRDefault="003925B2" w:rsidP="00715A54">
      <w:pPr>
        <w:spacing w:line="276" w:lineRule="auto"/>
        <w:ind w:firstLine="720"/>
        <w:jc w:val="both"/>
        <w:rPr>
          <w:color w:val="FF0000"/>
        </w:rPr>
      </w:pPr>
    </w:p>
    <w:p w:rsidR="001F28B1" w:rsidRPr="001F28B1" w:rsidRDefault="00E77C27" w:rsidP="001F28B1">
      <w:pPr>
        <w:spacing w:line="276" w:lineRule="auto"/>
        <w:ind w:firstLine="720"/>
        <w:jc w:val="center"/>
        <w:rPr>
          <w:b/>
          <w:sz w:val="32"/>
        </w:rPr>
      </w:pPr>
      <w:r>
        <w:rPr>
          <w:b/>
          <w:sz w:val="32"/>
        </w:rPr>
        <w:t xml:space="preserve">14. </w:t>
      </w:r>
      <w:r w:rsidR="001F28B1" w:rsidRPr="001F28B1">
        <w:rPr>
          <w:b/>
          <w:sz w:val="32"/>
        </w:rPr>
        <w:t>ПРОГРАМ КУЛТУРНИХ АКТИВНОСТИ</w:t>
      </w:r>
    </w:p>
    <w:p w:rsidR="001F28B1" w:rsidRPr="001F28B1" w:rsidRDefault="001F28B1" w:rsidP="001F28B1">
      <w:pPr>
        <w:spacing w:line="276" w:lineRule="auto"/>
        <w:ind w:firstLine="720"/>
        <w:jc w:val="center"/>
        <w:rPr>
          <w:b/>
          <w:sz w:val="32"/>
        </w:rPr>
      </w:pPr>
    </w:p>
    <w:p w:rsidR="001F28B1" w:rsidRPr="001F28B1" w:rsidRDefault="001F28B1" w:rsidP="001F28B1">
      <w:pPr>
        <w:spacing w:line="276" w:lineRule="auto"/>
        <w:ind w:firstLine="720"/>
        <w:jc w:val="both"/>
      </w:pPr>
      <w:r w:rsidRPr="001F28B1">
        <w:t>Циљ програма културних активности школе јепроширење утицаја школе на васпитање ученика, подстицање културног развоја школског окружења, као и заједничких културних активности са ваншколским установама и организацијама ради обогаћивања културног живота ученика. Кроз културне активности подстиче се боља информисаност ученика, развија спремност за прихватање различитости, упознаје се са различитим културама, негује се слобода говора ученика, поспешује се лични развој ученика, развија самопуздање и лична одговорност.</w:t>
      </w:r>
    </w:p>
    <w:p w:rsidR="001F28B1" w:rsidRPr="001F28B1" w:rsidRDefault="001F28B1" w:rsidP="001F28B1">
      <w:pPr>
        <w:spacing w:line="276" w:lineRule="auto"/>
        <w:rPr>
          <w:rFonts w:eastAsia="SimSun"/>
          <w:lang w:val="sr-Cyrl-CS" w:eastAsia="zh-CN"/>
        </w:rPr>
      </w:pPr>
    </w:p>
    <w:tbl>
      <w:tblPr>
        <w:tblStyle w:val="TableGrid"/>
        <w:tblW w:w="0" w:type="auto"/>
        <w:tblLook w:val="04A0" w:firstRow="1" w:lastRow="0" w:firstColumn="1" w:lastColumn="0" w:noHBand="0" w:noVBand="1"/>
      </w:tblPr>
      <w:tblGrid>
        <w:gridCol w:w="2586"/>
        <w:gridCol w:w="2742"/>
        <w:gridCol w:w="2160"/>
        <w:gridCol w:w="2088"/>
      </w:tblGrid>
      <w:tr w:rsidR="001F28B1" w:rsidRPr="001F28B1" w:rsidTr="002338E0">
        <w:tc>
          <w:tcPr>
            <w:tcW w:w="2586" w:type="dxa"/>
          </w:tcPr>
          <w:p w:rsidR="001F28B1" w:rsidRPr="001F28B1" w:rsidRDefault="001F28B1" w:rsidP="001F28B1">
            <w:pPr>
              <w:spacing w:line="276" w:lineRule="auto"/>
              <w:jc w:val="center"/>
              <w:rPr>
                <w:rFonts w:eastAsia="SimSun"/>
                <w:b/>
                <w:lang w:val="sr-Cyrl-CS" w:eastAsia="zh-CN"/>
              </w:rPr>
            </w:pPr>
            <w:r w:rsidRPr="001F28B1">
              <w:rPr>
                <w:rFonts w:eastAsia="SimSun"/>
                <w:b/>
                <w:lang w:val="sr-Cyrl-CS" w:eastAsia="zh-CN"/>
              </w:rPr>
              <w:t>Садржај програма/активности</w:t>
            </w:r>
          </w:p>
        </w:tc>
        <w:tc>
          <w:tcPr>
            <w:tcW w:w="2742" w:type="dxa"/>
          </w:tcPr>
          <w:p w:rsidR="001F28B1" w:rsidRPr="001F28B1" w:rsidRDefault="001F28B1" w:rsidP="001F28B1">
            <w:pPr>
              <w:spacing w:line="276" w:lineRule="auto"/>
              <w:jc w:val="center"/>
              <w:rPr>
                <w:rFonts w:eastAsia="SimSun"/>
                <w:b/>
                <w:lang w:eastAsia="zh-CN"/>
              </w:rPr>
            </w:pPr>
            <w:r>
              <w:rPr>
                <w:rFonts w:eastAsia="SimSun"/>
                <w:b/>
                <w:lang w:eastAsia="zh-CN"/>
              </w:rPr>
              <w:t>Задаци</w:t>
            </w:r>
          </w:p>
        </w:tc>
        <w:tc>
          <w:tcPr>
            <w:tcW w:w="2160" w:type="dxa"/>
          </w:tcPr>
          <w:p w:rsidR="001F28B1" w:rsidRPr="001F28B1" w:rsidRDefault="001F28B1" w:rsidP="001F28B1">
            <w:pPr>
              <w:spacing w:line="276" w:lineRule="auto"/>
              <w:jc w:val="center"/>
              <w:rPr>
                <w:rFonts w:eastAsia="SimSun"/>
                <w:b/>
                <w:lang w:val="sr-Cyrl-CS" w:eastAsia="zh-CN"/>
              </w:rPr>
            </w:pPr>
            <w:r w:rsidRPr="001F28B1">
              <w:rPr>
                <w:rFonts w:eastAsia="SimSun"/>
                <w:b/>
                <w:lang w:val="sr-Cyrl-CS" w:eastAsia="zh-CN"/>
              </w:rPr>
              <w:t>Носиоци програма</w:t>
            </w:r>
          </w:p>
        </w:tc>
        <w:tc>
          <w:tcPr>
            <w:tcW w:w="2088" w:type="dxa"/>
          </w:tcPr>
          <w:p w:rsidR="001F28B1" w:rsidRPr="001F28B1" w:rsidRDefault="001F28B1" w:rsidP="001F28B1">
            <w:pPr>
              <w:spacing w:line="276" w:lineRule="auto"/>
              <w:jc w:val="center"/>
              <w:rPr>
                <w:rFonts w:eastAsia="SimSun"/>
                <w:b/>
                <w:lang w:val="sr-Cyrl-CS" w:eastAsia="zh-CN"/>
              </w:rPr>
            </w:pPr>
            <w:r w:rsidRPr="001F28B1">
              <w:rPr>
                <w:rFonts w:eastAsia="SimSun"/>
                <w:b/>
                <w:lang w:val="sr-Cyrl-CS" w:eastAsia="zh-CN"/>
              </w:rPr>
              <w:t>Време реализације</w:t>
            </w:r>
          </w:p>
        </w:tc>
      </w:tr>
      <w:tr w:rsidR="001F28B1" w:rsidRPr="001F28B1" w:rsidTr="002338E0">
        <w:trPr>
          <w:trHeight w:val="1340"/>
        </w:trPr>
        <w:tc>
          <w:tcPr>
            <w:tcW w:w="2586" w:type="dxa"/>
          </w:tcPr>
          <w:p w:rsidR="001F28B1" w:rsidRDefault="001F28B1" w:rsidP="001F28B1">
            <w:pPr>
              <w:spacing w:line="276" w:lineRule="auto"/>
              <w:rPr>
                <w:rFonts w:eastAsia="SimSun"/>
                <w:sz w:val="22"/>
                <w:lang w:val="sr-Cyrl-CS" w:eastAsia="zh-CN"/>
              </w:rPr>
            </w:pPr>
          </w:p>
          <w:p w:rsidR="002338E0" w:rsidRDefault="002338E0" w:rsidP="001F28B1">
            <w:pPr>
              <w:spacing w:line="276" w:lineRule="auto"/>
              <w:rPr>
                <w:rFonts w:eastAsia="SimSun"/>
                <w:sz w:val="22"/>
                <w:lang w:val="sr-Cyrl-CS" w:eastAsia="zh-CN"/>
              </w:rPr>
            </w:pPr>
          </w:p>
          <w:p w:rsidR="001F28B1" w:rsidRPr="001F28B1" w:rsidRDefault="001F28B1" w:rsidP="002338E0">
            <w:pPr>
              <w:spacing w:line="276" w:lineRule="auto"/>
              <w:jc w:val="center"/>
              <w:rPr>
                <w:rFonts w:eastAsia="SimSun"/>
                <w:sz w:val="22"/>
                <w:lang w:val="sr-Cyrl-CS" w:eastAsia="zh-CN"/>
              </w:rPr>
            </w:pPr>
            <w:r>
              <w:rPr>
                <w:rFonts w:eastAsia="SimSun"/>
                <w:sz w:val="22"/>
                <w:lang w:val="sr-Cyrl-CS" w:eastAsia="zh-CN"/>
              </w:rPr>
              <w:t>Обележавање значајних датума школе</w:t>
            </w:r>
          </w:p>
        </w:tc>
        <w:tc>
          <w:tcPr>
            <w:tcW w:w="2742" w:type="dxa"/>
          </w:tcPr>
          <w:p w:rsidR="001F28B1" w:rsidRPr="001F28B1" w:rsidRDefault="001F28B1" w:rsidP="002338E0">
            <w:pPr>
              <w:spacing w:line="276" w:lineRule="auto"/>
              <w:jc w:val="center"/>
              <w:rPr>
                <w:rFonts w:eastAsia="SimSun"/>
                <w:sz w:val="22"/>
                <w:lang w:val="sr-Cyrl-CS" w:eastAsia="zh-CN"/>
              </w:rPr>
            </w:pPr>
            <w:r w:rsidRPr="001F28B1">
              <w:rPr>
                <w:rFonts w:eastAsia="SimSun"/>
                <w:sz w:val="22"/>
                <w:lang w:val="sr-Cyrl-CS" w:eastAsia="zh-CN"/>
              </w:rPr>
              <w:t>развијање културних навика, неговање традиције</w:t>
            </w:r>
          </w:p>
          <w:p w:rsidR="001F28B1" w:rsidRPr="001F28B1" w:rsidRDefault="001F28B1" w:rsidP="002338E0">
            <w:pPr>
              <w:spacing w:line="276" w:lineRule="auto"/>
              <w:jc w:val="center"/>
              <w:rPr>
                <w:rFonts w:eastAsia="SimSun"/>
                <w:sz w:val="22"/>
                <w:lang w:val="sr-Cyrl-CS" w:eastAsia="zh-CN"/>
              </w:rPr>
            </w:pPr>
            <w:r w:rsidRPr="001F28B1">
              <w:rPr>
                <w:rFonts w:eastAsia="SimSun"/>
                <w:sz w:val="22"/>
                <w:lang w:val="sr-Cyrl-CS" w:eastAsia="zh-CN"/>
              </w:rPr>
              <w:t>развијање осећаја припадности школи</w:t>
            </w:r>
          </w:p>
        </w:tc>
        <w:tc>
          <w:tcPr>
            <w:tcW w:w="2160" w:type="dxa"/>
          </w:tcPr>
          <w:p w:rsidR="001F28B1" w:rsidRPr="001F28B1" w:rsidRDefault="001F28B1" w:rsidP="002338E0">
            <w:pPr>
              <w:spacing w:line="276" w:lineRule="auto"/>
              <w:jc w:val="center"/>
              <w:rPr>
                <w:rFonts w:eastAsia="SimSun"/>
                <w:sz w:val="22"/>
                <w:lang w:val="sr-Cyrl-CS" w:eastAsia="zh-CN"/>
              </w:rPr>
            </w:pPr>
            <w:r w:rsidRPr="001F28B1">
              <w:rPr>
                <w:rFonts w:eastAsia="SimSun"/>
                <w:sz w:val="22"/>
                <w:lang w:val="sr-Cyrl-CS" w:eastAsia="zh-CN"/>
              </w:rPr>
              <w:t>наставници по задужењу и</w:t>
            </w:r>
            <w:r>
              <w:rPr>
                <w:rFonts w:eastAsia="SimSun"/>
                <w:sz w:val="22"/>
                <w:lang w:val="sr-Cyrl-CS" w:eastAsia="zh-CN"/>
              </w:rPr>
              <w:t xml:space="preserve"> наставник</w:t>
            </w:r>
            <w:r w:rsidRPr="001F28B1">
              <w:rPr>
                <w:rFonts w:eastAsia="SimSun"/>
                <w:sz w:val="22"/>
                <w:lang w:val="sr-Cyrl-CS" w:eastAsia="zh-CN"/>
              </w:rPr>
              <w:t>, уз подршку осталих чланова колектива</w:t>
            </w:r>
          </w:p>
        </w:tc>
        <w:tc>
          <w:tcPr>
            <w:tcW w:w="2088" w:type="dxa"/>
          </w:tcPr>
          <w:p w:rsidR="001F28B1" w:rsidRDefault="001F28B1" w:rsidP="002338E0">
            <w:pPr>
              <w:spacing w:line="276" w:lineRule="auto"/>
              <w:jc w:val="center"/>
              <w:rPr>
                <w:rFonts w:eastAsia="SimSun"/>
                <w:sz w:val="22"/>
                <w:lang w:val="sr-Cyrl-CS" w:eastAsia="zh-CN"/>
              </w:rPr>
            </w:pPr>
          </w:p>
          <w:p w:rsidR="002338E0" w:rsidRDefault="002338E0" w:rsidP="002338E0">
            <w:pPr>
              <w:spacing w:line="276" w:lineRule="auto"/>
              <w:rPr>
                <w:rFonts w:eastAsia="SimSun"/>
                <w:sz w:val="22"/>
                <w:lang w:val="sr-Cyrl-CS" w:eastAsia="zh-CN"/>
              </w:rPr>
            </w:pPr>
          </w:p>
          <w:p w:rsidR="001F28B1" w:rsidRPr="001F28B1" w:rsidRDefault="001F28B1" w:rsidP="002338E0">
            <w:pPr>
              <w:spacing w:line="276" w:lineRule="auto"/>
              <w:jc w:val="center"/>
              <w:rPr>
                <w:rFonts w:eastAsia="SimSun"/>
                <w:sz w:val="22"/>
                <w:lang w:val="sr-Cyrl-CS" w:eastAsia="zh-CN"/>
              </w:rPr>
            </w:pPr>
            <w:r>
              <w:rPr>
                <w:rFonts w:eastAsia="SimSun"/>
                <w:sz w:val="22"/>
                <w:lang w:val="sr-Cyrl-CS" w:eastAsia="zh-CN"/>
              </w:rPr>
              <w:t>У току школске године</w:t>
            </w:r>
          </w:p>
        </w:tc>
      </w:tr>
      <w:tr w:rsidR="001F28B1" w:rsidRPr="001F28B1" w:rsidTr="002338E0">
        <w:tc>
          <w:tcPr>
            <w:tcW w:w="2586" w:type="dxa"/>
          </w:tcPr>
          <w:p w:rsidR="001F28B1" w:rsidRPr="001F28B1" w:rsidRDefault="001F28B1" w:rsidP="001F28B1">
            <w:pPr>
              <w:spacing w:line="276" w:lineRule="auto"/>
              <w:rPr>
                <w:rFonts w:eastAsia="SimSun"/>
                <w:sz w:val="22"/>
                <w:lang w:val="sr-Cyrl-CS" w:eastAsia="zh-CN"/>
              </w:rPr>
            </w:pPr>
            <w:r w:rsidRPr="001F28B1">
              <w:rPr>
                <w:rFonts w:eastAsia="SimSun"/>
                <w:sz w:val="22"/>
                <w:lang w:val="sr-Cyrl-CS" w:eastAsia="zh-CN"/>
              </w:rPr>
              <w:t>Приредбе за родитеље</w:t>
            </w:r>
          </w:p>
        </w:tc>
        <w:tc>
          <w:tcPr>
            <w:tcW w:w="2742"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развијање креативности и унапређивање сарадње са породицом</w:t>
            </w:r>
          </w:p>
        </w:tc>
        <w:tc>
          <w:tcPr>
            <w:tcW w:w="2160"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наставници разредне наставе</w:t>
            </w:r>
          </w:p>
        </w:tc>
        <w:tc>
          <w:tcPr>
            <w:tcW w:w="2088"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класификациони периоди; значајни датуми</w:t>
            </w:r>
          </w:p>
        </w:tc>
      </w:tr>
      <w:tr w:rsidR="001F28B1" w:rsidRPr="001F28B1" w:rsidTr="002338E0">
        <w:tc>
          <w:tcPr>
            <w:tcW w:w="2586" w:type="dxa"/>
          </w:tcPr>
          <w:p w:rsidR="001F28B1" w:rsidRPr="001F28B1" w:rsidRDefault="001F28B1" w:rsidP="001F28B1">
            <w:pPr>
              <w:spacing w:line="276" w:lineRule="auto"/>
              <w:rPr>
                <w:rFonts w:eastAsia="SimSun"/>
                <w:sz w:val="22"/>
                <w:lang w:val="sr-Cyrl-CS" w:eastAsia="zh-CN"/>
              </w:rPr>
            </w:pPr>
            <w:r>
              <w:rPr>
                <w:rFonts w:eastAsia="SimSun"/>
                <w:sz w:val="22"/>
                <w:lang w:val="sr-Cyrl-CS" w:eastAsia="zh-CN"/>
              </w:rPr>
              <w:t>Промотивне активности школе</w:t>
            </w:r>
          </w:p>
        </w:tc>
        <w:tc>
          <w:tcPr>
            <w:tcW w:w="2742"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развијање креативности, развијање предузетничког духа и унапређивање сарадње са породицом</w:t>
            </w:r>
          </w:p>
        </w:tc>
        <w:tc>
          <w:tcPr>
            <w:tcW w:w="2160"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одељењске старешине, директор</w:t>
            </w:r>
          </w:p>
        </w:tc>
        <w:tc>
          <w:tcPr>
            <w:tcW w:w="2088"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децембар</w:t>
            </w:r>
          </w:p>
        </w:tc>
      </w:tr>
      <w:tr w:rsidR="001F28B1" w:rsidRPr="001F28B1" w:rsidTr="002338E0">
        <w:tc>
          <w:tcPr>
            <w:tcW w:w="2586" w:type="dxa"/>
          </w:tcPr>
          <w:p w:rsidR="001F28B1" w:rsidRPr="001F28B1" w:rsidRDefault="001F28B1" w:rsidP="001F28B1">
            <w:pPr>
              <w:spacing w:line="276" w:lineRule="auto"/>
              <w:rPr>
                <w:rFonts w:eastAsia="SimSun"/>
                <w:sz w:val="22"/>
                <w:lang w:val="sr-Cyrl-CS" w:eastAsia="zh-CN"/>
              </w:rPr>
            </w:pPr>
            <w:r>
              <w:rPr>
                <w:rFonts w:eastAsia="SimSun"/>
                <w:sz w:val="22"/>
                <w:lang w:val="sr-Cyrl-CS" w:eastAsia="zh-CN"/>
              </w:rPr>
              <w:lastRenderedPageBreak/>
              <w:t>Сарадња са ваншколским институцијама – Дечији културни центар</w:t>
            </w:r>
          </w:p>
        </w:tc>
        <w:tc>
          <w:tcPr>
            <w:tcW w:w="2742" w:type="dxa"/>
          </w:tcPr>
          <w:p w:rsidR="001F28B1" w:rsidRPr="001F28B1" w:rsidRDefault="00771023" w:rsidP="00771023">
            <w:pPr>
              <w:spacing w:line="276" w:lineRule="auto"/>
              <w:jc w:val="center"/>
              <w:rPr>
                <w:rFonts w:eastAsia="SimSun"/>
                <w:sz w:val="22"/>
                <w:lang w:val="sr-Cyrl-CS" w:eastAsia="zh-CN"/>
              </w:rPr>
            </w:pPr>
            <w:r>
              <w:rPr>
                <w:rFonts w:eastAsia="SimSun"/>
                <w:sz w:val="22"/>
                <w:lang w:val="sr-Cyrl-CS" w:eastAsia="zh-CN"/>
              </w:rPr>
              <w:t>п</w:t>
            </w:r>
            <w:r w:rsidR="001F28B1">
              <w:rPr>
                <w:rFonts w:eastAsia="SimSun"/>
                <w:sz w:val="22"/>
                <w:lang w:val="sr-Cyrl-CS" w:eastAsia="zh-CN"/>
              </w:rPr>
              <w:t xml:space="preserve">роширивање </w:t>
            </w:r>
            <w:r>
              <w:rPr>
                <w:rFonts w:eastAsia="SimSun"/>
                <w:sz w:val="22"/>
                <w:lang w:val="sr-Cyrl-CS" w:eastAsia="zh-CN"/>
              </w:rPr>
              <w:t>културних и социјалних искустава ученика</w:t>
            </w:r>
          </w:p>
        </w:tc>
        <w:tc>
          <w:tcPr>
            <w:tcW w:w="2160"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Соња Денчић и Валентина Стојановић</w:t>
            </w:r>
          </w:p>
        </w:tc>
        <w:tc>
          <w:tcPr>
            <w:tcW w:w="2088" w:type="dxa"/>
          </w:tcPr>
          <w:p w:rsidR="001F28B1" w:rsidRDefault="001F28B1" w:rsidP="001F28B1">
            <w:pPr>
              <w:spacing w:line="276" w:lineRule="auto"/>
              <w:jc w:val="center"/>
              <w:rPr>
                <w:rFonts w:eastAsia="SimSun"/>
                <w:sz w:val="22"/>
                <w:lang w:val="sr-Cyrl-CS" w:eastAsia="zh-CN"/>
              </w:rPr>
            </w:pPr>
          </w:p>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октобар</w:t>
            </w:r>
          </w:p>
        </w:tc>
      </w:tr>
      <w:tr w:rsidR="001F28B1" w:rsidRPr="001F28B1" w:rsidTr="002338E0">
        <w:trPr>
          <w:trHeight w:val="3491"/>
        </w:trPr>
        <w:tc>
          <w:tcPr>
            <w:tcW w:w="2586" w:type="dxa"/>
          </w:tcPr>
          <w:p w:rsidR="001F28B1" w:rsidRDefault="001F28B1" w:rsidP="001F28B1">
            <w:pPr>
              <w:spacing w:line="276" w:lineRule="auto"/>
              <w:rPr>
                <w:rFonts w:eastAsia="SimSun"/>
                <w:sz w:val="22"/>
                <w:lang w:val="sr-Cyrl-CS" w:eastAsia="zh-CN"/>
              </w:rPr>
            </w:pPr>
          </w:p>
          <w:p w:rsidR="001F28B1" w:rsidRDefault="001F28B1" w:rsidP="001F28B1">
            <w:pPr>
              <w:spacing w:line="276" w:lineRule="auto"/>
              <w:rPr>
                <w:rFonts w:eastAsia="SimSun"/>
                <w:sz w:val="22"/>
                <w:lang w:val="sr-Cyrl-CS" w:eastAsia="zh-CN"/>
              </w:rPr>
            </w:pPr>
          </w:p>
          <w:p w:rsidR="001F28B1" w:rsidRDefault="001F28B1" w:rsidP="001F28B1">
            <w:pPr>
              <w:spacing w:line="276" w:lineRule="auto"/>
              <w:rPr>
                <w:rFonts w:eastAsia="SimSun"/>
                <w:sz w:val="22"/>
                <w:lang w:val="sr-Cyrl-CS" w:eastAsia="zh-CN"/>
              </w:rPr>
            </w:pPr>
          </w:p>
          <w:p w:rsidR="001F28B1" w:rsidRDefault="001F28B1" w:rsidP="001F28B1">
            <w:pPr>
              <w:spacing w:line="276" w:lineRule="auto"/>
              <w:rPr>
                <w:rFonts w:eastAsia="SimSun"/>
                <w:sz w:val="22"/>
                <w:lang w:val="sr-Cyrl-CS" w:eastAsia="zh-CN"/>
              </w:rPr>
            </w:pPr>
          </w:p>
          <w:p w:rsidR="001F28B1" w:rsidRPr="001F28B1" w:rsidRDefault="001F28B1" w:rsidP="001F28B1">
            <w:pPr>
              <w:spacing w:line="276" w:lineRule="auto"/>
              <w:rPr>
                <w:rFonts w:eastAsia="SimSun"/>
                <w:sz w:val="22"/>
                <w:lang w:val="sr-Cyrl-CS" w:eastAsia="zh-CN"/>
              </w:rPr>
            </w:pPr>
            <w:r>
              <w:rPr>
                <w:rFonts w:eastAsia="SimSun"/>
                <w:sz w:val="22"/>
                <w:lang w:val="sr-Cyrl-CS" w:eastAsia="zh-CN"/>
              </w:rPr>
              <w:t>Учешће у активностима организације Пријатељи деце Србије</w:t>
            </w:r>
          </w:p>
        </w:tc>
        <w:tc>
          <w:tcPr>
            <w:tcW w:w="2742" w:type="dxa"/>
          </w:tcPr>
          <w:p w:rsidR="001F28B1" w:rsidRDefault="001F28B1" w:rsidP="001F28B1">
            <w:pPr>
              <w:spacing w:line="276" w:lineRule="auto"/>
              <w:jc w:val="center"/>
              <w:rPr>
                <w:rFonts w:eastAsia="SimSun"/>
                <w:sz w:val="22"/>
                <w:lang w:val="sr-Cyrl-CS" w:eastAsia="zh-CN"/>
              </w:rPr>
            </w:pPr>
          </w:p>
          <w:p w:rsidR="001F28B1" w:rsidRDefault="001F28B1" w:rsidP="001F28B1">
            <w:pPr>
              <w:spacing w:line="276" w:lineRule="auto"/>
              <w:jc w:val="center"/>
              <w:rPr>
                <w:rFonts w:eastAsia="SimSun"/>
                <w:sz w:val="22"/>
                <w:lang w:val="sr-Cyrl-CS" w:eastAsia="zh-CN"/>
              </w:rPr>
            </w:pPr>
          </w:p>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развијање креативности, развијање љубави према поезији, подстицање стваралаштва</w:t>
            </w:r>
          </w:p>
          <w:p w:rsidR="001F28B1" w:rsidRPr="001F28B1" w:rsidRDefault="001F28B1" w:rsidP="001F28B1">
            <w:pPr>
              <w:spacing w:line="276" w:lineRule="auto"/>
              <w:jc w:val="center"/>
              <w:rPr>
                <w:rFonts w:eastAsia="SimSun"/>
                <w:sz w:val="22"/>
                <w:lang w:val="sr-Cyrl-CS" w:eastAsia="zh-CN"/>
              </w:rPr>
            </w:pPr>
          </w:p>
        </w:tc>
        <w:tc>
          <w:tcPr>
            <w:tcW w:w="2160"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Координатор за реализацију активности организације Пријатељи деце Србије</w:t>
            </w:r>
          </w:p>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Координатор за реализацију активности организације Пријатељи деце Србије</w:t>
            </w:r>
          </w:p>
        </w:tc>
        <w:tc>
          <w:tcPr>
            <w:tcW w:w="2088" w:type="dxa"/>
          </w:tcPr>
          <w:p w:rsidR="002338E0" w:rsidRDefault="002338E0" w:rsidP="001F28B1">
            <w:pPr>
              <w:spacing w:line="276" w:lineRule="auto"/>
              <w:jc w:val="center"/>
              <w:rPr>
                <w:rFonts w:eastAsia="SimSun"/>
                <w:sz w:val="22"/>
                <w:lang w:val="sr-Cyrl-CS" w:eastAsia="zh-CN"/>
              </w:rPr>
            </w:pPr>
          </w:p>
          <w:p w:rsidR="002338E0" w:rsidRDefault="002338E0" w:rsidP="001F28B1">
            <w:pPr>
              <w:spacing w:line="276" w:lineRule="auto"/>
              <w:jc w:val="center"/>
              <w:rPr>
                <w:rFonts w:eastAsia="SimSun"/>
                <w:sz w:val="22"/>
                <w:lang w:val="sr-Cyrl-CS" w:eastAsia="zh-CN"/>
              </w:rPr>
            </w:pPr>
          </w:p>
          <w:p w:rsidR="002338E0" w:rsidRDefault="002338E0" w:rsidP="001F28B1">
            <w:pPr>
              <w:spacing w:line="276" w:lineRule="auto"/>
              <w:jc w:val="center"/>
              <w:rPr>
                <w:rFonts w:eastAsia="SimSun"/>
                <w:sz w:val="22"/>
                <w:lang w:val="sr-Cyrl-CS" w:eastAsia="zh-CN"/>
              </w:rPr>
            </w:pPr>
          </w:p>
          <w:p w:rsidR="002338E0" w:rsidRDefault="002338E0" w:rsidP="001F28B1">
            <w:pPr>
              <w:spacing w:line="276" w:lineRule="auto"/>
              <w:jc w:val="center"/>
              <w:rPr>
                <w:rFonts w:eastAsia="SimSun"/>
                <w:sz w:val="22"/>
                <w:lang w:val="sr-Cyrl-CS" w:eastAsia="zh-CN"/>
              </w:rPr>
            </w:pPr>
          </w:p>
          <w:p w:rsidR="002338E0" w:rsidRDefault="002338E0" w:rsidP="001F28B1">
            <w:pPr>
              <w:spacing w:line="276" w:lineRule="auto"/>
              <w:jc w:val="center"/>
              <w:rPr>
                <w:rFonts w:eastAsia="SimSun"/>
                <w:sz w:val="22"/>
                <w:lang w:val="sr-Cyrl-CS" w:eastAsia="zh-CN"/>
              </w:rPr>
            </w:pPr>
            <w:r>
              <w:rPr>
                <w:rFonts w:eastAsia="SimSun"/>
                <w:sz w:val="22"/>
                <w:lang w:val="sr-Cyrl-CS" w:eastAsia="zh-CN"/>
              </w:rPr>
              <w:t xml:space="preserve">током </w:t>
            </w:r>
          </w:p>
          <w:p w:rsidR="001F28B1" w:rsidRPr="001F28B1" w:rsidRDefault="002338E0" w:rsidP="001F28B1">
            <w:pPr>
              <w:spacing w:line="276" w:lineRule="auto"/>
              <w:jc w:val="center"/>
              <w:rPr>
                <w:rFonts w:eastAsia="SimSun"/>
                <w:sz w:val="22"/>
                <w:lang w:val="sr-Cyrl-CS" w:eastAsia="zh-CN"/>
              </w:rPr>
            </w:pPr>
            <w:r>
              <w:rPr>
                <w:rFonts w:eastAsia="SimSun"/>
                <w:sz w:val="22"/>
                <w:lang w:val="sr-Cyrl-CS" w:eastAsia="zh-CN"/>
              </w:rPr>
              <w:t>школске године</w:t>
            </w:r>
          </w:p>
        </w:tc>
      </w:tr>
      <w:tr w:rsidR="001F28B1" w:rsidRPr="001F28B1" w:rsidTr="002338E0">
        <w:tc>
          <w:tcPr>
            <w:tcW w:w="2586" w:type="dxa"/>
          </w:tcPr>
          <w:p w:rsidR="001F28B1" w:rsidRPr="001F28B1" w:rsidRDefault="001F28B1" w:rsidP="001F28B1">
            <w:pPr>
              <w:spacing w:line="276" w:lineRule="auto"/>
              <w:jc w:val="both"/>
              <w:rPr>
                <w:rFonts w:eastAsia="SimSun"/>
                <w:sz w:val="22"/>
                <w:lang w:val="sr-Cyrl-CS" w:eastAsia="zh-CN"/>
              </w:rPr>
            </w:pPr>
            <w:r w:rsidRPr="001F28B1">
              <w:rPr>
                <w:rFonts w:eastAsia="SimSun"/>
                <w:sz w:val="22"/>
                <w:lang w:val="sr-Cyrl-CS" w:eastAsia="zh-CN"/>
              </w:rPr>
              <w:t>Првоаприлски маскенбал</w:t>
            </w:r>
          </w:p>
          <w:p w:rsidR="001F28B1" w:rsidRPr="001F28B1" w:rsidRDefault="001F28B1" w:rsidP="001F28B1">
            <w:pPr>
              <w:spacing w:line="276" w:lineRule="auto"/>
              <w:rPr>
                <w:rFonts w:eastAsia="SimSun"/>
                <w:sz w:val="22"/>
                <w:lang w:val="sr-Cyrl-CS" w:eastAsia="zh-CN"/>
              </w:rPr>
            </w:pPr>
          </w:p>
        </w:tc>
        <w:tc>
          <w:tcPr>
            <w:tcW w:w="2742"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развијање креативности, подстицање дружења</w:t>
            </w:r>
          </w:p>
        </w:tc>
        <w:tc>
          <w:tcPr>
            <w:tcW w:w="2160"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задужени наставници разредне наставе</w:t>
            </w:r>
          </w:p>
        </w:tc>
        <w:tc>
          <w:tcPr>
            <w:tcW w:w="2088"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април</w:t>
            </w:r>
          </w:p>
        </w:tc>
      </w:tr>
      <w:tr w:rsidR="001F28B1" w:rsidRPr="001F28B1" w:rsidTr="002338E0">
        <w:tc>
          <w:tcPr>
            <w:tcW w:w="2586" w:type="dxa"/>
          </w:tcPr>
          <w:p w:rsidR="001F28B1" w:rsidRPr="001F28B1" w:rsidRDefault="002338E0" w:rsidP="001F28B1">
            <w:pPr>
              <w:spacing w:line="276" w:lineRule="auto"/>
              <w:jc w:val="both"/>
              <w:rPr>
                <w:rFonts w:eastAsia="SimSun"/>
                <w:sz w:val="22"/>
                <w:lang w:val="sr-Cyrl-CS" w:eastAsia="zh-CN"/>
              </w:rPr>
            </w:pPr>
            <w:r>
              <w:rPr>
                <w:rFonts w:eastAsia="SimSun"/>
                <w:sz w:val="22"/>
                <w:lang w:val="sr-Cyrl-CS" w:eastAsia="zh-CN"/>
              </w:rPr>
              <w:t>Гостовања</w:t>
            </w:r>
            <w:r w:rsidR="001F28B1" w:rsidRPr="001F28B1">
              <w:rPr>
                <w:rFonts w:eastAsia="SimSun"/>
                <w:sz w:val="22"/>
                <w:lang w:val="sr-Cyrl-CS" w:eastAsia="zh-CN"/>
              </w:rPr>
              <w:t xml:space="preserve"> песника</w:t>
            </w:r>
          </w:p>
          <w:p w:rsidR="001F28B1" w:rsidRPr="001F28B1" w:rsidRDefault="001F28B1" w:rsidP="001F28B1">
            <w:pPr>
              <w:spacing w:line="276" w:lineRule="auto"/>
              <w:rPr>
                <w:rFonts w:eastAsia="SimSun"/>
                <w:sz w:val="22"/>
                <w:lang w:val="sr-Cyrl-CS" w:eastAsia="zh-CN"/>
              </w:rPr>
            </w:pPr>
          </w:p>
        </w:tc>
        <w:tc>
          <w:tcPr>
            <w:tcW w:w="2742"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упознавање са радом песника и процесом стварања поезије, развијање љубави према поезији</w:t>
            </w:r>
          </w:p>
        </w:tc>
        <w:tc>
          <w:tcPr>
            <w:tcW w:w="2160"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задужени наставник разредне наставе</w:t>
            </w:r>
          </w:p>
        </w:tc>
        <w:tc>
          <w:tcPr>
            <w:tcW w:w="2088" w:type="dxa"/>
          </w:tcPr>
          <w:p w:rsidR="002338E0" w:rsidRDefault="001F28B1" w:rsidP="001F28B1">
            <w:pPr>
              <w:spacing w:line="276" w:lineRule="auto"/>
              <w:jc w:val="center"/>
              <w:rPr>
                <w:rFonts w:eastAsia="SimSun"/>
                <w:sz w:val="22"/>
                <w:lang w:val="sr-Cyrl-CS" w:eastAsia="zh-CN"/>
              </w:rPr>
            </w:pPr>
            <w:r w:rsidRPr="001F28B1">
              <w:rPr>
                <w:rFonts w:eastAsia="SimSun"/>
                <w:sz w:val="22"/>
                <w:lang w:val="sr-Cyrl-CS" w:eastAsia="zh-CN"/>
              </w:rPr>
              <w:t xml:space="preserve">током </w:t>
            </w:r>
          </w:p>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школске године</w:t>
            </w:r>
          </w:p>
        </w:tc>
      </w:tr>
      <w:tr w:rsidR="001F28B1" w:rsidRPr="001F28B1" w:rsidTr="002338E0">
        <w:tc>
          <w:tcPr>
            <w:tcW w:w="2586" w:type="dxa"/>
          </w:tcPr>
          <w:p w:rsidR="001F28B1" w:rsidRPr="001F28B1" w:rsidRDefault="001F28B1" w:rsidP="001F28B1">
            <w:pPr>
              <w:spacing w:line="276" w:lineRule="auto"/>
              <w:jc w:val="both"/>
              <w:rPr>
                <w:rFonts w:eastAsia="SimSun"/>
                <w:sz w:val="22"/>
                <w:lang w:val="sr-Cyrl-CS" w:eastAsia="zh-CN"/>
              </w:rPr>
            </w:pPr>
            <w:r w:rsidRPr="001F28B1">
              <w:rPr>
                <w:rFonts w:eastAsia="SimSun"/>
                <w:sz w:val="22"/>
                <w:lang w:val="sr-Cyrl-CS" w:eastAsia="zh-CN"/>
              </w:rPr>
              <w:t>Одељењска библиотека</w:t>
            </w:r>
          </w:p>
        </w:tc>
        <w:tc>
          <w:tcPr>
            <w:tcW w:w="2742"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упознавање са књижевним делима, развијање читалачких навика и културе, развијање љубави према књижевности</w:t>
            </w:r>
          </w:p>
        </w:tc>
        <w:tc>
          <w:tcPr>
            <w:tcW w:w="2160" w:type="dxa"/>
          </w:tcPr>
          <w:p w:rsidR="001F28B1" w:rsidRPr="001F28B1" w:rsidRDefault="00357D71" w:rsidP="001F28B1">
            <w:pPr>
              <w:spacing w:line="276" w:lineRule="auto"/>
              <w:jc w:val="center"/>
              <w:rPr>
                <w:rFonts w:eastAsia="SimSun"/>
                <w:sz w:val="22"/>
                <w:lang w:val="sr-Cyrl-CS" w:eastAsia="zh-CN"/>
              </w:rPr>
            </w:pPr>
            <w:r>
              <w:rPr>
                <w:rFonts w:eastAsia="SimSun"/>
                <w:sz w:val="22"/>
                <w:lang w:val="sr-Cyrl-CS" w:eastAsia="zh-CN"/>
              </w:rPr>
              <w:t>н</w:t>
            </w:r>
            <w:r w:rsidR="001F28B1" w:rsidRPr="001F28B1">
              <w:rPr>
                <w:rFonts w:eastAsia="SimSun"/>
                <w:sz w:val="22"/>
                <w:lang w:val="sr-Cyrl-CS" w:eastAsia="zh-CN"/>
              </w:rPr>
              <w:t>аставници разредне наставе</w:t>
            </w:r>
          </w:p>
        </w:tc>
        <w:tc>
          <w:tcPr>
            <w:tcW w:w="2088" w:type="dxa"/>
          </w:tcPr>
          <w:p w:rsidR="002338E0" w:rsidRDefault="001F28B1" w:rsidP="001F28B1">
            <w:pPr>
              <w:spacing w:line="276" w:lineRule="auto"/>
              <w:jc w:val="center"/>
              <w:rPr>
                <w:rFonts w:eastAsia="SimSun"/>
                <w:sz w:val="22"/>
                <w:lang w:val="sr-Cyrl-CS" w:eastAsia="zh-CN"/>
              </w:rPr>
            </w:pPr>
            <w:r w:rsidRPr="001F28B1">
              <w:rPr>
                <w:rFonts w:eastAsia="SimSun"/>
                <w:sz w:val="22"/>
                <w:lang w:val="sr-Cyrl-CS" w:eastAsia="zh-CN"/>
              </w:rPr>
              <w:t xml:space="preserve">током </w:t>
            </w:r>
          </w:p>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школске године</w:t>
            </w:r>
          </w:p>
        </w:tc>
      </w:tr>
      <w:tr w:rsidR="001F28B1" w:rsidRPr="001F28B1" w:rsidTr="002338E0">
        <w:tc>
          <w:tcPr>
            <w:tcW w:w="2586" w:type="dxa"/>
          </w:tcPr>
          <w:p w:rsidR="001F28B1" w:rsidRPr="001F28B1" w:rsidRDefault="001F28B1" w:rsidP="001F28B1">
            <w:pPr>
              <w:spacing w:line="276" w:lineRule="auto"/>
              <w:rPr>
                <w:rFonts w:eastAsia="SimSun"/>
                <w:sz w:val="22"/>
                <w:lang w:val="sr-Cyrl-CS" w:eastAsia="zh-CN"/>
              </w:rPr>
            </w:pPr>
            <w:r w:rsidRPr="001F28B1">
              <w:rPr>
                <w:rFonts w:eastAsia="SimSun"/>
                <w:sz w:val="22"/>
                <w:lang w:val="sr-Cyrl-CS" w:eastAsia="zh-CN"/>
              </w:rPr>
              <w:t>Читалачки кутак</w:t>
            </w:r>
          </w:p>
        </w:tc>
        <w:tc>
          <w:tcPr>
            <w:tcW w:w="2742" w:type="dxa"/>
          </w:tcPr>
          <w:p w:rsidR="001F28B1" w:rsidRPr="00771023" w:rsidRDefault="001F28B1" w:rsidP="001F28B1">
            <w:pPr>
              <w:spacing w:line="276" w:lineRule="auto"/>
              <w:jc w:val="center"/>
              <w:rPr>
                <w:rFonts w:eastAsia="SimSun"/>
                <w:sz w:val="22"/>
                <w:lang w:val="sr-Cyrl-CS" w:eastAsia="zh-CN"/>
              </w:rPr>
            </w:pPr>
            <w:r w:rsidRPr="00771023">
              <w:rPr>
                <w:rFonts w:eastAsia="SimSun"/>
                <w:sz w:val="22"/>
                <w:lang w:val="sr-Cyrl-CS" w:eastAsia="zh-CN"/>
              </w:rPr>
              <w:t>развијање и неговање читалачких навика и љубави према лепој књижевности; развијање језичког и стилског изражаја</w:t>
            </w:r>
          </w:p>
        </w:tc>
        <w:tc>
          <w:tcPr>
            <w:tcW w:w="2160" w:type="dxa"/>
          </w:tcPr>
          <w:p w:rsidR="001F28B1" w:rsidRPr="001F28B1" w:rsidRDefault="00357D71" w:rsidP="001F28B1">
            <w:pPr>
              <w:spacing w:line="276" w:lineRule="auto"/>
              <w:jc w:val="center"/>
              <w:rPr>
                <w:rFonts w:eastAsia="SimSun"/>
                <w:sz w:val="22"/>
                <w:lang w:val="sr-Cyrl-CS" w:eastAsia="zh-CN"/>
              </w:rPr>
            </w:pPr>
            <w:r>
              <w:rPr>
                <w:rFonts w:eastAsia="SimSun"/>
                <w:sz w:val="22"/>
                <w:lang w:val="sr-Cyrl-CS" w:eastAsia="zh-CN"/>
              </w:rPr>
              <w:t>н</w:t>
            </w:r>
            <w:r w:rsidR="001F28B1" w:rsidRPr="001F28B1">
              <w:rPr>
                <w:rFonts w:eastAsia="SimSun"/>
                <w:sz w:val="22"/>
                <w:lang w:val="sr-Cyrl-CS" w:eastAsia="zh-CN"/>
              </w:rPr>
              <w:t>аставници српског језика</w:t>
            </w:r>
          </w:p>
        </w:tc>
        <w:tc>
          <w:tcPr>
            <w:tcW w:w="2088" w:type="dxa"/>
          </w:tcPr>
          <w:p w:rsidR="002338E0" w:rsidRDefault="001F28B1" w:rsidP="001F28B1">
            <w:pPr>
              <w:spacing w:line="276" w:lineRule="auto"/>
              <w:jc w:val="center"/>
              <w:rPr>
                <w:rFonts w:eastAsia="SimSun"/>
                <w:sz w:val="22"/>
                <w:lang w:val="sr-Cyrl-CS" w:eastAsia="zh-CN"/>
              </w:rPr>
            </w:pPr>
            <w:r w:rsidRPr="001F28B1">
              <w:rPr>
                <w:rFonts w:eastAsia="SimSun"/>
                <w:sz w:val="22"/>
                <w:lang w:val="sr-Cyrl-CS" w:eastAsia="zh-CN"/>
              </w:rPr>
              <w:t xml:space="preserve">током </w:t>
            </w:r>
          </w:p>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школске године</w:t>
            </w:r>
          </w:p>
        </w:tc>
      </w:tr>
      <w:tr w:rsidR="001F28B1" w:rsidRPr="001F28B1" w:rsidTr="002338E0">
        <w:tc>
          <w:tcPr>
            <w:tcW w:w="2586" w:type="dxa"/>
          </w:tcPr>
          <w:p w:rsidR="001F28B1" w:rsidRPr="001F28B1" w:rsidRDefault="001F28B1" w:rsidP="00771023">
            <w:pPr>
              <w:spacing w:line="276" w:lineRule="auto"/>
              <w:rPr>
                <w:rFonts w:eastAsia="SimSun"/>
                <w:sz w:val="22"/>
                <w:lang w:val="sr-Cyrl-CS" w:eastAsia="zh-CN"/>
              </w:rPr>
            </w:pPr>
            <w:r w:rsidRPr="001F28B1">
              <w:rPr>
                <w:sz w:val="22"/>
              </w:rPr>
              <w:t>Посета изложбама у оквиру манифестације „Дани европске културне баштине“,</w:t>
            </w:r>
          </w:p>
        </w:tc>
        <w:tc>
          <w:tcPr>
            <w:tcW w:w="2742" w:type="dxa"/>
          </w:tcPr>
          <w:p w:rsidR="001F28B1" w:rsidRPr="001F28B1" w:rsidRDefault="001F28B1" w:rsidP="001F28B1">
            <w:pPr>
              <w:spacing w:line="276" w:lineRule="auto"/>
              <w:jc w:val="center"/>
              <w:rPr>
                <w:rFonts w:eastAsia="SimSun"/>
                <w:sz w:val="22"/>
                <w:lang w:val="sr-Cyrl-CS" w:eastAsia="zh-CN"/>
              </w:rPr>
            </w:pPr>
            <w:r w:rsidRPr="001F28B1">
              <w:rPr>
                <w:sz w:val="22"/>
              </w:rPr>
              <w:t>Упознавање културне баштине Србије</w:t>
            </w:r>
          </w:p>
        </w:tc>
        <w:tc>
          <w:tcPr>
            <w:tcW w:w="2160" w:type="dxa"/>
          </w:tcPr>
          <w:p w:rsidR="001F28B1" w:rsidRPr="001F28B1" w:rsidRDefault="001F28B1" w:rsidP="001F28B1">
            <w:pPr>
              <w:spacing w:line="276" w:lineRule="auto"/>
              <w:jc w:val="center"/>
              <w:rPr>
                <w:rFonts w:eastAsia="SimSun"/>
                <w:sz w:val="22"/>
                <w:lang w:val="sr-Cyrl-CS" w:eastAsia="zh-CN"/>
              </w:rPr>
            </w:pPr>
            <w:r w:rsidRPr="001F28B1">
              <w:rPr>
                <w:sz w:val="22"/>
              </w:rPr>
              <w:t>одељењски старешина</w:t>
            </w:r>
          </w:p>
        </w:tc>
        <w:tc>
          <w:tcPr>
            <w:tcW w:w="2088" w:type="dxa"/>
          </w:tcPr>
          <w:p w:rsidR="001F28B1" w:rsidRPr="001F28B1" w:rsidRDefault="001F28B1" w:rsidP="001F28B1">
            <w:pPr>
              <w:spacing w:line="276" w:lineRule="auto"/>
              <w:jc w:val="center"/>
              <w:rPr>
                <w:rFonts w:eastAsia="SimSun"/>
                <w:sz w:val="22"/>
                <w:lang w:val="sr-Cyrl-CS" w:eastAsia="zh-CN"/>
              </w:rPr>
            </w:pPr>
            <w:r w:rsidRPr="001F28B1">
              <w:rPr>
                <w:sz w:val="22"/>
              </w:rPr>
              <w:t>септембар-октобар</w:t>
            </w:r>
          </w:p>
        </w:tc>
      </w:tr>
      <w:tr w:rsidR="001F28B1" w:rsidRPr="001F28B1" w:rsidTr="002338E0">
        <w:trPr>
          <w:trHeight w:val="1426"/>
        </w:trPr>
        <w:tc>
          <w:tcPr>
            <w:tcW w:w="2586" w:type="dxa"/>
          </w:tcPr>
          <w:p w:rsidR="001F28B1" w:rsidRPr="001F28B1" w:rsidRDefault="00771023" w:rsidP="00771023">
            <w:pPr>
              <w:spacing w:line="276" w:lineRule="auto"/>
              <w:rPr>
                <w:rFonts w:eastAsia="SimSun"/>
                <w:sz w:val="22"/>
                <w:lang w:val="sr-Cyrl-CS" w:eastAsia="zh-CN"/>
              </w:rPr>
            </w:pPr>
            <w:r>
              <w:rPr>
                <w:sz w:val="22"/>
              </w:rPr>
              <w:lastRenderedPageBreak/>
              <w:t>Посета концерата</w:t>
            </w:r>
          </w:p>
        </w:tc>
        <w:tc>
          <w:tcPr>
            <w:tcW w:w="2742" w:type="dxa"/>
          </w:tcPr>
          <w:p w:rsidR="001F28B1" w:rsidRPr="001F28B1" w:rsidRDefault="001F28B1" w:rsidP="001F28B1">
            <w:pPr>
              <w:spacing w:line="276" w:lineRule="auto"/>
              <w:jc w:val="center"/>
              <w:rPr>
                <w:rFonts w:eastAsia="SimSun"/>
                <w:sz w:val="22"/>
                <w:lang w:val="sr-Cyrl-CS" w:eastAsia="zh-CN"/>
              </w:rPr>
            </w:pPr>
            <w:r w:rsidRPr="00FA03ED">
              <w:rPr>
                <w:sz w:val="22"/>
                <w:lang w:val="sr-Cyrl-CS"/>
              </w:rPr>
              <w:t>Упознавање са класичном музиком</w:t>
            </w:r>
          </w:p>
          <w:p w:rsidR="001F28B1" w:rsidRPr="001F28B1" w:rsidRDefault="001F28B1" w:rsidP="001F28B1">
            <w:pPr>
              <w:spacing w:line="276" w:lineRule="auto"/>
              <w:jc w:val="center"/>
              <w:rPr>
                <w:rFonts w:eastAsia="SimSun"/>
                <w:sz w:val="22"/>
                <w:lang w:val="sr-Cyrl-CS" w:eastAsia="zh-CN"/>
              </w:rPr>
            </w:pPr>
            <w:r w:rsidRPr="00FA03ED">
              <w:rPr>
                <w:sz w:val="22"/>
                <w:lang w:val="sr-Cyrl-CS"/>
              </w:rPr>
              <w:t>социјализација</w:t>
            </w:r>
          </w:p>
        </w:tc>
        <w:tc>
          <w:tcPr>
            <w:tcW w:w="2160" w:type="dxa"/>
          </w:tcPr>
          <w:p w:rsidR="001F28B1" w:rsidRPr="001F28B1" w:rsidRDefault="001F28B1" w:rsidP="001F28B1">
            <w:pPr>
              <w:spacing w:line="276" w:lineRule="auto"/>
              <w:jc w:val="center"/>
              <w:rPr>
                <w:rFonts w:eastAsia="SimSun"/>
                <w:sz w:val="22"/>
                <w:lang w:val="sr-Cyrl-CS" w:eastAsia="zh-CN"/>
              </w:rPr>
            </w:pPr>
            <w:r w:rsidRPr="001F28B1">
              <w:rPr>
                <w:sz w:val="22"/>
              </w:rPr>
              <w:t>одељењски старешина</w:t>
            </w:r>
          </w:p>
        </w:tc>
        <w:tc>
          <w:tcPr>
            <w:tcW w:w="2088" w:type="dxa"/>
          </w:tcPr>
          <w:p w:rsidR="001F28B1" w:rsidRPr="001F28B1" w:rsidRDefault="001F28B1" w:rsidP="001F28B1">
            <w:pPr>
              <w:spacing w:line="276" w:lineRule="auto"/>
              <w:jc w:val="center"/>
              <w:rPr>
                <w:rFonts w:eastAsia="SimSun"/>
                <w:sz w:val="22"/>
                <w:lang w:val="sr-Cyrl-CS" w:eastAsia="zh-CN"/>
              </w:rPr>
            </w:pPr>
            <w:r w:rsidRPr="001F28B1">
              <w:rPr>
                <w:sz w:val="22"/>
              </w:rPr>
              <w:t>октобар-новембар</w:t>
            </w:r>
            <w:r w:rsidRPr="001F28B1">
              <w:rPr>
                <w:rFonts w:eastAsia="SimSun"/>
                <w:sz w:val="22"/>
                <w:lang w:val="sr-Cyrl-CS" w:eastAsia="zh-CN"/>
              </w:rPr>
              <w:t xml:space="preserve">; </w:t>
            </w:r>
            <w:r w:rsidRPr="001F28B1">
              <w:rPr>
                <w:sz w:val="22"/>
              </w:rPr>
              <w:t>децембар</w:t>
            </w:r>
          </w:p>
          <w:p w:rsidR="001F28B1" w:rsidRPr="001F28B1" w:rsidRDefault="001F28B1" w:rsidP="001F28B1">
            <w:pPr>
              <w:spacing w:line="276" w:lineRule="auto"/>
              <w:jc w:val="center"/>
              <w:rPr>
                <w:rFonts w:eastAsia="SimSun"/>
                <w:sz w:val="22"/>
                <w:lang w:val="sr-Cyrl-CS" w:eastAsia="zh-CN"/>
              </w:rPr>
            </w:pPr>
          </w:p>
        </w:tc>
      </w:tr>
      <w:tr w:rsidR="001F28B1" w:rsidRPr="001F28B1" w:rsidTr="002338E0">
        <w:tc>
          <w:tcPr>
            <w:tcW w:w="2586" w:type="dxa"/>
          </w:tcPr>
          <w:p w:rsidR="001F28B1" w:rsidRPr="001F28B1" w:rsidRDefault="001F28B1" w:rsidP="001F28B1">
            <w:pPr>
              <w:spacing w:line="276" w:lineRule="auto"/>
              <w:rPr>
                <w:sz w:val="22"/>
              </w:rPr>
            </w:pPr>
            <w:r w:rsidRPr="001F28B1">
              <w:rPr>
                <w:sz w:val="22"/>
              </w:rPr>
              <w:t>Одлазак у биоскоп</w:t>
            </w:r>
          </w:p>
        </w:tc>
        <w:tc>
          <w:tcPr>
            <w:tcW w:w="2742" w:type="dxa"/>
          </w:tcPr>
          <w:p w:rsidR="001F28B1" w:rsidRPr="001F28B1" w:rsidRDefault="001F28B1" w:rsidP="001F28B1">
            <w:pPr>
              <w:spacing w:line="276" w:lineRule="auto"/>
              <w:jc w:val="center"/>
              <w:rPr>
                <w:rFonts w:eastAsia="SimSun"/>
                <w:sz w:val="22"/>
                <w:lang w:val="sr-Cyrl-CS" w:eastAsia="zh-CN"/>
              </w:rPr>
            </w:pPr>
            <w:r w:rsidRPr="001F28B1">
              <w:rPr>
                <w:sz w:val="22"/>
              </w:rPr>
              <w:t>социјализација</w:t>
            </w:r>
          </w:p>
        </w:tc>
        <w:tc>
          <w:tcPr>
            <w:tcW w:w="2160" w:type="dxa"/>
          </w:tcPr>
          <w:p w:rsidR="001F28B1" w:rsidRPr="001F28B1" w:rsidRDefault="001F28B1" w:rsidP="001F28B1">
            <w:pPr>
              <w:jc w:val="center"/>
              <w:rPr>
                <w:sz w:val="22"/>
              </w:rPr>
            </w:pPr>
            <w:r w:rsidRPr="001F28B1">
              <w:rPr>
                <w:sz w:val="22"/>
              </w:rPr>
              <w:t>одељењски старешина</w:t>
            </w:r>
          </w:p>
        </w:tc>
        <w:tc>
          <w:tcPr>
            <w:tcW w:w="2088" w:type="dxa"/>
          </w:tcPr>
          <w:p w:rsidR="001F28B1" w:rsidRPr="001F28B1" w:rsidRDefault="001F28B1" w:rsidP="001F28B1">
            <w:pPr>
              <w:jc w:val="center"/>
              <w:rPr>
                <w:sz w:val="22"/>
              </w:rPr>
            </w:pPr>
            <w:r w:rsidRPr="001F28B1">
              <w:rPr>
                <w:sz w:val="22"/>
              </w:rPr>
              <w:t>јануар-фебруар и април</w:t>
            </w:r>
          </w:p>
        </w:tc>
      </w:tr>
      <w:tr w:rsidR="001F28B1" w:rsidRPr="001F28B1" w:rsidTr="002338E0">
        <w:tc>
          <w:tcPr>
            <w:tcW w:w="2586" w:type="dxa"/>
          </w:tcPr>
          <w:p w:rsidR="001F28B1" w:rsidRPr="001F28B1" w:rsidRDefault="001F28B1" w:rsidP="001F28B1">
            <w:pPr>
              <w:spacing w:line="276" w:lineRule="auto"/>
              <w:rPr>
                <w:sz w:val="22"/>
              </w:rPr>
            </w:pPr>
            <w:r w:rsidRPr="001F28B1">
              <w:rPr>
                <w:sz w:val="22"/>
              </w:rPr>
              <w:t>Посета београдских музеја и галерија</w:t>
            </w:r>
          </w:p>
        </w:tc>
        <w:tc>
          <w:tcPr>
            <w:tcW w:w="2742" w:type="dxa"/>
            <w:vMerge w:val="restart"/>
          </w:tcPr>
          <w:p w:rsidR="001F28B1" w:rsidRPr="001F28B1" w:rsidRDefault="001F28B1" w:rsidP="001F28B1">
            <w:pPr>
              <w:spacing w:line="276" w:lineRule="auto"/>
              <w:jc w:val="center"/>
              <w:rPr>
                <w:sz w:val="22"/>
              </w:rPr>
            </w:pPr>
            <w:r w:rsidRPr="001F28B1">
              <w:rPr>
                <w:sz w:val="22"/>
              </w:rPr>
              <w:t>продубљивање и ширење знања,</w:t>
            </w:r>
          </w:p>
          <w:p w:rsidR="001F28B1" w:rsidRPr="001F28B1" w:rsidRDefault="001F28B1" w:rsidP="001F28B1">
            <w:pPr>
              <w:autoSpaceDE w:val="0"/>
              <w:autoSpaceDN w:val="0"/>
              <w:adjustRightInd w:val="0"/>
              <w:jc w:val="center"/>
              <w:rPr>
                <w:color w:val="000000"/>
                <w:sz w:val="23"/>
                <w:szCs w:val="23"/>
              </w:rPr>
            </w:pPr>
            <w:r w:rsidRPr="001F28B1">
              <w:rPr>
                <w:color w:val="000000"/>
                <w:sz w:val="23"/>
                <w:szCs w:val="23"/>
              </w:rPr>
              <w:t>развијање позитивног односа према културним вредностима и развијање основних појмова о културном окружењу и љубави према уметности</w:t>
            </w:r>
          </w:p>
        </w:tc>
        <w:tc>
          <w:tcPr>
            <w:tcW w:w="2160" w:type="dxa"/>
          </w:tcPr>
          <w:p w:rsidR="001F28B1" w:rsidRPr="001F28B1" w:rsidRDefault="001F28B1" w:rsidP="001F28B1">
            <w:pPr>
              <w:jc w:val="center"/>
              <w:rPr>
                <w:sz w:val="22"/>
              </w:rPr>
            </w:pPr>
            <w:r w:rsidRPr="001F28B1">
              <w:rPr>
                <w:sz w:val="22"/>
              </w:rPr>
              <w:t>одељењски старешина</w:t>
            </w:r>
          </w:p>
        </w:tc>
        <w:tc>
          <w:tcPr>
            <w:tcW w:w="2088" w:type="dxa"/>
            <w:vMerge w:val="restart"/>
          </w:tcPr>
          <w:p w:rsidR="001F28B1" w:rsidRPr="001F28B1" w:rsidRDefault="001F28B1" w:rsidP="001F28B1">
            <w:pPr>
              <w:spacing w:line="276" w:lineRule="auto"/>
              <w:jc w:val="center"/>
              <w:rPr>
                <w:sz w:val="22"/>
              </w:rPr>
            </w:pPr>
          </w:p>
          <w:p w:rsidR="001F28B1" w:rsidRPr="001F28B1" w:rsidRDefault="001F28B1" w:rsidP="001F28B1">
            <w:pPr>
              <w:spacing w:line="276" w:lineRule="auto"/>
              <w:jc w:val="center"/>
              <w:rPr>
                <w:sz w:val="22"/>
              </w:rPr>
            </w:pPr>
          </w:p>
          <w:p w:rsidR="001F28B1" w:rsidRPr="001F28B1" w:rsidRDefault="001F28B1" w:rsidP="001F28B1">
            <w:pPr>
              <w:spacing w:line="276" w:lineRule="auto"/>
              <w:jc w:val="center"/>
              <w:rPr>
                <w:sz w:val="22"/>
              </w:rPr>
            </w:pPr>
          </w:p>
          <w:p w:rsidR="001F28B1" w:rsidRPr="001F28B1" w:rsidRDefault="001F28B1" w:rsidP="001F28B1">
            <w:pPr>
              <w:spacing w:line="276" w:lineRule="auto"/>
              <w:jc w:val="center"/>
              <w:rPr>
                <w:sz w:val="22"/>
              </w:rPr>
            </w:pPr>
          </w:p>
          <w:p w:rsidR="001F28B1" w:rsidRPr="001F28B1" w:rsidRDefault="001F28B1" w:rsidP="001F28B1">
            <w:pPr>
              <w:spacing w:line="276" w:lineRule="auto"/>
              <w:jc w:val="center"/>
              <w:rPr>
                <w:rFonts w:eastAsia="SimSun"/>
                <w:sz w:val="22"/>
                <w:lang w:val="sr-Cyrl-CS" w:eastAsia="zh-CN"/>
              </w:rPr>
            </w:pPr>
            <w:r w:rsidRPr="001F28B1">
              <w:rPr>
                <w:sz w:val="22"/>
              </w:rPr>
              <w:t>мај</w:t>
            </w:r>
          </w:p>
        </w:tc>
      </w:tr>
      <w:tr w:rsidR="001F28B1" w:rsidRPr="001F28B1" w:rsidTr="002338E0">
        <w:tc>
          <w:tcPr>
            <w:tcW w:w="2586" w:type="dxa"/>
          </w:tcPr>
          <w:p w:rsidR="001F28B1" w:rsidRPr="001F28B1" w:rsidRDefault="001F28B1" w:rsidP="001F28B1">
            <w:pPr>
              <w:spacing w:line="276" w:lineRule="auto"/>
              <w:rPr>
                <w:sz w:val="22"/>
              </w:rPr>
            </w:pPr>
          </w:p>
          <w:p w:rsidR="001F28B1" w:rsidRPr="001F28B1" w:rsidRDefault="001F28B1" w:rsidP="001F28B1">
            <w:pPr>
              <w:spacing w:line="276" w:lineRule="auto"/>
              <w:rPr>
                <w:sz w:val="22"/>
              </w:rPr>
            </w:pPr>
            <w:r w:rsidRPr="001F28B1">
              <w:rPr>
                <w:sz w:val="22"/>
              </w:rPr>
              <w:t>Ликовне радионице у школи и у музејима и посета атељеима уметника</w:t>
            </w:r>
          </w:p>
        </w:tc>
        <w:tc>
          <w:tcPr>
            <w:tcW w:w="2742" w:type="dxa"/>
            <w:vMerge/>
          </w:tcPr>
          <w:p w:rsidR="001F28B1" w:rsidRPr="001F28B1" w:rsidRDefault="001F28B1" w:rsidP="001F28B1">
            <w:pPr>
              <w:spacing w:line="276" w:lineRule="auto"/>
              <w:jc w:val="center"/>
              <w:rPr>
                <w:sz w:val="22"/>
              </w:rPr>
            </w:pPr>
          </w:p>
        </w:tc>
        <w:tc>
          <w:tcPr>
            <w:tcW w:w="2160" w:type="dxa"/>
          </w:tcPr>
          <w:p w:rsidR="001F28B1" w:rsidRPr="001F28B1" w:rsidRDefault="001F28B1" w:rsidP="004D6782">
            <w:pPr>
              <w:rPr>
                <w:sz w:val="22"/>
              </w:rPr>
            </w:pPr>
          </w:p>
          <w:p w:rsidR="001F28B1" w:rsidRPr="001F28B1" w:rsidRDefault="001F28B1" w:rsidP="001F28B1">
            <w:pPr>
              <w:jc w:val="center"/>
              <w:rPr>
                <w:sz w:val="22"/>
              </w:rPr>
            </w:pPr>
            <w:r w:rsidRPr="001F28B1">
              <w:rPr>
                <w:sz w:val="22"/>
              </w:rPr>
              <w:t>наставница ликовне културе Драгана Ракић</w:t>
            </w:r>
          </w:p>
        </w:tc>
        <w:tc>
          <w:tcPr>
            <w:tcW w:w="2088" w:type="dxa"/>
            <w:vMerge/>
          </w:tcPr>
          <w:p w:rsidR="001F28B1" w:rsidRPr="001F28B1" w:rsidRDefault="001F28B1" w:rsidP="001F28B1">
            <w:pPr>
              <w:spacing w:line="276" w:lineRule="auto"/>
              <w:jc w:val="center"/>
              <w:rPr>
                <w:sz w:val="22"/>
              </w:rPr>
            </w:pPr>
          </w:p>
        </w:tc>
      </w:tr>
      <w:tr w:rsidR="001F28B1" w:rsidRPr="001F28B1" w:rsidTr="002338E0">
        <w:tc>
          <w:tcPr>
            <w:tcW w:w="2586" w:type="dxa"/>
          </w:tcPr>
          <w:p w:rsidR="001F28B1" w:rsidRPr="001F28B1" w:rsidRDefault="001F28B1" w:rsidP="001F28B1">
            <w:pPr>
              <w:spacing w:line="276" w:lineRule="auto"/>
              <w:rPr>
                <w:sz w:val="22"/>
              </w:rPr>
            </w:pPr>
            <w:r w:rsidRPr="001F28B1">
              <w:rPr>
                <w:sz w:val="22"/>
              </w:rPr>
              <w:t>Посета позоришта</w:t>
            </w:r>
          </w:p>
        </w:tc>
        <w:tc>
          <w:tcPr>
            <w:tcW w:w="2742" w:type="dxa"/>
          </w:tcPr>
          <w:p w:rsidR="001F28B1" w:rsidRPr="001F28B1" w:rsidRDefault="001F28B1" w:rsidP="001F28B1">
            <w:pPr>
              <w:jc w:val="center"/>
              <w:rPr>
                <w:sz w:val="22"/>
              </w:rPr>
            </w:pPr>
            <w:r w:rsidRPr="001F28B1">
              <w:rPr>
                <w:sz w:val="22"/>
              </w:rPr>
              <w:t>развијање љубави према позоришту,</w:t>
            </w:r>
          </w:p>
          <w:p w:rsidR="001F28B1" w:rsidRPr="004D6782" w:rsidRDefault="001F28B1" w:rsidP="004D6782">
            <w:pPr>
              <w:autoSpaceDE w:val="0"/>
              <w:autoSpaceDN w:val="0"/>
              <w:adjustRightInd w:val="0"/>
              <w:jc w:val="center"/>
              <w:rPr>
                <w:color w:val="000000"/>
                <w:sz w:val="23"/>
                <w:szCs w:val="23"/>
              </w:rPr>
            </w:pPr>
            <w:r w:rsidRPr="001F28B1">
              <w:rPr>
                <w:color w:val="000000"/>
                <w:sz w:val="23"/>
                <w:szCs w:val="23"/>
              </w:rPr>
              <w:t>развијање позитивног односа према културним вредностима и развијање основних појмова о културном окруж</w:t>
            </w:r>
            <w:r w:rsidR="004D6782">
              <w:rPr>
                <w:color w:val="000000"/>
                <w:sz w:val="23"/>
                <w:szCs w:val="23"/>
              </w:rPr>
              <w:t>ењу</w:t>
            </w:r>
          </w:p>
        </w:tc>
        <w:tc>
          <w:tcPr>
            <w:tcW w:w="2160" w:type="dxa"/>
          </w:tcPr>
          <w:p w:rsidR="001F28B1" w:rsidRPr="001F28B1" w:rsidRDefault="001F28B1" w:rsidP="001F28B1">
            <w:pPr>
              <w:jc w:val="center"/>
              <w:rPr>
                <w:sz w:val="22"/>
              </w:rPr>
            </w:pPr>
            <w:r w:rsidRPr="001F28B1">
              <w:rPr>
                <w:sz w:val="22"/>
              </w:rPr>
              <w:t>одељењски старешина</w:t>
            </w:r>
          </w:p>
        </w:tc>
        <w:tc>
          <w:tcPr>
            <w:tcW w:w="2088" w:type="dxa"/>
          </w:tcPr>
          <w:p w:rsidR="001F28B1" w:rsidRPr="001F28B1" w:rsidRDefault="001F28B1" w:rsidP="001F28B1">
            <w:pPr>
              <w:jc w:val="center"/>
              <w:rPr>
                <w:sz w:val="22"/>
              </w:rPr>
            </w:pPr>
            <w:r w:rsidRPr="001F28B1">
              <w:rPr>
                <w:rFonts w:eastAsia="SimSun"/>
                <w:sz w:val="22"/>
                <w:lang w:val="sr-Cyrl-CS" w:eastAsia="zh-CN"/>
              </w:rPr>
              <w:t>током школске године</w:t>
            </w:r>
          </w:p>
        </w:tc>
      </w:tr>
      <w:tr w:rsidR="001F28B1" w:rsidRPr="001F28B1" w:rsidTr="002338E0">
        <w:tc>
          <w:tcPr>
            <w:tcW w:w="2586" w:type="dxa"/>
          </w:tcPr>
          <w:p w:rsidR="001F28B1" w:rsidRPr="00771023" w:rsidRDefault="00771023" w:rsidP="00771023">
            <w:pPr>
              <w:spacing w:line="276" w:lineRule="auto"/>
              <w:rPr>
                <w:sz w:val="22"/>
              </w:rPr>
            </w:pPr>
            <w:r>
              <w:rPr>
                <w:sz w:val="22"/>
              </w:rPr>
              <w:t xml:space="preserve">Сарадња са локалном самоуправом – учешће у културним активностима </w:t>
            </w:r>
            <w:r w:rsidR="002338E0">
              <w:rPr>
                <w:sz w:val="22"/>
              </w:rPr>
              <w:t>ГО Раковица</w:t>
            </w:r>
          </w:p>
        </w:tc>
        <w:tc>
          <w:tcPr>
            <w:tcW w:w="2742"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развијање стваралаштва, упознавање са вршњацима, развијање тимског духа и припадности школи</w:t>
            </w:r>
          </w:p>
        </w:tc>
        <w:tc>
          <w:tcPr>
            <w:tcW w:w="2160"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наставници физичког васпитања и наставници разредне наставе према задужењима</w:t>
            </w:r>
          </w:p>
        </w:tc>
        <w:tc>
          <w:tcPr>
            <w:tcW w:w="2088"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април</w:t>
            </w:r>
          </w:p>
        </w:tc>
      </w:tr>
      <w:tr w:rsidR="001F28B1" w:rsidRPr="001F28B1" w:rsidTr="002338E0">
        <w:tc>
          <w:tcPr>
            <w:tcW w:w="2586" w:type="dxa"/>
          </w:tcPr>
          <w:p w:rsidR="001F28B1" w:rsidRPr="00771023" w:rsidRDefault="00771023" w:rsidP="001F28B1">
            <w:pPr>
              <w:spacing w:line="276" w:lineRule="auto"/>
              <w:rPr>
                <w:sz w:val="22"/>
              </w:rPr>
            </w:pPr>
            <w:r>
              <w:rPr>
                <w:sz w:val="22"/>
              </w:rPr>
              <w:t>Сарадња са општинском библиотеком</w:t>
            </w:r>
          </w:p>
        </w:tc>
        <w:tc>
          <w:tcPr>
            <w:tcW w:w="2742"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развијање љубави према писаној речи</w:t>
            </w:r>
          </w:p>
        </w:tc>
        <w:tc>
          <w:tcPr>
            <w:tcW w:w="2160"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библиотекар</w:t>
            </w:r>
          </w:p>
        </w:tc>
        <w:tc>
          <w:tcPr>
            <w:tcW w:w="2088"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април</w:t>
            </w:r>
          </w:p>
        </w:tc>
      </w:tr>
      <w:tr w:rsidR="001F28B1" w:rsidRPr="001F28B1" w:rsidTr="002338E0">
        <w:tc>
          <w:tcPr>
            <w:tcW w:w="2586" w:type="dxa"/>
          </w:tcPr>
          <w:p w:rsidR="001F28B1" w:rsidRPr="001F28B1" w:rsidRDefault="001F28B1" w:rsidP="001F28B1">
            <w:pPr>
              <w:spacing w:line="276" w:lineRule="auto"/>
              <w:rPr>
                <w:sz w:val="22"/>
              </w:rPr>
            </w:pPr>
            <w:r w:rsidRPr="001F28B1">
              <w:rPr>
                <w:sz w:val="22"/>
              </w:rPr>
              <w:t>Учешће на литерарним конкурсима</w:t>
            </w:r>
          </w:p>
        </w:tc>
        <w:tc>
          <w:tcPr>
            <w:tcW w:w="2742"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развијање стваралачких способности и креативности</w:t>
            </w:r>
          </w:p>
        </w:tc>
        <w:tc>
          <w:tcPr>
            <w:tcW w:w="2160"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наставници српског језика</w:t>
            </w:r>
          </w:p>
        </w:tc>
        <w:tc>
          <w:tcPr>
            <w:tcW w:w="2088"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током школске године</w:t>
            </w:r>
          </w:p>
        </w:tc>
      </w:tr>
      <w:tr w:rsidR="001F28B1" w:rsidRPr="001F28B1" w:rsidTr="004D6782">
        <w:trPr>
          <w:trHeight w:val="800"/>
        </w:trPr>
        <w:tc>
          <w:tcPr>
            <w:tcW w:w="2586" w:type="dxa"/>
          </w:tcPr>
          <w:p w:rsidR="001F28B1" w:rsidRPr="004D6782" w:rsidRDefault="001F28B1" w:rsidP="004D6782">
            <w:pPr>
              <w:autoSpaceDE w:val="0"/>
              <w:autoSpaceDN w:val="0"/>
              <w:adjustRightInd w:val="0"/>
              <w:rPr>
                <w:color w:val="000000"/>
                <w:sz w:val="22"/>
              </w:rPr>
            </w:pPr>
            <w:r w:rsidRPr="001F28B1">
              <w:rPr>
                <w:color w:val="000000"/>
                <w:sz w:val="22"/>
              </w:rPr>
              <w:t xml:space="preserve">Тематске изложбе ученичких </w:t>
            </w:r>
            <w:r w:rsidRPr="001F28B1">
              <w:rPr>
                <w:sz w:val="22"/>
                <w:szCs w:val="23"/>
              </w:rPr>
              <w:t xml:space="preserve">радова </w:t>
            </w:r>
          </w:p>
        </w:tc>
        <w:tc>
          <w:tcPr>
            <w:tcW w:w="2742" w:type="dxa"/>
          </w:tcPr>
          <w:p w:rsidR="001F28B1" w:rsidRPr="001F28B1" w:rsidRDefault="001F28B1" w:rsidP="001F28B1">
            <w:pPr>
              <w:autoSpaceDE w:val="0"/>
              <w:autoSpaceDN w:val="0"/>
              <w:adjustRightInd w:val="0"/>
              <w:jc w:val="center"/>
              <w:rPr>
                <w:color w:val="000000"/>
                <w:sz w:val="22"/>
                <w:szCs w:val="23"/>
              </w:rPr>
            </w:pPr>
            <w:r w:rsidRPr="001F28B1">
              <w:rPr>
                <w:color w:val="000000"/>
                <w:sz w:val="22"/>
                <w:szCs w:val="23"/>
              </w:rPr>
              <w:t>развијање љубави према културним остварењима, подстацање стваралаштва</w:t>
            </w:r>
          </w:p>
        </w:tc>
        <w:tc>
          <w:tcPr>
            <w:tcW w:w="2160"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наставници разредне и предметне наставе</w:t>
            </w:r>
          </w:p>
        </w:tc>
        <w:tc>
          <w:tcPr>
            <w:tcW w:w="2088"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током школске године</w:t>
            </w:r>
          </w:p>
        </w:tc>
      </w:tr>
      <w:tr w:rsidR="001F28B1" w:rsidRPr="001F28B1" w:rsidTr="002338E0">
        <w:tc>
          <w:tcPr>
            <w:tcW w:w="2586" w:type="dxa"/>
          </w:tcPr>
          <w:p w:rsidR="001F28B1" w:rsidRPr="00771023" w:rsidRDefault="001F28B1" w:rsidP="00771023">
            <w:pPr>
              <w:spacing w:line="276" w:lineRule="auto"/>
              <w:rPr>
                <w:sz w:val="22"/>
              </w:rPr>
            </w:pPr>
            <w:r w:rsidRPr="001F28B1">
              <w:rPr>
                <w:sz w:val="22"/>
              </w:rPr>
              <w:t xml:space="preserve">Посета </w:t>
            </w:r>
            <w:r w:rsidR="00771023">
              <w:rPr>
                <w:sz w:val="22"/>
              </w:rPr>
              <w:t>пригодних сајмова</w:t>
            </w:r>
          </w:p>
        </w:tc>
        <w:tc>
          <w:tcPr>
            <w:tcW w:w="2742"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развијање љубави према писаној речи</w:t>
            </w:r>
            <w:r w:rsidR="00771023">
              <w:rPr>
                <w:rFonts w:eastAsia="SimSun"/>
                <w:sz w:val="22"/>
                <w:lang w:val="sr-Cyrl-CS" w:eastAsia="zh-CN"/>
              </w:rPr>
              <w:t>, науци и слично</w:t>
            </w:r>
          </w:p>
        </w:tc>
        <w:tc>
          <w:tcPr>
            <w:tcW w:w="2160" w:type="dxa"/>
          </w:tcPr>
          <w:p w:rsidR="001F28B1" w:rsidRPr="001F28B1" w:rsidRDefault="001F28B1" w:rsidP="00771023">
            <w:pPr>
              <w:spacing w:line="276" w:lineRule="auto"/>
              <w:jc w:val="center"/>
              <w:rPr>
                <w:rFonts w:eastAsia="SimSun"/>
                <w:sz w:val="22"/>
                <w:lang w:val="sr-Cyrl-CS" w:eastAsia="zh-CN"/>
              </w:rPr>
            </w:pPr>
            <w:r w:rsidRPr="001F28B1">
              <w:rPr>
                <w:rFonts w:eastAsia="SimSun"/>
                <w:sz w:val="22"/>
                <w:lang w:val="sr-Cyrl-CS" w:eastAsia="zh-CN"/>
              </w:rPr>
              <w:t xml:space="preserve">наставници </w:t>
            </w:r>
            <w:r w:rsidR="00771023">
              <w:rPr>
                <w:rFonts w:eastAsia="SimSun"/>
                <w:sz w:val="22"/>
                <w:lang w:val="sr-Cyrl-CS" w:eastAsia="zh-CN"/>
              </w:rPr>
              <w:t>адекватног стручног већа</w:t>
            </w:r>
          </w:p>
        </w:tc>
        <w:tc>
          <w:tcPr>
            <w:tcW w:w="2088" w:type="dxa"/>
          </w:tcPr>
          <w:p w:rsidR="001F28B1" w:rsidRPr="001F28B1" w:rsidRDefault="00771023" w:rsidP="001F28B1">
            <w:pPr>
              <w:spacing w:line="276" w:lineRule="auto"/>
              <w:jc w:val="center"/>
              <w:rPr>
                <w:rFonts w:eastAsia="SimSun"/>
                <w:sz w:val="22"/>
                <w:lang w:val="sr-Cyrl-CS" w:eastAsia="zh-CN"/>
              </w:rPr>
            </w:pPr>
            <w:r>
              <w:rPr>
                <w:rFonts w:eastAsia="SimSun"/>
                <w:sz w:val="22"/>
                <w:lang w:val="sr-Cyrl-CS" w:eastAsia="zh-CN"/>
              </w:rPr>
              <w:t>током школске године</w:t>
            </w:r>
          </w:p>
        </w:tc>
      </w:tr>
      <w:tr w:rsidR="001F28B1" w:rsidRPr="001F28B1" w:rsidTr="002338E0">
        <w:tc>
          <w:tcPr>
            <w:tcW w:w="2586" w:type="dxa"/>
          </w:tcPr>
          <w:p w:rsidR="001F28B1" w:rsidRPr="001F28B1" w:rsidRDefault="001F28B1" w:rsidP="001F28B1">
            <w:pPr>
              <w:spacing w:line="276" w:lineRule="auto"/>
              <w:rPr>
                <w:sz w:val="22"/>
              </w:rPr>
            </w:pPr>
            <w:r w:rsidRPr="001F28B1">
              <w:rPr>
                <w:sz w:val="22"/>
              </w:rPr>
              <w:t>Тематске приредбе - припрема и реализација приредби у којима учествују ученици продуженог боравка</w:t>
            </w:r>
          </w:p>
        </w:tc>
        <w:tc>
          <w:tcPr>
            <w:tcW w:w="2742" w:type="dxa"/>
          </w:tcPr>
          <w:p w:rsidR="001F28B1" w:rsidRPr="001F28B1" w:rsidRDefault="001F28B1" w:rsidP="001F28B1">
            <w:pPr>
              <w:autoSpaceDE w:val="0"/>
              <w:autoSpaceDN w:val="0"/>
              <w:adjustRightInd w:val="0"/>
              <w:jc w:val="center"/>
              <w:rPr>
                <w:color w:val="000000"/>
                <w:sz w:val="22"/>
                <w:szCs w:val="23"/>
              </w:rPr>
            </w:pPr>
            <w:r w:rsidRPr="001F28B1">
              <w:rPr>
                <w:color w:val="000000"/>
                <w:sz w:val="22"/>
                <w:szCs w:val="23"/>
              </w:rPr>
              <w:t>развијање љубави према културним остварењима, подстацање стваралаштва</w:t>
            </w:r>
          </w:p>
        </w:tc>
        <w:tc>
          <w:tcPr>
            <w:tcW w:w="2160" w:type="dxa"/>
          </w:tcPr>
          <w:p w:rsidR="001F28B1" w:rsidRPr="001F28B1" w:rsidRDefault="001F28B1" w:rsidP="001F28B1">
            <w:pPr>
              <w:spacing w:line="276" w:lineRule="auto"/>
              <w:jc w:val="center"/>
              <w:rPr>
                <w:rFonts w:eastAsia="SimSun"/>
                <w:sz w:val="22"/>
                <w:lang w:val="sr-Cyrl-CS" w:eastAsia="zh-CN"/>
              </w:rPr>
            </w:pPr>
          </w:p>
          <w:p w:rsidR="001F28B1" w:rsidRPr="001F28B1" w:rsidRDefault="001F28B1" w:rsidP="00771023">
            <w:pPr>
              <w:spacing w:line="276" w:lineRule="auto"/>
              <w:jc w:val="center"/>
              <w:rPr>
                <w:rFonts w:eastAsia="SimSun"/>
                <w:sz w:val="22"/>
                <w:lang w:val="sr-Cyrl-CS" w:eastAsia="zh-CN"/>
              </w:rPr>
            </w:pPr>
            <w:r w:rsidRPr="001F28B1">
              <w:rPr>
                <w:rFonts w:eastAsia="SimSun"/>
                <w:sz w:val="22"/>
                <w:lang w:val="sr-Cyrl-CS" w:eastAsia="zh-CN"/>
              </w:rPr>
              <w:t>учит</w:t>
            </w:r>
            <w:r w:rsidR="00771023">
              <w:rPr>
                <w:rFonts w:eastAsia="SimSun"/>
                <w:sz w:val="22"/>
                <w:lang w:val="sr-Cyrl-CS" w:eastAsia="zh-CN"/>
              </w:rPr>
              <w:t>ељица из продуженог боравка</w:t>
            </w:r>
          </w:p>
        </w:tc>
        <w:tc>
          <w:tcPr>
            <w:tcW w:w="2088" w:type="dxa"/>
          </w:tcPr>
          <w:p w:rsidR="001F28B1" w:rsidRPr="001F28B1" w:rsidRDefault="001F28B1" w:rsidP="001F28B1">
            <w:pPr>
              <w:spacing w:line="276" w:lineRule="auto"/>
              <w:jc w:val="center"/>
              <w:rPr>
                <w:rFonts w:eastAsia="SimSun"/>
                <w:sz w:val="22"/>
                <w:lang w:val="sr-Cyrl-CS" w:eastAsia="zh-CN"/>
              </w:rPr>
            </w:pPr>
          </w:p>
          <w:p w:rsidR="001F28B1" w:rsidRPr="001F28B1" w:rsidRDefault="001F28B1" w:rsidP="001F28B1">
            <w:pPr>
              <w:spacing w:line="276" w:lineRule="auto"/>
              <w:jc w:val="center"/>
              <w:rPr>
                <w:rFonts w:eastAsia="SimSun"/>
                <w:sz w:val="22"/>
                <w:lang w:val="sr-Cyrl-CS" w:eastAsia="zh-CN"/>
              </w:rPr>
            </w:pPr>
          </w:p>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током школске године</w:t>
            </w:r>
          </w:p>
        </w:tc>
      </w:tr>
      <w:tr w:rsidR="001F28B1" w:rsidRPr="001F28B1" w:rsidTr="002338E0">
        <w:tc>
          <w:tcPr>
            <w:tcW w:w="2586" w:type="dxa"/>
          </w:tcPr>
          <w:p w:rsidR="001F28B1" w:rsidRPr="001F28B1" w:rsidRDefault="001F28B1" w:rsidP="001F28B1">
            <w:pPr>
              <w:spacing w:line="276" w:lineRule="auto"/>
              <w:rPr>
                <w:sz w:val="22"/>
              </w:rPr>
            </w:pPr>
            <w:r w:rsidRPr="001F28B1">
              <w:rPr>
                <w:sz w:val="22"/>
              </w:rPr>
              <w:t>Учешће на ликовним конкурсима</w:t>
            </w:r>
          </w:p>
        </w:tc>
        <w:tc>
          <w:tcPr>
            <w:tcW w:w="2742"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 xml:space="preserve">развијање стваралачких способности и </w:t>
            </w:r>
            <w:r w:rsidRPr="001F28B1">
              <w:rPr>
                <w:rFonts w:eastAsia="SimSun"/>
                <w:sz w:val="22"/>
                <w:lang w:val="sr-Cyrl-CS" w:eastAsia="zh-CN"/>
              </w:rPr>
              <w:lastRenderedPageBreak/>
              <w:t>креативности</w:t>
            </w:r>
          </w:p>
        </w:tc>
        <w:tc>
          <w:tcPr>
            <w:tcW w:w="2160" w:type="dxa"/>
          </w:tcPr>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lastRenderedPageBreak/>
              <w:t xml:space="preserve">наставници разредне наставе и </w:t>
            </w:r>
            <w:r w:rsidRPr="001F28B1">
              <w:rPr>
                <w:rFonts w:eastAsia="SimSun"/>
                <w:sz w:val="22"/>
                <w:lang w:val="sr-Cyrl-CS" w:eastAsia="zh-CN"/>
              </w:rPr>
              <w:lastRenderedPageBreak/>
              <w:t>наставница ликовне културе</w:t>
            </w:r>
          </w:p>
        </w:tc>
        <w:tc>
          <w:tcPr>
            <w:tcW w:w="2088" w:type="dxa"/>
          </w:tcPr>
          <w:p w:rsidR="001F28B1" w:rsidRPr="001F28B1" w:rsidRDefault="001F28B1" w:rsidP="001F28B1">
            <w:pPr>
              <w:spacing w:line="276" w:lineRule="auto"/>
              <w:jc w:val="center"/>
              <w:rPr>
                <w:rFonts w:eastAsia="SimSun"/>
                <w:sz w:val="22"/>
                <w:lang w:val="sr-Cyrl-CS" w:eastAsia="zh-CN"/>
              </w:rPr>
            </w:pPr>
          </w:p>
          <w:p w:rsidR="001F28B1" w:rsidRPr="001F28B1" w:rsidRDefault="001F28B1" w:rsidP="001F28B1">
            <w:pPr>
              <w:spacing w:line="276" w:lineRule="auto"/>
              <w:jc w:val="center"/>
              <w:rPr>
                <w:rFonts w:eastAsia="SimSun"/>
                <w:sz w:val="22"/>
                <w:lang w:val="sr-Cyrl-CS" w:eastAsia="zh-CN"/>
              </w:rPr>
            </w:pPr>
            <w:r w:rsidRPr="001F28B1">
              <w:rPr>
                <w:rFonts w:eastAsia="SimSun"/>
                <w:sz w:val="22"/>
                <w:lang w:val="sr-Cyrl-CS" w:eastAsia="zh-CN"/>
              </w:rPr>
              <w:t xml:space="preserve">током школске </w:t>
            </w:r>
            <w:r w:rsidRPr="001F28B1">
              <w:rPr>
                <w:rFonts w:eastAsia="SimSun"/>
                <w:sz w:val="22"/>
                <w:lang w:val="sr-Cyrl-CS" w:eastAsia="zh-CN"/>
              </w:rPr>
              <w:lastRenderedPageBreak/>
              <w:t>године</w:t>
            </w:r>
          </w:p>
        </w:tc>
      </w:tr>
    </w:tbl>
    <w:p w:rsidR="00E77C27" w:rsidRDefault="00E77C27" w:rsidP="00357D71">
      <w:pPr>
        <w:spacing w:line="276" w:lineRule="auto"/>
        <w:rPr>
          <w:color w:val="FF0000"/>
        </w:rPr>
      </w:pPr>
    </w:p>
    <w:p w:rsidR="00E77C27" w:rsidRDefault="00E77C27" w:rsidP="00715A54">
      <w:pPr>
        <w:spacing w:line="276" w:lineRule="auto"/>
        <w:jc w:val="center"/>
        <w:rPr>
          <w:color w:val="FF0000"/>
        </w:rPr>
      </w:pPr>
    </w:p>
    <w:p w:rsidR="00E77C27" w:rsidRPr="00A072A1" w:rsidRDefault="00E77C27" w:rsidP="00E77C27">
      <w:pPr>
        <w:spacing w:line="276" w:lineRule="auto"/>
        <w:ind w:firstLine="720"/>
        <w:jc w:val="center"/>
        <w:rPr>
          <w:b/>
          <w:sz w:val="32"/>
        </w:rPr>
      </w:pPr>
      <w:r>
        <w:rPr>
          <w:b/>
          <w:sz w:val="32"/>
        </w:rPr>
        <w:t>15. ПРОГРАМ ШКОЛСКОГ СПОРТА И СПОРТСКО-РЕКРЕАТИВНИХ АКТИВНОСТИ</w:t>
      </w:r>
    </w:p>
    <w:p w:rsidR="00E77C27" w:rsidRDefault="00E77C27" w:rsidP="00E77C27">
      <w:pPr>
        <w:spacing w:line="276" w:lineRule="auto"/>
        <w:ind w:firstLine="720"/>
        <w:jc w:val="both"/>
        <w:rPr>
          <w:rFonts w:eastAsia="SimSun"/>
          <w:lang w:val="sr-Cyrl-CS" w:eastAsia="zh-CN"/>
        </w:rPr>
      </w:pPr>
    </w:p>
    <w:p w:rsidR="00E77C27" w:rsidRPr="004618BC" w:rsidRDefault="00E77C27" w:rsidP="00E77C27">
      <w:pPr>
        <w:spacing w:line="276" w:lineRule="auto"/>
        <w:ind w:firstLine="720"/>
        <w:jc w:val="both"/>
        <w:rPr>
          <w:rFonts w:eastAsia="SimSun"/>
          <w:lang w:val="sr-Cyrl-CS" w:eastAsia="zh-CN"/>
        </w:rPr>
      </w:pPr>
      <w:r w:rsidRPr="004618BC">
        <w:rPr>
          <w:rFonts w:eastAsia="SimSun"/>
          <w:lang w:val="sr-Cyrl-CS" w:eastAsia="zh-CN"/>
        </w:rPr>
        <w:t xml:space="preserve">Циљ програма </w:t>
      </w:r>
      <w:r>
        <w:rPr>
          <w:rFonts w:eastAsia="SimSun"/>
          <w:lang w:val="sr-Cyrl-CS" w:eastAsia="zh-CN"/>
        </w:rPr>
        <w:t xml:space="preserve">школског спорта и спортско-рекреативних активности </w:t>
      </w:r>
      <w:r w:rsidRPr="004618BC">
        <w:rPr>
          <w:rFonts w:eastAsia="SimSun"/>
          <w:lang w:val="sr-Cyrl-CS" w:eastAsia="zh-CN"/>
        </w:rPr>
        <w:t xml:space="preserve">је развијање свести о важности физичке активности </w:t>
      </w:r>
      <w:r>
        <w:rPr>
          <w:rFonts w:eastAsia="SimSun"/>
          <w:lang w:val="sr-Cyrl-CS" w:eastAsia="zh-CN"/>
        </w:rPr>
        <w:t xml:space="preserve">и сопственог здравља, неговање и развој физичких способности, превенција насиља, наркоманије и малолетничке деликвенције, као </w:t>
      </w:r>
      <w:r w:rsidRPr="004618BC">
        <w:rPr>
          <w:rFonts w:eastAsia="SimSun"/>
          <w:lang w:val="sr-Cyrl-CS" w:eastAsia="zh-CN"/>
        </w:rPr>
        <w:t xml:space="preserve">и развијање навика здравих стилова живота. </w:t>
      </w:r>
    </w:p>
    <w:p w:rsidR="00E77C27" w:rsidRDefault="00E77C27" w:rsidP="00E77C27">
      <w:pPr>
        <w:spacing w:line="276" w:lineRule="auto"/>
        <w:jc w:val="both"/>
        <w:rPr>
          <w:rFonts w:eastAsia="SimSun"/>
          <w:lang w:val="sr-Cyrl-CS" w:eastAsia="zh-CN"/>
        </w:rPr>
      </w:pPr>
    </w:p>
    <w:tbl>
      <w:tblPr>
        <w:tblStyle w:val="TableGrid"/>
        <w:tblW w:w="0" w:type="auto"/>
        <w:tblLook w:val="04A0" w:firstRow="1" w:lastRow="0" w:firstColumn="1" w:lastColumn="0" w:noHBand="0" w:noVBand="1"/>
      </w:tblPr>
      <w:tblGrid>
        <w:gridCol w:w="2586"/>
        <w:gridCol w:w="2336"/>
        <w:gridCol w:w="2306"/>
        <w:gridCol w:w="2348"/>
      </w:tblGrid>
      <w:tr w:rsidR="00E77C27" w:rsidTr="00FF0AC7">
        <w:tc>
          <w:tcPr>
            <w:tcW w:w="2586" w:type="dxa"/>
          </w:tcPr>
          <w:p w:rsidR="00E77C27" w:rsidRPr="00007086" w:rsidRDefault="00E77C27" w:rsidP="00FF0AC7">
            <w:pPr>
              <w:spacing w:line="276" w:lineRule="auto"/>
              <w:jc w:val="center"/>
              <w:rPr>
                <w:rFonts w:eastAsia="SimSun"/>
                <w:b/>
                <w:lang w:val="sr-Cyrl-CS" w:eastAsia="zh-CN"/>
              </w:rPr>
            </w:pPr>
            <w:r w:rsidRPr="00007086">
              <w:rPr>
                <w:rFonts w:eastAsia="SimSun"/>
                <w:b/>
                <w:lang w:val="sr-Cyrl-CS" w:eastAsia="zh-CN"/>
              </w:rPr>
              <w:t>Садржај програма</w:t>
            </w:r>
            <w:r>
              <w:rPr>
                <w:rFonts w:eastAsia="SimSun"/>
                <w:b/>
                <w:lang w:val="sr-Cyrl-CS" w:eastAsia="zh-CN"/>
              </w:rPr>
              <w:t>/активности</w:t>
            </w:r>
          </w:p>
        </w:tc>
        <w:tc>
          <w:tcPr>
            <w:tcW w:w="2336" w:type="dxa"/>
          </w:tcPr>
          <w:p w:rsidR="00E77C27" w:rsidRPr="00E77C27" w:rsidRDefault="00E77C27" w:rsidP="00FF0AC7">
            <w:pPr>
              <w:spacing w:line="276" w:lineRule="auto"/>
              <w:jc w:val="center"/>
              <w:rPr>
                <w:rFonts w:eastAsia="SimSun"/>
                <w:b/>
                <w:lang w:eastAsia="zh-CN"/>
              </w:rPr>
            </w:pPr>
            <w:r>
              <w:rPr>
                <w:rFonts w:eastAsia="SimSun"/>
                <w:b/>
                <w:lang w:eastAsia="zh-CN"/>
              </w:rPr>
              <w:t>Задаци</w:t>
            </w:r>
          </w:p>
        </w:tc>
        <w:tc>
          <w:tcPr>
            <w:tcW w:w="2306" w:type="dxa"/>
          </w:tcPr>
          <w:p w:rsidR="00E77C27" w:rsidRPr="00007086" w:rsidRDefault="00E77C27" w:rsidP="00FF0AC7">
            <w:pPr>
              <w:spacing w:line="276" w:lineRule="auto"/>
              <w:jc w:val="center"/>
              <w:rPr>
                <w:rFonts w:eastAsia="SimSun"/>
                <w:b/>
                <w:lang w:val="sr-Cyrl-CS" w:eastAsia="zh-CN"/>
              </w:rPr>
            </w:pPr>
            <w:r w:rsidRPr="00007086">
              <w:rPr>
                <w:rFonts w:eastAsia="SimSun"/>
                <w:b/>
                <w:lang w:val="sr-Cyrl-CS" w:eastAsia="zh-CN"/>
              </w:rPr>
              <w:t>Носиоци програма</w:t>
            </w:r>
          </w:p>
        </w:tc>
        <w:tc>
          <w:tcPr>
            <w:tcW w:w="2348" w:type="dxa"/>
          </w:tcPr>
          <w:p w:rsidR="00E77C27" w:rsidRPr="00007086" w:rsidRDefault="00E77C27" w:rsidP="00FF0AC7">
            <w:pPr>
              <w:spacing w:line="276" w:lineRule="auto"/>
              <w:jc w:val="center"/>
              <w:rPr>
                <w:rFonts w:eastAsia="SimSun"/>
                <w:b/>
                <w:lang w:val="sr-Cyrl-CS" w:eastAsia="zh-CN"/>
              </w:rPr>
            </w:pPr>
            <w:r w:rsidRPr="00007086">
              <w:rPr>
                <w:rFonts w:eastAsia="SimSun"/>
                <w:b/>
                <w:lang w:val="sr-Cyrl-CS" w:eastAsia="zh-CN"/>
              </w:rPr>
              <w:t>Време реализације</w:t>
            </w:r>
          </w:p>
        </w:tc>
      </w:tr>
      <w:tr w:rsidR="00E77C27" w:rsidTr="00FF0AC7">
        <w:tc>
          <w:tcPr>
            <w:tcW w:w="2586" w:type="dxa"/>
          </w:tcPr>
          <w:p w:rsidR="00E77C27" w:rsidRPr="00375609" w:rsidRDefault="00E77C27" w:rsidP="00E77C27">
            <w:pPr>
              <w:spacing w:line="276" w:lineRule="auto"/>
              <w:rPr>
                <w:rFonts w:eastAsia="SimSun"/>
                <w:sz w:val="22"/>
                <w:lang w:val="sr-Cyrl-CS" w:eastAsia="zh-CN"/>
              </w:rPr>
            </w:pPr>
            <w:r>
              <w:rPr>
                <w:rFonts w:eastAsia="SimSun"/>
                <w:sz w:val="22"/>
                <w:lang w:val="sr-Cyrl-CS" w:eastAsia="zh-CN"/>
              </w:rPr>
              <w:t>Реализација ваннаставних спортских активности за ученике млађих разреда</w:t>
            </w:r>
          </w:p>
        </w:tc>
        <w:tc>
          <w:tcPr>
            <w:tcW w:w="2336" w:type="dxa"/>
            <w:vMerge w:val="restart"/>
          </w:tcPr>
          <w:p w:rsidR="00E77C27" w:rsidRPr="00375609" w:rsidRDefault="00E77C27" w:rsidP="00357D71">
            <w:pPr>
              <w:spacing w:line="276" w:lineRule="auto"/>
              <w:jc w:val="center"/>
              <w:rPr>
                <w:rFonts w:eastAsia="SimSun"/>
                <w:sz w:val="22"/>
                <w:lang w:val="sr-Cyrl-CS" w:eastAsia="zh-CN"/>
              </w:rPr>
            </w:pPr>
            <w:r>
              <w:rPr>
                <w:rFonts w:eastAsia="SimSun"/>
                <w:sz w:val="22"/>
                <w:lang w:val="sr-Cyrl-CS" w:eastAsia="zh-CN"/>
              </w:rPr>
              <w:t>Развијање физичких способности, побољшање психо-физичког здравља, развијање спортско-такмичарског и тимског духа, усвајање и примена правила понашања како на утакмицама, тако и ван њих, развијање љубави према шаху, повезивање логичког размишљања и спортског духа</w:t>
            </w:r>
          </w:p>
        </w:tc>
        <w:tc>
          <w:tcPr>
            <w:tcW w:w="2306" w:type="dxa"/>
          </w:tcPr>
          <w:p w:rsidR="00E77C27" w:rsidRPr="00375609" w:rsidRDefault="00357D71" w:rsidP="00FF0AC7">
            <w:pPr>
              <w:spacing w:line="276" w:lineRule="auto"/>
              <w:jc w:val="center"/>
              <w:rPr>
                <w:rFonts w:eastAsia="SimSun"/>
                <w:sz w:val="22"/>
                <w:lang w:val="sr-Cyrl-CS" w:eastAsia="zh-CN"/>
              </w:rPr>
            </w:pPr>
            <w:r>
              <w:rPr>
                <w:rFonts w:eastAsia="SimSun"/>
                <w:sz w:val="22"/>
                <w:lang w:val="sr-Cyrl-CS" w:eastAsia="zh-CN"/>
              </w:rPr>
              <w:t>н</w:t>
            </w:r>
            <w:r w:rsidR="00E77C27">
              <w:rPr>
                <w:rFonts w:eastAsia="SimSun"/>
                <w:sz w:val="22"/>
                <w:lang w:val="sr-Cyrl-CS" w:eastAsia="zh-CN"/>
              </w:rPr>
              <w:t xml:space="preserve">аставници разредне наставе </w:t>
            </w:r>
          </w:p>
        </w:tc>
        <w:tc>
          <w:tcPr>
            <w:tcW w:w="2348" w:type="dxa"/>
            <w:vMerge w:val="restart"/>
          </w:tcPr>
          <w:p w:rsidR="00E77C27" w:rsidRDefault="00E77C27" w:rsidP="00FF0AC7">
            <w:pPr>
              <w:spacing w:line="276" w:lineRule="auto"/>
              <w:jc w:val="center"/>
              <w:rPr>
                <w:rFonts w:eastAsia="SimSun"/>
                <w:sz w:val="22"/>
                <w:lang w:val="sr-Cyrl-CS" w:eastAsia="zh-CN"/>
              </w:rPr>
            </w:pPr>
          </w:p>
          <w:p w:rsidR="00E77C27" w:rsidRDefault="00E77C27" w:rsidP="00FF0AC7">
            <w:pPr>
              <w:spacing w:line="276" w:lineRule="auto"/>
              <w:jc w:val="center"/>
              <w:rPr>
                <w:rFonts w:eastAsia="SimSun"/>
                <w:sz w:val="22"/>
                <w:lang w:val="sr-Cyrl-CS" w:eastAsia="zh-CN"/>
              </w:rPr>
            </w:pPr>
          </w:p>
          <w:p w:rsidR="00E77C27" w:rsidRDefault="00E77C27" w:rsidP="00FF0AC7">
            <w:pPr>
              <w:spacing w:line="276" w:lineRule="auto"/>
              <w:jc w:val="center"/>
              <w:rPr>
                <w:rFonts w:eastAsia="SimSun"/>
                <w:sz w:val="22"/>
                <w:lang w:val="sr-Cyrl-CS" w:eastAsia="zh-CN"/>
              </w:rPr>
            </w:pPr>
          </w:p>
          <w:p w:rsidR="00E77C27" w:rsidRDefault="00E77C27" w:rsidP="00FF0AC7">
            <w:pPr>
              <w:spacing w:line="276" w:lineRule="auto"/>
              <w:jc w:val="center"/>
              <w:rPr>
                <w:rFonts w:eastAsia="SimSun"/>
                <w:sz w:val="22"/>
                <w:lang w:val="sr-Cyrl-CS" w:eastAsia="zh-CN"/>
              </w:rPr>
            </w:pPr>
          </w:p>
          <w:p w:rsidR="00E77C27" w:rsidRDefault="00E77C27" w:rsidP="00FF0AC7">
            <w:pPr>
              <w:spacing w:line="276" w:lineRule="auto"/>
              <w:jc w:val="center"/>
              <w:rPr>
                <w:rFonts w:eastAsia="SimSun"/>
                <w:sz w:val="22"/>
                <w:lang w:val="sr-Cyrl-CS" w:eastAsia="zh-CN"/>
              </w:rPr>
            </w:pPr>
          </w:p>
          <w:p w:rsidR="00E77C27" w:rsidRPr="00375609" w:rsidRDefault="00E77C27" w:rsidP="00FF0AC7">
            <w:pPr>
              <w:spacing w:line="276" w:lineRule="auto"/>
              <w:jc w:val="center"/>
              <w:rPr>
                <w:rFonts w:eastAsia="SimSun"/>
                <w:sz w:val="22"/>
                <w:lang w:val="sr-Cyrl-CS" w:eastAsia="zh-CN"/>
              </w:rPr>
            </w:pPr>
            <w:r>
              <w:rPr>
                <w:rFonts w:eastAsia="SimSun"/>
                <w:sz w:val="22"/>
                <w:lang w:val="sr-Cyrl-CS" w:eastAsia="zh-CN"/>
              </w:rPr>
              <w:t>У току школске године</w:t>
            </w:r>
          </w:p>
        </w:tc>
      </w:tr>
      <w:tr w:rsidR="00E77C27" w:rsidRPr="00EB6982" w:rsidTr="00FF0AC7">
        <w:tc>
          <w:tcPr>
            <w:tcW w:w="2586" w:type="dxa"/>
          </w:tcPr>
          <w:p w:rsidR="00E77C27" w:rsidRPr="00375609" w:rsidRDefault="00E77C27" w:rsidP="00E77C27">
            <w:pPr>
              <w:spacing w:line="276" w:lineRule="auto"/>
              <w:rPr>
                <w:rFonts w:eastAsia="SimSun"/>
                <w:sz w:val="22"/>
                <w:lang w:val="sr-Cyrl-CS" w:eastAsia="zh-CN"/>
              </w:rPr>
            </w:pPr>
            <w:r>
              <w:rPr>
                <w:rFonts w:eastAsia="SimSun"/>
                <w:sz w:val="22"/>
                <w:lang w:val="sr-Cyrl-CS" w:eastAsia="zh-CN"/>
              </w:rPr>
              <w:t xml:space="preserve">Реализација ваннаставних спортских активности за ученике старијих разреда </w:t>
            </w:r>
          </w:p>
        </w:tc>
        <w:tc>
          <w:tcPr>
            <w:tcW w:w="2336" w:type="dxa"/>
            <w:vMerge/>
          </w:tcPr>
          <w:p w:rsidR="00E77C27" w:rsidRPr="00375609" w:rsidRDefault="00E77C27" w:rsidP="00FF0AC7">
            <w:pPr>
              <w:spacing w:line="276" w:lineRule="auto"/>
              <w:rPr>
                <w:rFonts w:eastAsia="SimSun"/>
                <w:sz w:val="22"/>
                <w:lang w:val="sr-Cyrl-CS" w:eastAsia="zh-CN"/>
              </w:rPr>
            </w:pPr>
          </w:p>
        </w:tc>
        <w:tc>
          <w:tcPr>
            <w:tcW w:w="2306" w:type="dxa"/>
          </w:tcPr>
          <w:p w:rsidR="00E77C27" w:rsidRPr="00375609" w:rsidRDefault="00357D71" w:rsidP="00357D71">
            <w:pPr>
              <w:spacing w:line="276" w:lineRule="auto"/>
              <w:jc w:val="center"/>
              <w:rPr>
                <w:rFonts w:eastAsia="SimSun"/>
                <w:sz w:val="22"/>
                <w:lang w:val="sr-Cyrl-CS" w:eastAsia="zh-CN"/>
              </w:rPr>
            </w:pPr>
            <w:r>
              <w:rPr>
                <w:rFonts w:eastAsia="SimSun"/>
                <w:sz w:val="22"/>
                <w:lang w:val="sr-Cyrl-CS" w:eastAsia="zh-CN"/>
              </w:rPr>
              <w:t>н</w:t>
            </w:r>
            <w:r w:rsidR="00E77C27">
              <w:rPr>
                <w:rFonts w:eastAsia="SimSun"/>
                <w:sz w:val="22"/>
                <w:lang w:val="sr-Cyrl-CS" w:eastAsia="zh-CN"/>
              </w:rPr>
              <w:t>аставници физичког и здравственог васпитања</w:t>
            </w:r>
          </w:p>
        </w:tc>
        <w:tc>
          <w:tcPr>
            <w:tcW w:w="2348" w:type="dxa"/>
            <w:vMerge/>
          </w:tcPr>
          <w:p w:rsidR="00E77C27" w:rsidRPr="00375609" w:rsidRDefault="00E77C27" w:rsidP="00FF0AC7">
            <w:pPr>
              <w:spacing w:line="276" w:lineRule="auto"/>
              <w:rPr>
                <w:rFonts w:eastAsia="SimSun"/>
                <w:sz w:val="22"/>
                <w:lang w:val="sr-Cyrl-CS" w:eastAsia="zh-CN"/>
              </w:rPr>
            </w:pPr>
          </w:p>
        </w:tc>
      </w:tr>
      <w:tr w:rsidR="00E77C27" w:rsidRPr="00EB6982" w:rsidTr="00FF0AC7">
        <w:tc>
          <w:tcPr>
            <w:tcW w:w="2586" w:type="dxa"/>
          </w:tcPr>
          <w:p w:rsidR="00E77C27" w:rsidRPr="00375609" w:rsidRDefault="00E77C27" w:rsidP="00FF0AC7">
            <w:pPr>
              <w:spacing w:line="276" w:lineRule="auto"/>
              <w:rPr>
                <w:rFonts w:eastAsia="SimSun"/>
                <w:sz w:val="22"/>
                <w:lang w:val="sr-Cyrl-CS" w:eastAsia="zh-CN"/>
              </w:rPr>
            </w:pPr>
            <w:r>
              <w:rPr>
                <w:rFonts w:eastAsia="SimSun"/>
                <w:sz w:val="22"/>
                <w:lang w:val="sr-Cyrl-CS" w:eastAsia="zh-CN"/>
              </w:rPr>
              <w:t>Припрема и учествовање на такмичењима из различитих спортова у организацији ГО Раковица и града Београда</w:t>
            </w:r>
          </w:p>
        </w:tc>
        <w:tc>
          <w:tcPr>
            <w:tcW w:w="2336" w:type="dxa"/>
            <w:vMerge/>
          </w:tcPr>
          <w:p w:rsidR="00E77C27" w:rsidRPr="00375609" w:rsidRDefault="00E77C27" w:rsidP="00FF0AC7">
            <w:pPr>
              <w:spacing w:line="276" w:lineRule="auto"/>
              <w:rPr>
                <w:rFonts w:eastAsia="SimSun"/>
                <w:sz w:val="22"/>
                <w:lang w:val="sr-Cyrl-CS" w:eastAsia="zh-CN"/>
              </w:rPr>
            </w:pPr>
          </w:p>
        </w:tc>
        <w:tc>
          <w:tcPr>
            <w:tcW w:w="2306" w:type="dxa"/>
          </w:tcPr>
          <w:p w:rsidR="00E77C27" w:rsidRPr="00375609" w:rsidRDefault="00E77C27" w:rsidP="00357D71">
            <w:pPr>
              <w:spacing w:line="276" w:lineRule="auto"/>
              <w:jc w:val="center"/>
              <w:rPr>
                <w:rFonts w:eastAsia="SimSun"/>
                <w:sz w:val="22"/>
                <w:lang w:val="sr-Cyrl-CS" w:eastAsia="zh-CN"/>
              </w:rPr>
            </w:pPr>
            <w:r>
              <w:rPr>
                <w:rFonts w:eastAsia="SimSun"/>
                <w:sz w:val="22"/>
                <w:lang w:val="sr-Cyrl-CS" w:eastAsia="zh-CN"/>
              </w:rPr>
              <w:t>Наставнице физичког васпитања Јелена Прекић Вучићевић и Ивана Глоговац и наставници разредне наставе</w:t>
            </w:r>
          </w:p>
        </w:tc>
        <w:tc>
          <w:tcPr>
            <w:tcW w:w="2348" w:type="dxa"/>
            <w:vMerge/>
          </w:tcPr>
          <w:p w:rsidR="00E77C27" w:rsidRPr="00375609" w:rsidRDefault="00E77C27" w:rsidP="00FF0AC7">
            <w:pPr>
              <w:spacing w:line="276" w:lineRule="auto"/>
              <w:rPr>
                <w:rFonts w:eastAsia="SimSun"/>
                <w:sz w:val="22"/>
                <w:lang w:val="sr-Cyrl-CS" w:eastAsia="zh-CN"/>
              </w:rPr>
            </w:pPr>
          </w:p>
        </w:tc>
      </w:tr>
      <w:tr w:rsidR="00357D71" w:rsidTr="00FF0AC7">
        <w:tc>
          <w:tcPr>
            <w:tcW w:w="2586" w:type="dxa"/>
          </w:tcPr>
          <w:p w:rsidR="00357D71" w:rsidRPr="00375609" w:rsidRDefault="00357D71" w:rsidP="00FF0AC7">
            <w:pPr>
              <w:spacing w:line="276" w:lineRule="auto"/>
              <w:rPr>
                <w:rFonts w:eastAsia="SimSun"/>
                <w:sz w:val="22"/>
                <w:lang w:val="sr-Cyrl-CS" w:eastAsia="zh-CN"/>
              </w:rPr>
            </w:pPr>
            <w:r>
              <w:rPr>
                <w:rFonts w:eastAsia="SimSun"/>
                <w:sz w:val="22"/>
                <w:lang w:val="sr-Cyrl-CS" w:eastAsia="zh-CN"/>
              </w:rPr>
              <w:t>Прва спортска недеља*</w:t>
            </w:r>
          </w:p>
        </w:tc>
        <w:tc>
          <w:tcPr>
            <w:tcW w:w="2336" w:type="dxa"/>
            <w:vMerge/>
          </w:tcPr>
          <w:p w:rsidR="00357D71" w:rsidRPr="00375609" w:rsidRDefault="00357D71" w:rsidP="00FF0AC7">
            <w:pPr>
              <w:spacing w:line="276" w:lineRule="auto"/>
              <w:rPr>
                <w:rFonts w:eastAsia="SimSun"/>
                <w:sz w:val="22"/>
                <w:lang w:val="sr-Cyrl-CS" w:eastAsia="zh-CN"/>
              </w:rPr>
            </w:pPr>
          </w:p>
        </w:tc>
        <w:tc>
          <w:tcPr>
            <w:tcW w:w="2306" w:type="dxa"/>
            <w:vMerge w:val="restart"/>
          </w:tcPr>
          <w:p w:rsidR="00357D71" w:rsidRPr="00FA03ED" w:rsidRDefault="00357D71" w:rsidP="00357D71">
            <w:pPr>
              <w:spacing w:line="276" w:lineRule="auto"/>
              <w:jc w:val="center"/>
              <w:rPr>
                <w:rFonts w:eastAsia="SimSun"/>
                <w:sz w:val="22"/>
                <w:lang w:val="sr-Cyrl-CS" w:eastAsia="zh-CN"/>
              </w:rPr>
            </w:pPr>
            <w:r>
              <w:rPr>
                <w:rFonts w:eastAsia="SimSun"/>
                <w:sz w:val="22"/>
                <w:lang w:val="sr-Cyrl-CS" w:eastAsia="zh-CN"/>
              </w:rPr>
              <w:t>наставници разредне и предметне наставе према задужењу</w:t>
            </w:r>
          </w:p>
        </w:tc>
        <w:tc>
          <w:tcPr>
            <w:tcW w:w="2348" w:type="dxa"/>
          </w:tcPr>
          <w:p w:rsidR="00357D71" w:rsidRPr="00375609" w:rsidRDefault="00357D71" w:rsidP="00FF0AC7">
            <w:pPr>
              <w:spacing w:line="276" w:lineRule="auto"/>
              <w:jc w:val="center"/>
              <w:rPr>
                <w:rFonts w:eastAsia="SimSun"/>
                <w:sz w:val="22"/>
                <w:lang w:val="sr-Cyrl-CS" w:eastAsia="zh-CN"/>
              </w:rPr>
            </w:pPr>
            <w:r>
              <w:rPr>
                <w:rFonts w:eastAsia="SimSun"/>
                <w:sz w:val="22"/>
                <w:lang w:val="sr-Cyrl-CS" w:eastAsia="zh-CN"/>
              </w:rPr>
              <w:t>септембар</w:t>
            </w:r>
          </w:p>
        </w:tc>
      </w:tr>
      <w:tr w:rsidR="00357D71" w:rsidTr="00FF0AC7">
        <w:tc>
          <w:tcPr>
            <w:tcW w:w="2586" w:type="dxa"/>
          </w:tcPr>
          <w:p w:rsidR="00357D71" w:rsidRDefault="00357D71" w:rsidP="00FF0AC7">
            <w:pPr>
              <w:spacing w:line="276" w:lineRule="auto"/>
              <w:rPr>
                <w:rFonts w:eastAsia="SimSun"/>
                <w:sz w:val="22"/>
                <w:lang w:val="sr-Cyrl-CS" w:eastAsia="zh-CN"/>
              </w:rPr>
            </w:pPr>
          </w:p>
          <w:p w:rsidR="00357D71" w:rsidRPr="00375609" w:rsidRDefault="00357D71" w:rsidP="00FF0AC7">
            <w:pPr>
              <w:spacing w:line="276" w:lineRule="auto"/>
              <w:rPr>
                <w:rFonts w:eastAsia="SimSun"/>
                <w:sz w:val="22"/>
                <w:lang w:val="sr-Cyrl-CS" w:eastAsia="zh-CN"/>
              </w:rPr>
            </w:pPr>
            <w:r>
              <w:rPr>
                <w:rFonts w:eastAsia="SimSun"/>
                <w:sz w:val="22"/>
                <w:lang w:val="sr-Cyrl-CS" w:eastAsia="zh-CN"/>
              </w:rPr>
              <w:t>Друга спортска  недеља*</w:t>
            </w:r>
          </w:p>
        </w:tc>
        <w:tc>
          <w:tcPr>
            <w:tcW w:w="2336" w:type="dxa"/>
            <w:vMerge/>
          </w:tcPr>
          <w:p w:rsidR="00357D71" w:rsidRPr="00375609" w:rsidRDefault="00357D71" w:rsidP="00FF0AC7">
            <w:pPr>
              <w:spacing w:line="276" w:lineRule="auto"/>
              <w:rPr>
                <w:rFonts w:eastAsia="SimSun"/>
                <w:sz w:val="22"/>
                <w:lang w:val="sr-Cyrl-CS" w:eastAsia="zh-CN"/>
              </w:rPr>
            </w:pPr>
          </w:p>
        </w:tc>
        <w:tc>
          <w:tcPr>
            <w:tcW w:w="2306" w:type="dxa"/>
            <w:vMerge/>
          </w:tcPr>
          <w:p w:rsidR="00357D71" w:rsidRPr="00375609" w:rsidRDefault="00357D71" w:rsidP="00E77C27">
            <w:pPr>
              <w:spacing w:line="276" w:lineRule="auto"/>
              <w:jc w:val="center"/>
              <w:rPr>
                <w:rFonts w:eastAsia="SimSun"/>
                <w:sz w:val="22"/>
                <w:lang w:val="sr-Cyrl-CS" w:eastAsia="zh-CN"/>
              </w:rPr>
            </w:pPr>
          </w:p>
        </w:tc>
        <w:tc>
          <w:tcPr>
            <w:tcW w:w="2348" w:type="dxa"/>
          </w:tcPr>
          <w:p w:rsidR="00357D71" w:rsidRDefault="00357D71" w:rsidP="00FF0AC7">
            <w:pPr>
              <w:spacing w:line="276" w:lineRule="auto"/>
              <w:jc w:val="center"/>
              <w:rPr>
                <w:rFonts w:eastAsia="SimSun"/>
                <w:sz w:val="22"/>
                <w:lang w:val="sr-Cyrl-CS" w:eastAsia="zh-CN"/>
              </w:rPr>
            </w:pPr>
          </w:p>
          <w:p w:rsidR="00357D71" w:rsidRPr="00375609" w:rsidRDefault="00357D71" w:rsidP="00E77C27">
            <w:pPr>
              <w:spacing w:line="276" w:lineRule="auto"/>
              <w:jc w:val="center"/>
              <w:rPr>
                <w:rFonts w:eastAsia="SimSun"/>
                <w:sz w:val="22"/>
                <w:lang w:val="sr-Cyrl-CS" w:eastAsia="zh-CN"/>
              </w:rPr>
            </w:pPr>
            <w:r>
              <w:rPr>
                <w:rFonts w:eastAsia="SimSun"/>
                <w:sz w:val="22"/>
                <w:lang w:val="sr-Cyrl-CS" w:eastAsia="zh-CN"/>
              </w:rPr>
              <w:t>мај</w:t>
            </w:r>
          </w:p>
        </w:tc>
      </w:tr>
      <w:tr w:rsidR="00E77C27" w:rsidTr="00FF0AC7">
        <w:tc>
          <w:tcPr>
            <w:tcW w:w="2586" w:type="dxa"/>
          </w:tcPr>
          <w:p w:rsidR="00E77C27" w:rsidRDefault="00E77C27" w:rsidP="00FF0AC7">
            <w:pPr>
              <w:spacing w:line="276" w:lineRule="auto"/>
              <w:rPr>
                <w:rFonts w:eastAsia="SimSun"/>
                <w:sz w:val="22"/>
                <w:lang w:val="sr-Cyrl-CS" w:eastAsia="zh-CN"/>
              </w:rPr>
            </w:pPr>
            <w:r>
              <w:rPr>
                <w:rFonts w:eastAsia="SimSun"/>
                <w:sz w:val="22"/>
                <w:lang w:val="sr-Cyrl-CS" w:eastAsia="zh-CN"/>
              </w:rPr>
              <w:t>Међуодељењска такмичења – полигон, препреке, штафетне игре, фудбал, између 2 ватре итд.</w:t>
            </w:r>
          </w:p>
        </w:tc>
        <w:tc>
          <w:tcPr>
            <w:tcW w:w="2336" w:type="dxa"/>
          </w:tcPr>
          <w:p w:rsidR="00E77C27" w:rsidRPr="00D455B3" w:rsidRDefault="00E77C27" w:rsidP="00FF0AC7">
            <w:pPr>
              <w:spacing w:line="276" w:lineRule="auto"/>
              <w:jc w:val="center"/>
              <w:rPr>
                <w:rFonts w:eastAsia="SimSun"/>
                <w:sz w:val="20"/>
                <w:lang w:val="sr-Cyrl-CS" w:eastAsia="zh-CN"/>
              </w:rPr>
            </w:pPr>
            <w:r w:rsidRPr="00357D71">
              <w:rPr>
                <w:rFonts w:eastAsia="SimSun"/>
                <w:sz w:val="22"/>
                <w:lang w:val="sr-Cyrl-CS" w:eastAsia="zh-CN"/>
              </w:rPr>
              <w:t>Развијање физичких способности, побољшање психо-физичког здравља, развијање спортско-такмичарског и тимског духа</w:t>
            </w:r>
          </w:p>
        </w:tc>
        <w:tc>
          <w:tcPr>
            <w:tcW w:w="2306" w:type="dxa"/>
          </w:tcPr>
          <w:p w:rsidR="00E77C27" w:rsidRDefault="00E77C27" w:rsidP="00FF0AC7">
            <w:pPr>
              <w:spacing w:line="276" w:lineRule="auto"/>
              <w:jc w:val="center"/>
              <w:rPr>
                <w:rFonts w:eastAsia="SimSun"/>
                <w:sz w:val="22"/>
                <w:lang w:val="sr-Cyrl-CS" w:eastAsia="zh-CN"/>
              </w:rPr>
            </w:pPr>
          </w:p>
          <w:p w:rsidR="00E77C27" w:rsidRDefault="00E77C27" w:rsidP="00FF0AC7">
            <w:pPr>
              <w:spacing w:line="276" w:lineRule="auto"/>
              <w:jc w:val="center"/>
              <w:rPr>
                <w:rFonts w:eastAsia="SimSun"/>
                <w:sz w:val="22"/>
                <w:lang w:val="sr-Cyrl-CS" w:eastAsia="zh-CN"/>
              </w:rPr>
            </w:pPr>
            <w:r>
              <w:rPr>
                <w:rFonts w:eastAsia="SimSun"/>
                <w:sz w:val="22"/>
                <w:lang w:val="sr-Cyrl-CS" w:eastAsia="zh-CN"/>
              </w:rPr>
              <w:t>наставници разредне наставе</w:t>
            </w:r>
          </w:p>
        </w:tc>
        <w:tc>
          <w:tcPr>
            <w:tcW w:w="2348" w:type="dxa"/>
          </w:tcPr>
          <w:p w:rsidR="00E77C27" w:rsidRDefault="00E77C27" w:rsidP="00FF0AC7">
            <w:pPr>
              <w:spacing w:line="276" w:lineRule="auto"/>
              <w:jc w:val="center"/>
              <w:rPr>
                <w:rFonts w:eastAsia="SimSun"/>
                <w:sz w:val="22"/>
                <w:lang w:val="sr-Cyrl-CS" w:eastAsia="zh-CN"/>
              </w:rPr>
            </w:pPr>
          </w:p>
          <w:p w:rsidR="00E77C27" w:rsidRDefault="00E77C27" w:rsidP="00FF0AC7">
            <w:pPr>
              <w:spacing w:line="276" w:lineRule="auto"/>
              <w:jc w:val="center"/>
              <w:rPr>
                <w:rFonts w:eastAsia="SimSun"/>
                <w:sz w:val="22"/>
                <w:lang w:val="sr-Cyrl-CS" w:eastAsia="zh-CN"/>
              </w:rPr>
            </w:pPr>
            <w:r>
              <w:rPr>
                <w:rFonts w:eastAsia="SimSun"/>
                <w:sz w:val="22"/>
                <w:lang w:val="sr-Cyrl-CS" w:eastAsia="zh-CN"/>
              </w:rPr>
              <w:t>у току године</w:t>
            </w:r>
          </w:p>
        </w:tc>
      </w:tr>
      <w:tr w:rsidR="00E77C27" w:rsidRPr="00EB6982" w:rsidTr="00FF0AC7">
        <w:trPr>
          <w:trHeight w:val="3167"/>
        </w:trPr>
        <w:tc>
          <w:tcPr>
            <w:tcW w:w="2586" w:type="dxa"/>
          </w:tcPr>
          <w:p w:rsidR="00E77C27" w:rsidRDefault="00E77C27" w:rsidP="00FF0AC7">
            <w:pPr>
              <w:spacing w:line="276" w:lineRule="auto"/>
              <w:rPr>
                <w:rFonts w:eastAsia="SimSun"/>
                <w:sz w:val="22"/>
                <w:lang w:val="sr-Cyrl-CS" w:eastAsia="zh-CN"/>
              </w:rPr>
            </w:pPr>
          </w:p>
          <w:p w:rsidR="00E77C27" w:rsidRPr="00375609" w:rsidRDefault="00E77C27" w:rsidP="00FF0AC7">
            <w:pPr>
              <w:spacing w:line="276" w:lineRule="auto"/>
              <w:rPr>
                <w:rFonts w:eastAsia="SimSun"/>
                <w:sz w:val="22"/>
                <w:lang w:val="sr-Cyrl-CS" w:eastAsia="zh-CN"/>
              </w:rPr>
            </w:pPr>
            <w:r>
              <w:rPr>
                <w:rFonts w:eastAsia="SimSun"/>
                <w:sz w:val="22"/>
                <w:lang w:val="sr-Cyrl-CS" w:eastAsia="zh-CN"/>
              </w:rPr>
              <w:t xml:space="preserve">Стручна предавања на теме: важност бављења физичком активношћу; здрави стилова живота; фер плеј итд. </w:t>
            </w:r>
          </w:p>
          <w:p w:rsidR="00E77C27" w:rsidRPr="00375609" w:rsidRDefault="00E77C27" w:rsidP="00FF0AC7">
            <w:pPr>
              <w:spacing w:line="276" w:lineRule="auto"/>
              <w:rPr>
                <w:rFonts w:eastAsia="SimSun"/>
                <w:sz w:val="22"/>
                <w:lang w:val="sr-Cyrl-CS" w:eastAsia="zh-CN"/>
              </w:rPr>
            </w:pPr>
          </w:p>
        </w:tc>
        <w:tc>
          <w:tcPr>
            <w:tcW w:w="2336" w:type="dxa"/>
          </w:tcPr>
          <w:p w:rsidR="00E77C27" w:rsidRPr="00375609" w:rsidRDefault="00E77C27" w:rsidP="00FF0AC7">
            <w:pPr>
              <w:spacing w:line="276" w:lineRule="auto"/>
              <w:jc w:val="center"/>
              <w:rPr>
                <w:rFonts w:eastAsia="SimSun"/>
                <w:sz w:val="22"/>
                <w:lang w:val="sr-Cyrl-CS" w:eastAsia="zh-CN"/>
              </w:rPr>
            </w:pPr>
            <w:r>
              <w:rPr>
                <w:rFonts w:eastAsia="SimSun"/>
                <w:sz w:val="22"/>
                <w:lang w:val="sr-Cyrl-CS" w:eastAsia="zh-CN"/>
              </w:rPr>
              <w:t>Развој свести о важности физичке активности,  упознавање са здравим стиловима живота, развијање свести о важности сопственог здравља и утицаја физичких активности на ментално здравље</w:t>
            </w:r>
          </w:p>
        </w:tc>
        <w:tc>
          <w:tcPr>
            <w:tcW w:w="2306" w:type="dxa"/>
          </w:tcPr>
          <w:p w:rsidR="00E77C27" w:rsidRDefault="00E77C27" w:rsidP="00FF0AC7">
            <w:pPr>
              <w:spacing w:line="276" w:lineRule="auto"/>
              <w:jc w:val="center"/>
              <w:rPr>
                <w:rFonts w:eastAsia="SimSun"/>
                <w:sz w:val="22"/>
                <w:lang w:val="sr-Cyrl-CS" w:eastAsia="zh-CN"/>
              </w:rPr>
            </w:pPr>
          </w:p>
          <w:p w:rsidR="00E77C27" w:rsidRPr="00375609" w:rsidRDefault="00E77C27" w:rsidP="00FF0AC7">
            <w:pPr>
              <w:spacing w:line="276" w:lineRule="auto"/>
              <w:jc w:val="center"/>
              <w:rPr>
                <w:rFonts w:eastAsia="SimSun"/>
                <w:sz w:val="22"/>
                <w:lang w:val="sr-Cyrl-CS" w:eastAsia="zh-CN"/>
              </w:rPr>
            </w:pPr>
            <w:r>
              <w:rPr>
                <w:rFonts w:eastAsia="SimSun"/>
                <w:sz w:val="22"/>
                <w:lang w:val="sr-Cyrl-CS" w:eastAsia="zh-CN"/>
              </w:rPr>
              <w:t xml:space="preserve">одељењске старешине; наставнице физичког васпитања, наставница биологије, психолог </w:t>
            </w:r>
          </w:p>
        </w:tc>
        <w:tc>
          <w:tcPr>
            <w:tcW w:w="2348" w:type="dxa"/>
          </w:tcPr>
          <w:p w:rsidR="00E77C27" w:rsidRDefault="00E77C27" w:rsidP="00FF0AC7">
            <w:pPr>
              <w:spacing w:line="276" w:lineRule="auto"/>
              <w:jc w:val="center"/>
              <w:rPr>
                <w:rFonts w:eastAsia="SimSun"/>
                <w:sz w:val="22"/>
                <w:lang w:val="sr-Cyrl-CS" w:eastAsia="zh-CN"/>
              </w:rPr>
            </w:pPr>
          </w:p>
          <w:p w:rsidR="00E77C27" w:rsidRPr="00375609" w:rsidRDefault="00E77C27" w:rsidP="00FF0AC7">
            <w:pPr>
              <w:spacing w:line="276" w:lineRule="auto"/>
              <w:jc w:val="center"/>
              <w:rPr>
                <w:rFonts w:eastAsia="SimSun"/>
                <w:sz w:val="22"/>
                <w:lang w:val="sr-Cyrl-CS" w:eastAsia="zh-CN"/>
              </w:rPr>
            </w:pPr>
            <w:r>
              <w:rPr>
                <w:rFonts w:eastAsia="SimSun"/>
                <w:sz w:val="22"/>
                <w:lang w:val="sr-Cyrl-CS" w:eastAsia="zh-CN"/>
              </w:rPr>
              <w:t>на часовима одељенског старешине; у току школске године</w:t>
            </w:r>
          </w:p>
          <w:p w:rsidR="00E77C27" w:rsidRDefault="00E77C27" w:rsidP="00FF0AC7">
            <w:pPr>
              <w:spacing w:line="276" w:lineRule="auto"/>
              <w:jc w:val="center"/>
              <w:rPr>
                <w:rFonts w:eastAsia="SimSun"/>
                <w:sz w:val="22"/>
                <w:lang w:val="sr-Cyrl-CS" w:eastAsia="zh-CN"/>
              </w:rPr>
            </w:pPr>
          </w:p>
          <w:p w:rsidR="00E77C27" w:rsidRDefault="00E77C27" w:rsidP="00FF0AC7">
            <w:pPr>
              <w:spacing w:line="276" w:lineRule="auto"/>
              <w:jc w:val="center"/>
              <w:rPr>
                <w:rFonts w:eastAsia="SimSun"/>
                <w:sz w:val="22"/>
                <w:lang w:val="sr-Cyrl-CS" w:eastAsia="zh-CN"/>
              </w:rPr>
            </w:pPr>
          </w:p>
          <w:p w:rsidR="00E77C27" w:rsidRDefault="00E77C27" w:rsidP="00FF0AC7">
            <w:pPr>
              <w:spacing w:line="276" w:lineRule="auto"/>
              <w:jc w:val="center"/>
              <w:rPr>
                <w:rFonts w:eastAsia="SimSun"/>
                <w:sz w:val="22"/>
                <w:lang w:val="sr-Cyrl-CS" w:eastAsia="zh-CN"/>
              </w:rPr>
            </w:pPr>
          </w:p>
          <w:p w:rsidR="00E77C27" w:rsidRPr="00375609" w:rsidRDefault="00E77C27" w:rsidP="00FF0AC7">
            <w:pPr>
              <w:spacing w:line="276" w:lineRule="auto"/>
              <w:jc w:val="center"/>
              <w:rPr>
                <w:rFonts w:eastAsia="SimSun"/>
                <w:sz w:val="22"/>
                <w:lang w:val="sr-Cyrl-CS" w:eastAsia="zh-CN"/>
              </w:rPr>
            </w:pPr>
          </w:p>
        </w:tc>
      </w:tr>
      <w:tr w:rsidR="00E77C27" w:rsidTr="00FF0AC7">
        <w:tc>
          <w:tcPr>
            <w:tcW w:w="2586" w:type="dxa"/>
          </w:tcPr>
          <w:p w:rsidR="00E77C27" w:rsidRPr="00375609" w:rsidRDefault="00E77C27" w:rsidP="00FF0AC7">
            <w:pPr>
              <w:spacing w:line="276" w:lineRule="auto"/>
              <w:rPr>
                <w:rFonts w:eastAsia="SimSun"/>
                <w:sz w:val="22"/>
                <w:lang w:val="sr-Cyrl-CS" w:eastAsia="zh-CN"/>
              </w:rPr>
            </w:pPr>
            <w:r>
              <w:rPr>
                <w:rFonts w:eastAsia="SimSun"/>
                <w:sz w:val="22"/>
                <w:lang w:val="sr-Cyrl-CS" w:eastAsia="zh-CN"/>
              </w:rPr>
              <w:t>Учешће у пројекту „Покренимо нашу децу“, свакодневне физичке активности</w:t>
            </w:r>
          </w:p>
        </w:tc>
        <w:tc>
          <w:tcPr>
            <w:tcW w:w="2336" w:type="dxa"/>
          </w:tcPr>
          <w:p w:rsidR="00E77C27" w:rsidRPr="00375609" w:rsidRDefault="00E77C27" w:rsidP="00FF0AC7">
            <w:pPr>
              <w:spacing w:line="276" w:lineRule="auto"/>
              <w:jc w:val="center"/>
              <w:rPr>
                <w:rFonts w:eastAsia="SimSun"/>
                <w:sz w:val="22"/>
                <w:lang w:val="sr-Cyrl-CS" w:eastAsia="zh-CN"/>
              </w:rPr>
            </w:pPr>
            <w:r>
              <w:rPr>
                <w:rFonts w:eastAsia="SimSun"/>
                <w:sz w:val="22"/>
                <w:lang w:val="sr-Cyrl-CS" w:eastAsia="zh-CN"/>
              </w:rPr>
              <w:t>Развијање физичких способности, побољшање психо-физичког здравља</w:t>
            </w:r>
          </w:p>
        </w:tc>
        <w:tc>
          <w:tcPr>
            <w:tcW w:w="2306" w:type="dxa"/>
          </w:tcPr>
          <w:p w:rsidR="00E77C27" w:rsidRDefault="00E77C27" w:rsidP="00FF0AC7">
            <w:pPr>
              <w:spacing w:line="276" w:lineRule="auto"/>
              <w:jc w:val="center"/>
              <w:rPr>
                <w:rFonts w:eastAsia="SimSun"/>
                <w:sz w:val="22"/>
                <w:lang w:val="sr-Cyrl-CS" w:eastAsia="zh-CN"/>
              </w:rPr>
            </w:pPr>
          </w:p>
          <w:p w:rsidR="00E77C27" w:rsidRPr="00375609" w:rsidRDefault="00E77C27" w:rsidP="00FF0AC7">
            <w:pPr>
              <w:spacing w:line="276" w:lineRule="auto"/>
              <w:jc w:val="center"/>
              <w:rPr>
                <w:rFonts w:eastAsia="SimSun"/>
                <w:sz w:val="22"/>
                <w:lang w:val="sr-Cyrl-CS" w:eastAsia="zh-CN"/>
              </w:rPr>
            </w:pPr>
            <w:r>
              <w:rPr>
                <w:rFonts w:eastAsia="SimSun"/>
                <w:sz w:val="22"/>
                <w:lang w:val="sr-Cyrl-CS" w:eastAsia="zh-CN"/>
              </w:rPr>
              <w:t>наставници разредне наставе</w:t>
            </w:r>
          </w:p>
        </w:tc>
        <w:tc>
          <w:tcPr>
            <w:tcW w:w="2348" w:type="dxa"/>
          </w:tcPr>
          <w:p w:rsidR="00E77C27" w:rsidRDefault="00E77C27" w:rsidP="00FF0AC7">
            <w:pPr>
              <w:spacing w:line="276" w:lineRule="auto"/>
              <w:jc w:val="center"/>
              <w:rPr>
                <w:rFonts w:eastAsia="SimSun"/>
                <w:sz w:val="22"/>
                <w:lang w:val="sr-Cyrl-CS" w:eastAsia="zh-CN"/>
              </w:rPr>
            </w:pPr>
          </w:p>
          <w:p w:rsidR="00E77C27" w:rsidRPr="00375609" w:rsidRDefault="00E77C27" w:rsidP="00FF0AC7">
            <w:pPr>
              <w:spacing w:line="276" w:lineRule="auto"/>
              <w:jc w:val="center"/>
              <w:rPr>
                <w:rFonts w:eastAsia="SimSun"/>
                <w:sz w:val="22"/>
                <w:lang w:val="sr-Cyrl-CS" w:eastAsia="zh-CN"/>
              </w:rPr>
            </w:pPr>
            <w:r>
              <w:rPr>
                <w:rFonts w:eastAsia="SimSun"/>
                <w:sz w:val="22"/>
                <w:lang w:val="sr-Cyrl-CS" w:eastAsia="zh-CN"/>
              </w:rPr>
              <w:t>у току школске године</w:t>
            </w:r>
          </w:p>
        </w:tc>
      </w:tr>
      <w:tr w:rsidR="00E77C27" w:rsidTr="00FF0AC7">
        <w:tc>
          <w:tcPr>
            <w:tcW w:w="2586" w:type="dxa"/>
          </w:tcPr>
          <w:p w:rsidR="00E77C27" w:rsidRDefault="00E77C27" w:rsidP="00E77C27">
            <w:pPr>
              <w:spacing w:line="276" w:lineRule="auto"/>
              <w:rPr>
                <w:rFonts w:eastAsia="SimSun"/>
                <w:sz w:val="22"/>
                <w:lang w:val="sr-Cyrl-CS" w:eastAsia="zh-CN"/>
              </w:rPr>
            </w:pPr>
            <w:r>
              <w:rPr>
                <w:rFonts w:eastAsia="SimSun"/>
                <w:sz w:val="22"/>
                <w:lang w:val="sr-Cyrl-CS" w:eastAsia="zh-CN"/>
              </w:rPr>
              <w:t>Учешће у организованим активностима  Атлетског савеза Србије</w:t>
            </w:r>
          </w:p>
        </w:tc>
        <w:tc>
          <w:tcPr>
            <w:tcW w:w="2336" w:type="dxa"/>
          </w:tcPr>
          <w:p w:rsidR="00E77C27" w:rsidRDefault="00E77C27" w:rsidP="00FF0AC7">
            <w:pPr>
              <w:spacing w:line="276" w:lineRule="auto"/>
              <w:jc w:val="center"/>
              <w:rPr>
                <w:rFonts w:eastAsia="SimSun"/>
                <w:sz w:val="22"/>
                <w:lang w:val="sr-Cyrl-CS" w:eastAsia="zh-CN"/>
              </w:rPr>
            </w:pPr>
            <w:r>
              <w:rPr>
                <w:rFonts w:eastAsia="SimSun"/>
                <w:sz w:val="22"/>
                <w:lang w:val="sr-Cyrl-CS" w:eastAsia="zh-CN"/>
              </w:rPr>
              <w:t>Унапређивање физичког здравља, неговање такмичарског и спортског духа, развијање позитивних особина личности</w:t>
            </w:r>
          </w:p>
        </w:tc>
        <w:tc>
          <w:tcPr>
            <w:tcW w:w="2306" w:type="dxa"/>
          </w:tcPr>
          <w:p w:rsidR="00E77C27" w:rsidRDefault="00E77C27" w:rsidP="00FF0AC7">
            <w:pPr>
              <w:spacing w:line="276" w:lineRule="auto"/>
              <w:jc w:val="center"/>
              <w:rPr>
                <w:rFonts w:eastAsia="SimSun"/>
                <w:sz w:val="22"/>
                <w:lang w:val="sr-Cyrl-CS" w:eastAsia="zh-CN"/>
              </w:rPr>
            </w:pPr>
          </w:p>
          <w:p w:rsidR="00E77C27" w:rsidRDefault="00357D71" w:rsidP="00357D71">
            <w:pPr>
              <w:spacing w:line="276" w:lineRule="auto"/>
              <w:jc w:val="center"/>
              <w:rPr>
                <w:rFonts w:eastAsia="SimSun"/>
                <w:sz w:val="22"/>
                <w:lang w:val="sr-Cyrl-CS" w:eastAsia="zh-CN"/>
              </w:rPr>
            </w:pPr>
            <w:r>
              <w:rPr>
                <w:rFonts w:eastAsia="SimSun"/>
                <w:sz w:val="22"/>
                <w:lang w:val="sr-Cyrl-CS" w:eastAsia="zh-CN"/>
              </w:rPr>
              <w:t>н</w:t>
            </w:r>
            <w:r w:rsidR="00E77C27">
              <w:rPr>
                <w:rFonts w:eastAsia="SimSun"/>
                <w:sz w:val="22"/>
                <w:lang w:val="sr-Cyrl-CS" w:eastAsia="zh-CN"/>
              </w:rPr>
              <w:t xml:space="preserve">аставник разредне наставе </w:t>
            </w:r>
            <w:r>
              <w:rPr>
                <w:rFonts w:eastAsia="SimSun"/>
                <w:sz w:val="22"/>
                <w:lang w:val="sr-Cyrl-CS" w:eastAsia="zh-CN"/>
              </w:rPr>
              <w:t>према задужењу</w:t>
            </w:r>
          </w:p>
        </w:tc>
        <w:tc>
          <w:tcPr>
            <w:tcW w:w="2348" w:type="dxa"/>
          </w:tcPr>
          <w:p w:rsidR="00E77C27" w:rsidRDefault="00E77C27" w:rsidP="00FF0AC7">
            <w:pPr>
              <w:spacing w:line="276" w:lineRule="auto"/>
              <w:jc w:val="center"/>
              <w:rPr>
                <w:rFonts w:eastAsia="SimSun"/>
                <w:sz w:val="22"/>
                <w:lang w:val="sr-Cyrl-CS" w:eastAsia="zh-CN"/>
              </w:rPr>
            </w:pPr>
          </w:p>
          <w:p w:rsidR="00E77C27" w:rsidRDefault="00E77C27" w:rsidP="00FF0AC7">
            <w:pPr>
              <w:spacing w:line="276" w:lineRule="auto"/>
              <w:jc w:val="center"/>
              <w:rPr>
                <w:rFonts w:eastAsia="SimSun"/>
                <w:sz w:val="22"/>
                <w:lang w:val="sr-Cyrl-CS" w:eastAsia="zh-CN"/>
              </w:rPr>
            </w:pPr>
            <w:r>
              <w:rPr>
                <w:rFonts w:eastAsia="SimSun"/>
                <w:sz w:val="22"/>
                <w:lang w:val="sr-Cyrl-CS" w:eastAsia="zh-CN"/>
              </w:rPr>
              <w:t>У току школске године</w:t>
            </w:r>
          </w:p>
        </w:tc>
      </w:tr>
      <w:tr w:rsidR="00E77C27" w:rsidTr="00FF0AC7">
        <w:tc>
          <w:tcPr>
            <w:tcW w:w="2586" w:type="dxa"/>
          </w:tcPr>
          <w:p w:rsidR="00E77C27" w:rsidRPr="00375609" w:rsidRDefault="00E77C27" w:rsidP="00FF0AC7">
            <w:pPr>
              <w:spacing w:line="276" w:lineRule="auto"/>
              <w:rPr>
                <w:rFonts w:eastAsia="SimSun"/>
                <w:sz w:val="22"/>
                <w:lang w:val="sr-Cyrl-CS" w:eastAsia="zh-CN"/>
              </w:rPr>
            </w:pPr>
            <w:r>
              <w:rPr>
                <w:rFonts w:eastAsia="SimSun"/>
                <w:sz w:val="22"/>
                <w:lang w:val="sr-Cyrl-CS" w:eastAsia="zh-CN"/>
              </w:rPr>
              <w:t>Сарадња са локалном самоуправом – учешће у спортским активностима организованим од стране ГО Раковица</w:t>
            </w:r>
          </w:p>
        </w:tc>
        <w:tc>
          <w:tcPr>
            <w:tcW w:w="2336" w:type="dxa"/>
            <w:vMerge w:val="restart"/>
          </w:tcPr>
          <w:p w:rsidR="00E77C27" w:rsidRPr="00375609" w:rsidRDefault="00E77C27" w:rsidP="00FF0AC7">
            <w:pPr>
              <w:spacing w:line="276" w:lineRule="auto"/>
              <w:jc w:val="center"/>
              <w:rPr>
                <w:rFonts w:eastAsia="SimSun"/>
                <w:sz w:val="22"/>
                <w:lang w:val="sr-Cyrl-CS" w:eastAsia="zh-CN"/>
              </w:rPr>
            </w:pPr>
            <w:r>
              <w:rPr>
                <w:rFonts w:eastAsia="SimSun"/>
                <w:sz w:val="22"/>
                <w:lang w:val="sr-Cyrl-CS" w:eastAsia="zh-CN"/>
              </w:rPr>
              <w:t>Развијање тимског духа и другарских односа, повезивање спорских и културних активности, промовисање школе, неговање осећаја припадности школи</w:t>
            </w:r>
          </w:p>
        </w:tc>
        <w:tc>
          <w:tcPr>
            <w:tcW w:w="2306" w:type="dxa"/>
            <w:vMerge w:val="restart"/>
          </w:tcPr>
          <w:p w:rsidR="00E77C27" w:rsidRDefault="00E77C27" w:rsidP="00FF0AC7">
            <w:pPr>
              <w:spacing w:line="276" w:lineRule="auto"/>
              <w:jc w:val="center"/>
              <w:rPr>
                <w:rFonts w:eastAsia="SimSun"/>
                <w:sz w:val="22"/>
                <w:lang w:val="sr-Cyrl-CS" w:eastAsia="zh-CN"/>
              </w:rPr>
            </w:pPr>
          </w:p>
          <w:p w:rsidR="00E77C27" w:rsidRDefault="00E77C27" w:rsidP="00FF0AC7">
            <w:pPr>
              <w:spacing w:line="276" w:lineRule="auto"/>
              <w:jc w:val="center"/>
              <w:rPr>
                <w:rFonts w:eastAsia="SimSun"/>
                <w:sz w:val="22"/>
                <w:lang w:val="sr-Cyrl-CS" w:eastAsia="zh-CN"/>
              </w:rPr>
            </w:pPr>
          </w:p>
          <w:p w:rsidR="00E77C27" w:rsidRPr="00375609" w:rsidRDefault="00E77C27" w:rsidP="00FF0AC7">
            <w:pPr>
              <w:spacing w:line="276" w:lineRule="auto"/>
              <w:jc w:val="center"/>
              <w:rPr>
                <w:rFonts w:eastAsia="SimSun"/>
                <w:sz w:val="22"/>
                <w:lang w:val="sr-Cyrl-CS" w:eastAsia="zh-CN"/>
              </w:rPr>
            </w:pPr>
            <w:r>
              <w:rPr>
                <w:rFonts w:eastAsia="SimSun"/>
                <w:sz w:val="22"/>
                <w:lang w:val="sr-Cyrl-CS" w:eastAsia="zh-CN"/>
              </w:rPr>
              <w:t>наставница физичког васпитања и наставник разредне наставе, према задужењу</w:t>
            </w:r>
          </w:p>
        </w:tc>
        <w:tc>
          <w:tcPr>
            <w:tcW w:w="2348" w:type="dxa"/>
          </w:tcPr>
          <w:p w:rsidR="00E77C27" w:rsidRDefault="00E77C27" w:rsidP="00FF0AC7">
            <w:pPr>
              <w:spacing w:line="276" w:lineRule="auto"/>
              <w:jc w:val="center"/>
              <w:rPr>
                <w:rFonts w:eastAsia="SimSun"/>
                <w:sz w:val="22"/>
                <w:lang w:val="sr-Cyrl-CS" w:eastAsia="zh-CN"/>
              </w:rPr>
            </w:pPr>
          </w:p>
          <w:p w:rsidR="00E77C27" w:rsidRDefault="00E77C27" w:rsidP="00FF0AC7">
            <w:pPr>
              <w:spacing w:line="276" w:lineRule="auto"/>
              <w:rPr>
                <w:rFonts w:eastAsia="SimSun"/>
                <w:sz w:val="22"/>
                <w:lang w:val="sr-Cyrl-CS" w:eastAsia="zh-CN"/>
              </w:rPr>
            </w:pPr>
          </w:p>
          <w:p w:rsidR="00E77C27" w:rsidRPr="00375609" w:rsidRDefault="00E77C27" w:rsidP="00FF0AC7">
            <w:pPr>
              <w:spacing w:line="276" w:lineRule="auto"/>
              <w:jc w:val="center"/>
              <w:rPr>
                <w:rFonts w:eastAsia="SimSun"/>
                <w:sz w:val="22"/>
                <w:lang w:val="sr-Cyrl-CS" w:eastAsia="zh-CN"/>
              </w:rPr>
            </w:pPr>
            <w:r>
              <w:rPr>
                <w:rFonts w:eastAsia="SimSun"/>
                <w:sz w:val="22"/>
                <w:lang w:val="sr-Cyrl-CS" w:eastAsia="zh-CN"/>
              </w:rPr>
              <w:t>април</w:t>
            </w:r>
          </w:p>
        </w:tc>
      </w:tr>
      <w:tr w:rsidR="00E77C27" w:rsidTr="00FF0AC7">
        <w:tc>
          <w:tcPr>
            <w:tcW w:w="2586" w:type="dxa"/>
          </w:tcPr>
          <w:p w:rsidR="00E77C27" w:rsidRPr="00375609" w:rsidRDefault="00E77C27" w:rsidP="00FF0AC7">
            <w:pPr>
              <w:spacing w:line="276" w:lineRule="auto"/>
              <w:rPr>
                <w:rFonts w:eastAsia="SimSun"/>
                <w:sz w:val="22"/>
                <w:lang w:val="sr-Cyrl-CS" w:eastAsia="zh-CN"/>
              </w:rPr>
            </w:pPr>
            <w:r>
              <w:rPr>
                <w:rFonts w:eastAsia="SimSun"/>
                <w:sz w:val="22"/>
                <w:lang w:val="sr-Cyrl-CS" w:eastAsia="zh-CN"/>
              </w:rPr>
              <w:t>Ритмичке и плесне тачке у оквиру приредби за облележавање важних датума</w:t>
            </w:r>
          </w:p>
        </w:tc>
        <w:tc>
          <w:tcPr>
            <w:tcW w:w="2336" w:type="dxa"/>
            <w:vMerge/>
          </w:tcPr>
          <w:p w:rsidR="00E77C27" w:rsidRPr="00375609" w:rsidRDefault="00E77C27" w:rsidP="00FF0AC7">
            <w:pPr>
              <w:spacing w:line="276" w:lineRule="auto"/>
              <w:jc w:val="center"/>
              <w:rPr>
                <w:rFonts w:eastAsia="SimSun"/>
                <w:sz w:val="22"/>
                <w:lang w:val="sr-Cyrl-CS" w:eastAsia="zh-CN"/>
              </w:rPr>
            </w:pPr>
          </w:p>
        </w:tc>
        <w:tc>
          <w:tcPr>
            <w:tcW w:w="2306" w:type="dxa"/>
            <w:vMerge/>
          </w:tcPr>
          <w:p w:rsidR="00E77C27" w:rsidRPr="00375609" w:rsidRDefault="00E77C27" w:rsidP="00FF0AC7">
            <w:pPr>
              <w:spacing w:line="276" w:lineRule="auto"/>
              <w:jc w:val="center"/>
              <w:rPr>
                <w:rFonts w:eastAsia="SimSun"/>
                <w:sz w:val="22"/>
                <w:lang w:val="sr-Cyrl-CS" w:eastAsia="zh-CN"/>
              </w:rPr>
            </w:pPr>
          </w:p>
        </w:tc>
        <w:tc>
          <w:tcPr>
            <w:tcW w:w="2348" w:type="dxa"/>
          </w:tcPr>
          <w:p w:rsidR="00E77C27" w:rsidRDefault="00E77C27" w:rsidP="00FF0AC7">
            <w:pPr>
              <w:spacing w:line="276" w:lineRule="auto"/>
              <w:jc w:val="center"/>
              <w:rPr>
                <w:rFonts w:eastAsia="SimSun"/>
                <w:sz w:val="22"/>
                <w:lang w:val="sr-Cyrl-CS" w:eastAsia="zh-CN"/>
              </w:rPr>
            </w:pPr>
          </w:p>
          <w:p w:rsidR="00E77C27" w:rsidRPr="00375609" w:rsidRDefault="00E77C27" w:rsidP="00FF0AC7">
            <w:pPr>
              <w:spacing w:line="276" w:lineRule="auto"/>
              <w:jc w:val="center"/>
              <w:rPr>
                <w:rFonts w:eastAsia="SimSun"/>
                <w:sz w:val="22"/>
                <w:lang w:val="sr-Cyrl-CS" w:eastAsia="zh-CN"/>
              </w:rPr>
            </w:pPr>
            <w:r>
              <w:rPr>
                <w:rFonts w:eastAsia="SimSun"/>
                <w:sz w:val="22"/>
                <w:lang w:val="sr-Cyrl-CS" w:eastAsia="zh-CN"/>
              </w:rPr>
              <w:t>у току школске године</w:t>
            </w:r>
          </w:p>
        </w:tc>
      </w:tr>
    </w:tbl>
    <w:p w:rsidR="00E77C27" w:rsidRDefault="00E77C27" w:rsidP="00E77C27">
      <w:pPr>
        <w:spacing w:line="276" w:lineRule="auto"/>
        <w:rPr>
          <w:b/>
          <w:sz w:val="32"/>
        </w:rPr>
      </w:pPr>
    </w:p>
    <w:p w:rsidR="00E77C27" w:rsidRDefault="00E77C27" w:rsidP="003E0D1A">
      <w:pPr>
        <w:numPr>
          <w:ilvl w:val="0"/>
          <w:numId w:val="5"/>
        </w:numPr>
        <w:spacing w:line="276" w:lineRule="auto"/>
        <w:jc w:val="both"/>
        <w:rPr>
          <w:b/>
          <w:lang w:val="sr-Cyrl-CS"/>
        </w:rPr>
      </w:pPr>
      <w:r w:rsidRPr="00507646">
        <w:rPr>
          <w:b/>
          <w:lang w:val="sr-Cyrl-CS"/>
        </w:rPr>
        <w:t>Пројекат „ПОКРЕНИМО НАШУ ДЕЦУ“</w:t>
      </w:r>
    </w:p>
    <w:p w:rsidR="00E77C27" w:rsidRDefault="00E77C27" w:rsidP="00E77C27">
      <w:pPr>
        <w:spacing w:line="276" w:lineRule="auto"/>
        <w:jc w:val="both"/>
        <w:rPr>
          <w:b/>
          <w:lang w:val="sr-Cyrl-CS"/>
        </w:rPr>
      </w:pPr>
    </w:p>
    <w:p w:rsidR="00E77C27" w:rsidRPr="00507646" w:rsidRDefault="00E77C27" w:rsidP="00E77C27">
      <w:pPr>
        <w:spacing w:line="276" w:lineRule="auto"/>
        <w:ind w:firstLine="720"/>
        <w:jc w:val="both"/>
        <w:rPr>
          <w:rFonts w:eastAsiaTheme="minorEastAsia"/>
          <w:szCs w:val="22"/>
          <w:lang w:val="sr-Cyrl-CS"/>
        </w:rPr>
      </w:pPr>
      <w:r w:rsidRPr="00507646">
        <w:rPr>
          <w:rFonts w:eastAsiaTheme="minorEastAsia"/>
          <w:szCs w:val="22"/>
          <w:lang w:val="sr-Cyrl-CS"/>
        </w:rPr>
        <w:t xml:space="preserve">Програм „Покренимо нашу децу“ је настао на иницијативу Министарства просвете, науке и технолошког развоја. У Србији постоје забрињавајући  подаци везани за физичку активност и здравствено стање деце: према неким истраживањима 70% деце у Србији је недовољно физички активно, свако пето дете има лоше држање тела, а свако четврто је гојазно.  </w:t>
      </w:r>
    </w:p>
    <w:p w:rsidR="00E77C27" w:rsidRPr="00507646" w:rsidRDefault="00E77C27" w:rsidP="00E77C27">
      <w:pPr>
        <w:spacing w:line="276" w:lineRule="auto"/>
        <w:ind w:firstLine="720"/>
        <w:jc w:val="both"/>
        <w:rPr>
          <w:rFonts w:eastAsiaTheme="minorEastAsia"/>
          <w:szCs w:val="22"/>
          <w:lang w:val="sr-Cyrl-CS"/>
        </w:rPr>
      </w:pPr>
      <w:r w:rsidRPr="00507646">
        <w:rPr>
          <w:rFonts w:eastAsiaTheme="minorEastAsia"/>
          <w:szCs w:val="22"/>
          <w:lang w:val="sr-Cyrl-CS"/>
        </w:rPr>
        <w:t xml:space="preserve">Овај програм је намењен </w:t>
      </w:r>
      <w:r>
        <w:rPr>
          <w:rFonts w:eastAsiaTheme="minorEastAsia"/>
          <w:szCs w:val="22"/>
          <w:lang w:val="sr-Cyrl-CS"/>
        </w:rPr>
        <w:t>наставницима разредне наставе</w:t>
      </w:r>
      <w:r w:rsidRPr="00507646">
        <w:rPr>
          <w:rFonts w:eastAsiaTheme="minorEastAsia"/>
          <w:szCs w:val="22"/>
          <w:lang w:val="sr-Cyrl-CS"/>
        </w:rPr>
        <w:t>, а основни циљ је промоција здравља и физичке активности у циљу смањења деформитета код деце од 1. до 4. разреда.</w:t>
      </w:r>
    </w:p>
    <w:p w:rsidR="00E77C27" w:rsidRPr="00507646" w:rsidRDefault="00E77C27" w:rsidP="00E77C27">
      <w:pPr>
        <w:spacing w:line="276" w:lineRule="auto"/>
        <w:ind w:firstLine="720"/>
        <w:jc w:val="both"/>
        <w:rPr>
          <w:rFonts w:eastAsiaTheme="minorEastAsia"/>
          <w:szCs w:val="22"/>
          <w:lang w:val="sr-Cyrl-CS"/>
        </w:rPr>
      </w:pPr>
      <w:r w:rsidRPr="00507646">
        <w:rPr>
          <w:rFonts w:eastAsiaTheme="minorEastAsia"/>
          <w:szCs w:val="22"/>
          <w:lang w:val="sr-Cyrl-CS"/>
        </w:rPr>
        <w:lastRenderedPageBreak/>
        <w:t xml:space="preserve">У пракси, овај програм се своди на практиковање „гимнастичких пауза“ на часовима математике, српског језика, природе и друштва, музичке културе итд, када ће, у трајању од петнаестак минута, учитељ са ученицима реализовати лагане вежбе и то у моменту кад примети да је опала концентрација ученика. </w:t>
      </w:r>
    </w:p>
    <w:p w:rsidR="00E77C27" w:rsidRDefault="00E77C27" w:rsidP="00E77C27">
      <w:pPr>
        <w:spacing w:line="276" w:lineRule="auto"/>
        <w:ind w:firstLine="720"/>
        <w:jc w:val="both"/>
        <w:rPr>
          <w:rFonts w:eastAsiaTheme="minorEastAsia"/>
          <w:szCs w:val="22"/>
          <w:lang w:val="sr-Cyrl-CS"/>
        </w:rPr>
      </w:pPr>
    </w:p>
    <w:p w:rsidR="00E77C27" w:rsidRPr="00507646" w:rsidRDefault="00E77C27" w:rsidP="00E77C27">
      <w:pPr>
        <w:spacing w:line="276" w:lineRule="auto"/>
        <w:ind w:firstLine="720"/>
        <w:jc w:val="both"/>
        <w:rPr>
          <w:rFonts w:eastAsiaTheme="minorEastAsia"/>
          <w:szCs w:val="22"/>
          <w:lang w:val="sr-Cyrl-CS"/>
        </w:rPr>
      </w:pPr>
      <w:r w:rsidRPr="00507646">
        <w:rPr>
          <w:rFonts w:eastAsiaTheme="minorEastAsia"/>
          <w:szCs w:val="22"/>
          <w:lang w:val="sr-Cyrl-CS"/>
        </w:rPr>
        <w:t>Програм ће се реализовати кроз три модела:</w:t>
      </w:r>
    </w:p>
    <w:p w:rsidR="00E77C27" w:rsidRPr="00507646" w:rsidRDefault="00E77C27" w:rsidP="00E77C27">
      <w:pPr>
        <w:spacing w:line="276" w:lineRule="auto"/>
        <w:ind w:firstLine="720"/>
        <w:jc w:val="both"/>
        <w:rPr>
          <w:rFonts w:eastAsiaTheme="minorEastAsia"/>
          <w:szCs w:val="22"/>
          <w:lang w:val="sr-Cyrl-CS"/>
        </w:rPr>
      </w:pPr>
    </w:p>
    <w:p w:rsidR="00E77C27" w:rsidRPr="00507646" w:rsidRDefault="00E77C27" w:rsidP="00E77C27">
      <w:pPr>
        <w:spacing w:line="276" w:lineRule="auto"/>
        <w:ind w:firstLine="720"/>
        <w:jc w:val="both"/>
        <w:rPr>
          <w:rFonts w:eastAsiaTheme="minorEastAsia"/>
          <w:szCs w:val="22"/>
          <w:lang w:val="sr-Cyrl-CS"/>
        </w:rPr>
      </w:pPr>
      <w:r w:rsidRPr="00507646">
        <w:rPr>
          <w:rFonts w:eastAsiaTheme="minorEastAsia"/>
          <w:szCs w:val="22"/>
          <w:lang w:val="sr-Cyrl-CS"/>
        </w:rPr>
        <w:t>1. ПРВИ МОДЕЛ:</w:t>
      </w:r>
    </w:p>
    <w:p w:rsidR="00E77C27" w:rsidRPr="00507646" w:rsidRDefault="00E77C27" w:rsidP="003E0D1A">
      <w:pPr>
        <w:numPr>
          <w:ilvl w:val="0"/>
          <w:numId w:val="6"/>
        </w:numPr>
        <w:spacing w:after="200" w:line="276" w:lineRule="auto"/>
        <w:contextualSpacing/>
        <w:jc w:val="both"/>
        <w:rPr>
          <w:rFonts w:eastAsiaTheme="minorEastAsia"/>
          <w:szCs w:val="22"/>
          <w:lang w:val="sr-Cyrl-CS"/>
        </w:rPr>
      </w:pPr>
      <w:r w:rsidRPr="00507646">
        <w:rPr>
          <w:rFonts w:eastAsiaTheme="minorEastAsia"/>
          <w:szCs w:val="22"/>
          <w:lang w:val="sr-Cyrl-CS"/>
        </w:rPr>
        <w:t>Весела столица – овај модел обухвата вежбе у учионици са столицом и представља основни модел овог пројетка</w:t>
      </w:r>
    </w:p>
    <w:p w:rsidR="00E77C27" w:rsidRPr="00507646" w:rsidRDefault="00E77C27" w:rsidP="003E0D1A">
      <w:pPr>
        <w:numPr>
          <w:ilvl w:val="0"/>
          <w:numId w:val="6"/>
        </w:numPr>
        <w:spacing w:after="200" w:line="276" w:lineRule="auto"/>
        <w:contextualSpacing/>
        <w:jc w:val="both"/>
        <w:rPr>
          <w:rFonts w:eastAsiaTheme="minorEastAsia"/>
          <w:szCs w:val="22"/>
          <w:lang w:val="sr-Cyrl-CS"/>
        </w:rPr>
      </w:pPr>
      <w:r w:rsidRPr="00507646">
        <w:rPr>
          <w:rFonts w:eastAsiaTheme="minorEastAsia"/>
          <w:szCs w:val="22"/>
          <w:lang w:val="sr-Cyrl-CS"/>
        </w:rPr>
        <w:t>Причам ти причу – драматизација (вођена фантазија)</w:t>
      </w:r>
    </w:p>
    <w:p w:rsidR="00E77C27" w:rsidRPr="00507646" w:rsidRDefault="00E77C27" w:rsidP="003E0D1A">
      <w:pPr>
        <w:numPr>
          <w:ilvl w:val="0"/>
          <w:numId w:val="6"/>
        </w:numPr>
        <w:spacing w:after="200" w:line="276" w:lineRule="auto"/>
        <w:contextualSpacing/>
        <w:jc w:val="both"/>
        <w:rPr>
          <w:rFonts w:eastAsiaTheme="minorEastAsia"/>
          <w:szCs w:val="22"/>
          <w:lang w:val="sr-Cyrl-CS"/>
        </w:rPr>
      </w:pPr>
      <w:r w:rsidRPr="00507646">
        <w:rPr>
          <w:rFonts w:eastAsiaTheme="minorEastAsia"/>
          <w:szCs w:val="22"/>
          <w:lang w:val="sr-Cyrl-CS"/>
        </w:rPr>
        <w:t>Здрава стопалца – превентивне вежбе за стопала</w:t>
      </w:r>
    </w:p>
    <w:p w:rsidR="00E77C27" w:rsidRPr="00507646" w:rsidRDefault="00E77C27" w:rsidP="003E0D1A">
      <w:pPr>
        <w:numPr>
          <w:ilvl w:val="0"/>
          <w:numId w:val="6"/>
        </w:numPr>
        <w:spacing w:after="200" w:line="276" w:lineRule="auto"/>
        <w:contextualSpacing/>
        <w:jc w:val="both"/>
        <w:rPr>
          <w:rFonts w:eastAsiaTheme="minorEastAsia"/>
          <w:szCs w:val="22"/>
          <w:lang w:val="sr-Cyrl-CS"/>
        </w:rPr>
      </w:pPr>
      <w:r w:rsidRPr="00507646">
        <w:rPr>
          <w:rFonts w:eastAsiaTheme="minorEastAsia"/>
          <w:szCs w:val="22"/>
          <w:lang w:val="sr-Cyrl-CS"/>
        </w:rPr>
        <w:t>Разиграна палица – вежбе са палицом</w:t>
      </w:r>
    </w:p>
    <w:p w:rsidR="00E77C27" w:rsidRPr="00507646" w:rsidRDefault="00E77C27" w:rsidP="00E77C27">
      <w:pPr>
        <w:spacing w:line="276" w:lineRule="auto"/>
        <w:jc w:val="both"/>
        <w:rPr>
          <w:rFonts w:eastAsiaTheme="minorEastAsia"/>
          <w:szCs w:val="22"/>
          <w:lang w:val="sr-Cyrl-CS"/>
        </w:rPr>
      </w:pPr>
    </w:p>
    <w:p w:rsidR="00E77C27" w:rsidRPr="00507646" w:rsidRDefault="00E77C27" w:rsidP="00E77C27">
      <w:pPr>
        <w:spacing w:line="276" w:lineRule="auto"/>
        <w:ind w:firstLine="720"/>
        <w:jc w:val="both"/>
        <w:rPr>
          <w:rFonts w:eastAsiaTheme="minorEastAsia"/>
          <w:szCs w:val="22"/>
          <w:lang w:val="sr-Cyrl-CS"/>
        </w:rPr>
      </w:pPr>
      <w:r w:rsidRPr="00507646">
        <w:rPr>
          <w:rFonts w:eastAsiaTheme="minorEastAsia"/>
          <w:szCs w:val="22"/>
          <w:lang w:val="sr-Cyrl-CS"/>
        </w:rPr>
        <w:t>2. ДРУГИ МОДЕЛ :</w:t>
      </w:r>
    </w:p>
    <w:p w:rsidR="00E77C27" w:rsidRPr="00507646" w:rsidRDefault="00E77C27" w:rsidP="003E0D1A">
      <w:pPr>
        <w:numPr>
          <w:ilvl w:val="0"/>
          <w:numId w:val="7"/>
        </w:numPr>
        <w:spacing w:after="200" w:line="276" w:lineRule="auto"/>
        <w:contextualSpacing/>
        <w:jc w:val="both"/>
        <w:rPr>
          <w:rFonts w:eastAsiaTheme="minorEastAsia"/>
          <w:szCs w:val="22"/>
          <w:lang w:val="sr-Cyrl-CS"/>
        </w:rPr>
      </w:pPr>
      <w:r w:rsidRPr="00507646">
        <w:rPr>
          <w:rFonts w:eastAsiaTheme="minorEastAsia"/>
          <w:szCs w:val="22"/>
          <w:lang w:val="sr-Cyrl-CS"/>
        </w:rPr>
        <w:t>Музичка гимнастика – модел садржи елементарне покрете кретања – аеробик за децу</w:t>
      </w:r>
    </w:p>
    <w:p w:rsidR="00E77C27" w:rsidRDefault="00E77C27" w:rsidP="003E0D1A">
      <w:pPr>
        <w:numPr>
          <w:ilvl w:val="0"/>
          <w:numId w:val="7"/>
        </w:numPr>
        <w:spacing w:after="200" w:line="276" w:lineRule="auto"/>
        <w:contextualSpacing/>
        <w:jc w:val="both"/>
        <w:rPr>
          <w:rFonts w:eastAsiaTheme="minorEastAsia"/>
          <w:szCs w:val="22"/>
          <w:lang w:val="sr-Cyrl-CS"/>
        </w:rPr>
      </w:pPr>
      <w:r w:rsidRPr="00507646">
        <w:rPr>
          <w:rFonts w:eastAsiaTheme="minorEastAsia"/>
          <w:szCs w:val="22"/>
          <w:lang w:val="sr-Cyrl-CS"/>
        </w:rPr>
        <w:t>Плеши и заледи се – представља имитацију различитих спортова кроз игру</w:t>
      </w:r>
    </w:p>
    <w:p w:rsidR="00E77C27" w:rsidRPr="00507646" w:rsidRDefault="00E77C27" w:rsidP="00E77C27">
      <w:pPr>
        <w:spacing w:line="276" w:lineRule="auto"/>
        <w:jc w:val="both"/>
        <w:rPr>
          <w:rFonts w:eastAsiaTheme="minorEastAsia"/>
          <w:szCs w:val="22"/>
          <w:lang w:val="sr-Cyrl-CS"/>
        </w:rPr>
      </w:pPr>
    </w:p>
    <w:p w:rsidR="00E77C27" w:rsidRPr="00507646" w:rsidRDefault="00E77C27" w:rsidP="00E77C27">
      <w:pPr>
        <w:spacing w:line="276" w:lineRule="auto"/>
        <w:ind w:firstLine="720"/>
        <w:jc w:val="both"/>
        <w:rPr>
          <w:rFonts w:eastAsiaTheme="minorEastAsia"/>
          <w:szCs w:val="22"/>
          <w:lang w:val="sr-Cyrl-CS"/>
        </w:rPr>
      </w:pPr>
      <w:r w:rsidRPr="00507646">
        <w:rPr>
          <w:rFonts w:eastAsiaTheme="minorEastAsia"/>
          <w:szCs w:val="22"/>
          <w:lang w:val="sr-Cyrl-CS"/>
        </w:rPr>
        <w:t>3. ТРЕЋИ МОДЕЛ:</w:t>
      </w:r>
    </w:p>
    <w:p w:rsidR="00E77C27" w:rsidRPr="00507646" w:rsidRDefault="00E77C27" w:rsidP="003E0D1A">
      <w:pPr>
        <w:numPr>
          <w:ilvl w:val="0"/>
          <w:numId w:val="8"/>
        </w:numPr>
        <w:spacing w:after="200" w:line="276" w:lineRule="auto"/>
        <w:contextualSpacing/>
        <w:jc w:val="both"/>
        <w:rPr>
          <w:rFonts w:eastAsiaTheme="minorEastAsia"/>
          <w:szCs w:val="22"/>
          <w:lang w:val="sr-Cyrl-CS"/>
        </w:rPr>
      </w:pPr>
      <w:r w:rsidRPr="00507646">
        <w:rPr>
          <w:rFonts w:eastAsiaTheme="minorEastAsia"/>
          <w:szCs w:val="22"/>
          <w:lang w:val="sr-Cyrl-CS"/>
        </w:rPr>
        <w:t>Јесење играрије – комплекс се састоји од три игре које се играју на отвореним теренима: хваталица са ометањем, вук и овце, огледало</w:t>
      </w:r>
    </w:p>
    <w:p w:rsidR="00E77C27" w:rsidRPr="00507646" w:rsidRDefault="00E77C27" w:rsidP="003E0D1A">
      <w:pPr>
        <w:numPr>
          <w:ilvl w:val="0"/>
          <w:numId w:val="8"/>
        </w:numPr>
        <w:spacing w:after="200" w:line="276" w:lineRule="auto"/>
        <w:contextualSpacing/>
        <w:jc w:val="both"/>
        <w:rPr>
          <w:rFonts w:eastAsiaTheme="minorEastAsia"/>
          <w:szCs w:val="22"/>
          <w:lang w:val="sr-Cyrl-CS"/>
        </w:rPr>
      </w:pPr>
      <w:r w:rsidRPr="00507646">
        <w:rPr>
          <w:rFonts w:eastAsiaTheme="minorEastAsia"/>
          <w:szCs w:val="22"/>
          <w:lang w:val="sr-Cyrl-CS"/>
        </w:rPr>
        <w:t>Зимске играрије – комплекс се састоји од три игре које се играју на отвореним теренима: направи Снешка, погоди Снешка, ходај мојим траговима</w:t>
      </w:r>
    </w:p>
    <w:p w:rsidR="00E77C27" w:rsidRPr="00507646" w:rsidRDefault="00E77C27" w:rsidP="003E0D1A">
      <w:pPr>
        <w:numPr>
          <w:ilvl w:val="0"/>
          <w:numId w:val="8"/>
        </w:numPr>
        <w:spacing w:after="200" w:line="276" w:lineRule="auto"/>
        <w:contextualSpacing/>
        <w:jc w:val="both"/>
        <w:rPr>
          <w:rFonts w:eastAsiaTheme="minorEastAsia"/>
          <w:szCs w:val="22"/>
          <w:lang w:val="sr-Cyrl-CS"/>
        </w:rPr>
      </w:pPr>
      <w:r w:rsidRPr="00507646">
        <w:rPr>
          <w:rFonts w:eastAsiaTheme="minorEastAsia"/>
          <w:szCs w:val="22"/>
          <w:lang w:val="sr-Cyrl-CS"/>
        </w:rPr>
        <w:t>Пролећне играрије - комплекс се састоји од три игре које се играју на отвореним теренима: змијин реп, кошење, лишће и плодови</w:t>
      </w:r>
    </w:p>
    <w:p w:rsidR="00E77C27" w:rsidRPr="00507646" w:rsidRDefault="00E77C27" w:rsidP="00E77C27">
      <w:pPr>
        <w:spacing w:line="276" w:lineRule="auto"/>
        <w:ind w:left="1440"/>
        <w:contextualSpacing/>
        <w:jc w:val="both"/>
        <w:rPr>
          <w:rFonts w:eastAsiaTheme="minorEastAsia"/>
          <w:szCs w:val="22"/>
          <w:lang w:val="sr-Cyrl-CS"/>
        </w:rPr>
      </w:pPr>
    </w:p>
    <w:p w:rsidR="00E77C27" w:rsidRDefault="00E77C27" w:rsidP="00E77C27">
      <w:pPr>
        <w:spacing w:line="276" w:lineRule="auto"/>
        <w:ind w:firstLine="720"/>
        <w:jc w:val="both"/>
        <w:rPr>
          <w:rFonts w:eastAsiaTheme="minorEastAsia"/>
          <w:szCs w:val="22"/>
          <w:lang w:val="sr-Cyrl-CS"/>
        </w:rPr>
      </w:pPr>
      <w:r w:rsidRPr="00507646">
        <w:rPr>
          <w:rFonts w:eastAsiaTheme="minorEastAsia"/>
          <w:szCs w:val="22"/>
          <w:lang w:val="sr-Cyrl-CS"/>
        </w:rPr>
        <w:t>Планиране активности се реализују у фискултурној сали, напољу, у учионици и у просторијама које испуњавању здравствено-хигијенске услове.</w:t>
      </w:r>
    </w:p>
    <w:p w:rsidR="00E77C27" w:rsidRDefault="00E77C27" w:rsidP="00E77C27">
      <w:pPr>
        <w:spacing w:line="276" w:lineRule="auto"/>
        <w:ind w:firstLine="720"/>
        <w:jc w:val="both"/>
        <w:rPr>
          <w:rFonts w:eastAsiaTheme="minorEastAsia"/>
          <w:szCs w:val="22"/>
          <w:lang w:val="sr-Cyrl-CS"/>
        </w:rPr>
      </w:pPr>
    </w:p>
    <w:p w:rsidR="00EB6982" w:rsidRPr="00EB6982" w:rsidRDefault="00EB6982" w:rsidP="00EB6982">
      <w:pPr>
        <w:jc w:val="center"/>
        <w:rPr>
          <w:rFonts w:eastAsia="SimSun"/>
          <w:b/>
          <w:sz w:val="32"/>
          <w:lang w:val="sr-Cyrl-CS" w:eastAsia="zh-CN"/>
        </w:rPr>
      </w:pPr>
      <w:r w:rsidRPr="00EB6982">
        <w:rPr>
          <w:rFonts w:eastAsia="SimSun"/>
          <w:b/>
          <w:sz w:val="32"/>
          <w:lang w:val="sr-Cyrl-CS" w:eastAsia="zh-CN"/>
        </w:rPr>
        <w:t>16. ПРОГРАМ ЗАШТИТЕ ОД НАСИЉА, ЗЛОСТАВЉАЊА И ЗАНЕМАРИВАЊА, ПРОГРАМ СПРЕЧАВАЊА ДИСКРИМИНАЦИЈЕ И ПРОГРАМИ ПРЕВЕНЦИЈЕ ДРУГИХ ОБЛИКА РИЗИЧНОГ ПОНАШАЊА</w:t>
      </w:r>
    </w:p>
    <w:p w:rsidR="00EB6982" w:rsidRPr="00EB6982" w:rsidRDefault="00EB6982" w:rsidP="00EB6982">
      <w:pPr>
        <w:jc w:val="center"/>
        <w:rPr>
          <w:rFonts w:eastAsia="SimSun"/>
          <w:b/>
          <w:sz w:val="32"/>
          <w:lang w:val="sr-Cyrl-CS" w:eastAsia="zh-CN"/>
        </w:rPr>
      </w:pPr>
    </w:p>
    <w:p w:rsidR="00EB6982" w:rsidRPr="00E47507" w:rsidRDefault="00EB6982" w:rsidP="00EB6982">
      <w:pPr>
        <w:spacing w:line="276" w:lineRule="auto"/>
        <w:ind w:firstLine="720"/>
        <w:jc w:val="both"/>
        <w:rPr>
          <w:lang w:val="sr-Cyrl-CS"/>
        </w:rPr>
      </w:pPr>
      <w:r w:rsidRPr="00E47507">
        <w:rPr>
          <w:lang w:val="sr-Cyrl-CS"/>
        </w:rPr>
        <w:t>Остваривање задатака овог програма реализује се кроз:</w:t>
      </w:r>
    </w:p>
    <w:p w:rsidR="00EB6982" w:rsidRPr="00E47507" w:rsidRDefault="00EB6982" w:rsidP="00EB6982">
      <w:pPr>
        <w:spacing w:line="276" w:lineRule="auto"/>
        <w:jc w:val="both"/>
        <w:rPr>
          <w:lang w:val="sr-Cyrl-CS"/>
        </w:rPr>
      </w:pPr>
      <w:r w:rsidRPr="00E47507">
        <w:rPr>
          <w:lang w:val="sr-Cyrl-CS"/>
        </w:rPr>
        <w:t xml:space="preserve"> 1. рад са ученицима</w:t>
      </w:r>
    </w:p>
    <w:p w:rsidR="00EB6982" w:rsidRPr="00E47507" w:rsidRDefault="00EB6982" w:rsidP="00EB6982">
      <w:pPr>
        <w:spacing w:line="276" w:lineRule="auto"/>
        <w:jc w:val="both"/>
        <w:rPr>
          <w:lang w:val="sr-Cyrl-CS"/>
        </w:rPr>
      </w:pPr>
      <w:r w:rsidRPr="00E47507">
        <w:rPr>
          <w:lang w:val="sr-Cyrl-CS"/>
        </w:rPr>
        <w:t xml:space="preserve"> 2. рад са родитељима</w:t>
      </w:r>
    </w:p>
    <w:p w:rsidR="00EB6982" w:rsidRPr="00E47507" w:rsidRDefault="00EB6982" w:rsidP="00EB6982">
      <w:pPr>
        <w:spacing w:line="276" w:lineRule="auto"/>
        <w:jc w:val="both"/>
        <w:rPr>
          <w:lang w:val="sr-Cyrl-CS"/>
        </w:rPr>
      </w:pPr>
      <w:r w:rsidRPr="00E47507">
        <w:rPr>
          <w:lang w:val="sr-Cyrl-CS"/>
        </w:rPr>
        <w:lastRenderedPageBreak/>
        <w:t xml:space="preserve"> 3. рад са наставницима</w:t>
      </w:r>
    </w:p>
    <w:p w:rsidR="00EB6982" w:rsidRPr="00E47507" w:rsidRDefault="00EB6982" w:rsidP="00EB6982">
      <w:pPr>
        <w:spacing w:line="276" w:lineRule="auto"/>
        <w:jc w:val="both"/>
        <w:rPr>
          <w:lang w:val="sr-Cyrl-CS"/>
        </w:rPr>
      </w:pPr>
      <w:r w:rsidRPr="00E47507">
        <w:rPr>
          <w:lang w:val="sr-Cyrl-CS"/>
        </w:rPr>
        <w:t xml:space="preserve"> 4. рад Тима за заштиту ученика од дискриминације, насиља, злостављања и занемаривања</w:t>
      </w:r>
    </w:p>
    <w:p w:rsidR="00EB6982" w:rsidRPr="00E47507" w:rsidRDefault="00EB6982" w:rsidP="00EB6982">
      <w:pPr>
        <w:spacing w:line="276" w:lineRule="auto"/>
        <w:jc w:val="both"/>
        <w:rPr>
          <w:lang w:val="sr-Cyrl-CS"/>
        </w:rPr>
      </w:pPr>
      <w:r w:rsidRPr="00E47507">
        <w:rPr>
          <w:lang w:val="sr-Cyrl-CS"/>
        </w:rPr>
        <w:t xml:space="preserve"> 5. сарадњу са школским полицајцем</w:t>
      </w:r>
    </w:p>
    <w:p w:rsidR="00EB6982" w:rsidRPr="00E47507" w:rsidRDefault="00EB6982" w:rsidP="00EB6982">
      <w:pPr>
        <w:spacing w:line="276" w:lineRule="auto"/>
        <w:jc w:val="both"/>
        <w:rPr>
          <w:lang w:val="sr-Cyrl-CS"/>
        </w:rPr>
      </w:pPr>
      <w:r w:rsidRPr="00E47507">
        <w:rPr>
          <w:lang w:val="sr-Cyrl-CS"/>
        </w:rPr>
        <w:t xml:space="preserve"> 6. сарадњу са установама из области здравства и социјалне заштите</w:t>
      </w:r>
    </w:p>
    <w:p w:rsidR="00EB6982" w:rsidRPr="00E47507" w:rsidRDefault="00EB6982" w:rsidP="00EB6982">
      <w:pPr>
        <w:spacing w:line="276" w:lineRule="auto"/>
        <w:jc w:val="both"/>
        <w:rPr>
          <w:lang w:val="sr-Cyrl-CS"/>
        </w:rPr>
      </w:pPr>
      <w:r w:rsidRPr="00E47507">
        <w:rPr>
          <w:lang w:val="sr-Cyrl-CS"/>
        </w:rPr>
        <w:t xml:space="preserve"> 7. реализацију пројекта Школа без насиља</w:t>
      </w:r>
    </w:p>
    <w:p w:rsidR="00EB6982" w:rsidRDefault="00EB6982" w:rsidP="00EB6982">
      <w:pPr>
        <w:spacing w:line="276" w:lineRule="auto"/>
        <w:jc w:val="both"/>
        <w:rPr>
          <w:lang w:val="sr-Cyrl-CS"/>
        </w:rPr>
      </w:pPr>
      <w:r w:rsidRPr="00E47507">
        <w:rPr>
          <w:lang w:val="sr-Cyrl-CS"/>
        </w:rPr>
        <w:t xml:space="preserve"> 8. рад Вршњачког тима</w:t>
      </w:r>
    </w:p>
    <w:p w:rsidR="00EB6982" w:rsidRDefault="00EB6982" w:rsidP="00EB6982">
      <w:pPr>
        <w:spacing w:line="276" w:lineRule="auto"/>
        <w:jc w:val="both"/>
        <w:rPr>
          <w:lang w:val="sr-Cyrl-CS"/>
        </w:rPr>
      </w:pPr>
    </w:p>
    <w:p w:rsidR="00EB6982" w:rsidRDefault="00EB6982" w:rsidP="00EB6982">
      <w:pPr>
        <w:spacing w:line="276" w:lineRule="auto"/>
        <w:ind w:firstLine="720"/>
        <w:jc w:val="both"/>
        <w:rPr>
          <w:lang w:val="sr-Cyrl-CS"/>
        </w:rPr>
      </w:pPr>
      <w:r>
        <w:rPr>
          <w:lang w:val="sr-Cyrl-CS"/>
        </w:rPr>
        <w:t>Циљеви активности које се реализују у оквиру Програма су:</w:t>
      </w:r>
    </w:p>
    <w:p w:rsidR="00EB6982" w:rsidRPr="003E7BD7" w:rsidRDefault="00EB6982" w:rsidP="003E0D1A">
      <w:pPr>
        <w:pStyle w:val="ListParagraph"/>
        <w:numPr>
          <w:ilvl w:val="0"/>
          <w:numId w:val="40"/>
        </w:numPr>
        <w:spacing w:line="276" w:lineRule="auto"/>
        <w:jc w:val="both"/>
        <w:rPr>
          <w:lang w:val="sr-Cyrl-CS"/>
        </w:rPr>
      </w:pPr>
      <w:r w:rsidRPr="003E7BD7">
        <w:rPr>
          <w:lang w:val="sr-Cyrl-CS"/>
        </w:rPr>
        <w:t>смањење учесталости и интензитета насилних ситуација међу ученицима</w:t>
      </w:r>
      <w:r>
        <w:rPr>
          <w:lang w:val="sr-Cyrl-CS"/>
        </w:rPr>
        <w:t>;</w:t>
      </w:r>
    </w:p>
    <w:p w:rsidR="00EB6982" w:rsidRDefault="00EB6982" w:rsidP="003E0D1A">
      <w:pPr>
        <w:pStyle w:val="ListParagraph"/>
        <w:numPr>
          <w:ilvl w:val="0"/>
          <w:numId w:val="40"/>
        </w:numPr>
        <w:spacing w:line="276" w:lineRule="auto"/>
        <w:jc w:val="both"/>
        <w:rPr>
          <w:lang w:val="sr-Cyrl-CS"/>
        </w:rPr>
      </w:pPr>
      <w:r>
        <w:rPr>
          <w:lang w:val="sr-Cyrl-CS"/>
        </w:rPr>
        <w:t>с</w:t>
      </w:r>
      <w:r w:rsidRPr="00987FBC">
        <w:rPr>
          <w:lang w:val="sr-Cyrl-CS"/>
        </w:rPr>
        <w:t>тварање и неговање климе прих</w:t>
      </w:r>
      <w:r>
        <w:rPr>
          <w:lang w:val="sr-Cyrl-CS"/>
        </w:rPr>
        <w:t>ватања, толеранције и уважавања;</w:t>
      </w:r>
    </w:p>
    <w:p w:rsidR="00EB6982" w:rsidRDefault="00EB6982" w:rsidP="003E0D1A">
      <w:pPr>
        <w:pStyle w:val="ListParagraph"/>
        <w:numPr>
          <w:ilvl w:val="0"/>
          <w:numId w:val="40"/>
        </w:numPr>
        <w:spacing w:line="276" w:lineRule="auto"/>
        <w:jc w:val="both"/>
        <w:rPr>
          <w:lang w:val="sr-Cyrl-CS"/>
        </w:rPr>
      </w:pPr>
      <w:r>
        <w:rPr>
          <w:lang w:val="sr-Cyrl-CS"/>
        </w:rPr>
        <w:t>р</w:t>
      </w:r>
      <w:r w:rsidRPr="00987FBC">
        <w:rPr>
          <w:lang w:val="sr-Cyrl-CS"/>
        </w:rPr>
        <w:t>азвијање и неговање богатства различитости и културе понашања у оквиру вас</w:t>
      </w:r>
      <w:r>
        <w:rPr>
          <w:lang w:val="sr-Cyrl-CS"/>
        </w:rPr>
        <w:t>питно-образовних активности;</w:t>
      </w:r>
    </w:p>
    <w:p w:rsidR="00EB6982" w:rsidRDefault="00EB6982" w:rsidP="003E0D1A">
      <w:pPr>
        <w:pStyle w:val="ListParagraph"/>
        <w:numPr>
          <w:ilvl w:val="0"/>
          <w:numId w:val="40"/>
        </w:numPr>
        <w:spacing w:line="276" w:lineRule="auto"/>
        <w:jc w:val="both"/>
        <w:rPr>
          <w:lang w:val="sr-Cyrl-CS"/>
        </w:rPr>
      </w:pPr>
      <w:r>
        <w:rPr>
          <w:lang w:val="sr-Cyrl-CS"/>
        </w:rPr>
        <w:t>п</w:t>
      </w:r>
      <w:r w:rsidRPr="00987FBC">
        <w:rPr>
          <w:lang w:val="sr-Cyrl-CS"/>
        </w:rPr>
        <w:t>одизање нивоа свести и повећање осетљивости свих укључених у живот и ра</w:t>
      </w:r>
      <w:r>
        <w:rPr>
          <w:lang w:val="sr-Cyrl-CS"/>
        </w:rPr>
        <w:t>д школе за препознавање насиља;</w:t>
      </w:r>
    </w:p>
    <w:p w:rsidR="00EB6982" w:rsidRDefault="00EB6982" w:rsidP="003E0D1A">
      <w:pPr>
        <w:pStyle w:val="ListParagraph"/>
        <w:numPr>
          <w:ilvl w:val="0"/>
          <w:numId w:val="40"/>
        </w:numPr>
        <w:spacing w:line="276" w:lineRule="auto"/>
        <w:jc w:val="both"/>
        <w:rPr>
          <w:lang w:val="sr-Cyrl-CS"/>
        </w:rPr>
      </w:pPr>
      <w:r>
        <w:rPr>
          <w:lang w:val="sr-Cyrl-CS"/>
        </w:rPr>
        <w:t>с</w:t>
      </w:r>
      <w:r w:rsidRPr="00987FBC">
        <w:rPr>
          <w:lang w:val="sr-Cyrl-CS"/>
        </w:rPr>
        <w:t xml:space="preserve">провођење поступака </w:t>
      </w:r>
      <w:r>
        <w:rPr>
          <w:lang w:val="sr-Cyrl-CS"/>
        </w:rPr>
        <w:t>реаговања у ситуацијама насиља;</w:t>
      </w:r>
    </w:p>
    <w:p w:rsidR="00EB6982" w:rsidRDefault="00EB6982" w:rsidP="003E0D1A">
      <w:pPr>
        <w:pStyle w:val="ListParagraph"/>
        <w:numPr>
          <w:ilvl w:val="0"/>
          <w:numId w:val="40"/>
        </w:numPr>
        <w:spacing w:line="276" w:lineRule="auto"/>
        <w:jc w:val="both"/>
        <w:rPr>
          <w:lang w:val="sr-Cyrl-CS"/>
        </w:rPr>
      </w:pPr>
      <w:r>
        <w:rPr>
          <w:lang w:val="sr-Cyrl-CS"/>
        </w:rPr>
        <w:t>у</w:t>
      </w:r>
      <w:r w:rsidRPr="00987FBC">
        <w:rPr>
          <w:lang w:val="sr-Cyrl-CS"/>
        </w:rPr>
        <w:t>споста</w:t>
      </w:r>
      <w:r>
        <w:rPr>
          <w:lang w:val="sr-Cyrl-CS"/>
        </w:rPr>
        <w:t>вљање система ефикасне заштите;</w:t>
      </w:r>
    </w:p>
    <w:p w:rsidR="00EB6982" w:rsidRDefault="00EB6982" w:rsidP="003E0D1A">
      <w:pPr>
        <w:pStyle w:val="ListParagraph"/>
        <w:numPr>
          <w:ilvl w:val="0"/>
          <w:numId w:val="40"/>
        </w:numPr>
        <w:spacing w:line="276" w:lineRule="auto"/>
        <w:jc w:val="both"/>
        <w:rPr>
          <w:lang w:val="sr-Cyrl-CS"/>
        </w:rPr>
      </w:pPr>
      <w:r>
        <w:rPr>
          <w:lang w:val="sr-Cyrl-CS"/>
        </w:rPr>
        <w:t>п</w:t>
      </w:r>
      <w:r w:rsidRPr="00987FBC">
        <w:rPr>
          <w:lang w:val="sr-Cyrl-CS"/>
        </w:rPr>
        <w:t>раћење и евидентир</w:t>
      </w:r>
      <w:r>
        <w:rPr>
          <w:lang w:val="sr-Cyrl-CS"/>
        </w:rPr>
        <w:t>ање врста и учесталости насиља;</w:t>
      </w:r>
    </w:p>
    <w:p w:rsidR="00EB6982" w:rsidRDefault="00EB6982" w:rsidP="003E0D1A">
      <w:pPr>
        <w:pStyle w:val="ListParagraph"/>
        <w:numPr>
          <w:ilvl w:val="0"/>
          <w:numId w:val="40"/>
        </w:numPr>
        <w:spacing w:line="276" w:lineRule="auto"/>
        <w:jc w:val="both"/>
        <w:rPr>
          <w:lang w:val="sr-Cyrl-CS"/>
        </w:rPr>
      </w:pPr>
      <w:r>
        <w:rPr>
          <w:lang w:val="sr-Cyrl-CS"/>
        </w:rPr>
        <w:t>с</w:t>
      </w:r>
      <w:r w:rsidRPr="00987FBC">
        <w:rPr>
          <w:lang w:val="sr-Cyrl-CS"/>
        </w:rPr>
        <w:t>аветодавни рад са ученицима са циљем превенциј</w:t>
      </w:r>
      <w:r>
        <w:rPr>
          <w:lang w:val="sr-Cyrl-CS"/>
        </w:rPr>
        <w:t>е и ублажавања последица насиља;</w:t>
      </w:r>
    </w:p>
    <w:p w:rsidR="00EB6982" w:rsidRDefault="00EB6982" w:rsidP="003E0D1A">
      <w:pPr>
        <w:pStyle w:val="ListParagraph"/>
        <w:numPr>
          <w:ilvl w:val="0"/>
          <w:numId w:val="40"/>
        </w:numPr>
        <w:spacing w:line="276" w:lineRule="auto"/>
        <w:jc w:val="both"/>
        <w:rPr>
          <w:lang w:val="sr-Cyrl-CS"/>
        </w:rPr>
      </w:pPr>
      <w:r>
        <w:rPr>
          <w:lang w:val="sr-Cyrl-CS"/>
        </w:rPr>
        <w:t>и</w:t>
      </w:r>
      <w:r w:rsidRPr="00987FBC">
        <w:rPr>
          <w:lang w:val="sr-Cyrl-CS"/>
        </w:rPr>
        <w:t>зграђивање и примена норми понашања, информ</w:t>
      </w:r>
      <w:r>
        <w:rPr>
          <w:lang w:val="sr-Cyrl-CS"/>
        </w:rPr>
        <w:t>исање о правилима;</w:t>
      </w:r>
    </w:p>
    <w:p w:rsidR="00EB6982" w:rsidRDefault="00EB6982" w:rsidP="003E0D1A">
      <w:pPr>
        <w:pStyle w:val="ListParagraph"/>
        <w:numPr>
          <w:ilvl w:val="0"/>
          <w:numId w:val="40"/>
        </w:numPr>
        <w:spacing w:line="276" w:lineRule="auto"/>
        <w:jc w:val="both"/>
        <w:rPr>
          <w:lang w:val="sr-Cyrl-CS"/>
        </w:rPr>
      </w:pPr>
      <w:r>
        <w:rPr>
          <w:lang w:val="sr-Cyrl-CS"/>
        </w:rPr>
        <w:t>с</w:t>
      </w:r>
      <w:r w:rsidRPr="00987FBC">
        <w:rPr>
          <w:lang w:val="sr-Cyrl-CS"/>
        </w:rPr>
        <w:t>провођење психо-социјалног програма превенције кроз обуку за ненасилну комуникацију, самоконтролу реаговања и понашања, превазилажење стреса, учење социјалних вештина</w:t>
      </w:r>
      <w:r>
        <w:rPr>
          <w:lang w:val="sr-Cyrl-CS"/>
        </w:rPr>
        <w:t>;</w:t>
      </w:r>
    </w:p>
    <w:p w:rsidR="00EB6982" w:rsidRPr="00987FBC" w:rsidRDefault="00EB6982" w:rsidP="003E0D1A">
      <w:pPr>
        <w:pStyle w:val="ListParagraph"/>
        <w:numPr>
          <w:ilvl w:val="0"/>
          <w:numId w:val="40"/>
        </w:numPr>
        <w:spacing w:line="276" w:lineRule="auto"/>
        <w:jc w:val="both"/>
        <w:rPr>
          <w:lang w:val="sr-Cyrl-CS"/>
        </w:rPr>
      </w:pPr>
      <w:r w:rsidRPr="00987FBC">
        <w:rPr>
          <w:lang w:val="sr-Cyrl-CS"/>
        </w:rPr>
        <w:t>превенција непожељних видова понашања, као што су наркоманија, алкохолизам и малолетничка делинквенција, као и развијање ненасилне комуникације и толеранције.</w:t>
      </w:r>
    </w:p>
    <w:p w:rsidR="00EB6982" w:rsidRDefault="00EB6982" w:rsidP="00EB6982">
      <w:pPr>
        <w:spacing w:line="276" w:lineRule="auto"/>
        <w:ind w:firstLine="720"/>
        <w:jc w:val="both"/>
        <w:rPr>
          <w:lang w:val="sr-Cyrl-CS"/>
        </w:rPr>
      </w:pPr>
    </w:p>
    <w:p w:rsidR="00EB6982" w:rsidRPr="00E47507" w:rsidRDefault="00EB6982" w:rsidP="00EB6982">
      <w:pPr>
        <w:spacing w:line="276" w:lineRule="auto"/>
        <w:ind w:firstLine="720"/>
        <w:jc w:val="both"/>
        <w:rPr>
          <w:rFonts w:eastAsia="SimSun"/>
          <w:lang w:val="sr-Cyrl-CS" w:eastAsia="zh-CN"/>
        </w:rPr>
      </w:pPr>
      <w:r w:rsidRPr="00E47507">
        <w:rPr>
          <w:rFonts w:eastAsia="SimSun"/>
          <w:lang w:val="sr-Cyrl-CS" w:eastAsia="zh-CN"/>
        </w:rPr>
        <w:t xml:space="preserve">Одељење за образовање, културу, социјална питања и спорт </w:t>
      </w:r>
      <w:r w:rsidRPr="00E47507">
        <w:rPr>
          <w:rFonts w:eastAsia="SimSun"/>
          <w:lang w:val="it-IT" w:eastAsia="zh-CN"/>
        </w:rPr>
        <w:t>ГО</w:t>
      </w:r>
      <w:r w:rsidRPr="00E47507">
        <w:rPr>
          <w:rFonts w:eastAsia="SimSun"/>
          <w:lang w:val="sr-Cyrl-CS" w:eastAsia="zh-CN"/>
        </w:rPr>
        <w:t xml:space="preserve"> Раковица, у сарадњи са МУП-ом Републике Србије и Црвеним крстом, планира акције које предвиђају едукацију ученика, кроз низ предавања и трибина на теме: трговина људима, насиље у породици, наркоманија, заштита деце од педофилије на интернету, крађе...</w:t>
      </w:r>
    </w:p>
    <w:p w:rsidR="00EB6982" w:rsidRPr="00E47507" w:rsidRDefault="00EB6982" w:rsidP="00EB6982">
      <w:pPr>
        <w:spacing w:line="276" w:lineRule="auto"/>
        <w:ind w:firstLine="720"/>
        <w:jc w:val="both"/>
        <w:rPr>
          <w:rFonts w:eastAsia="SimSun"/>
          <w:lang w:val="sr-Cyrl-CS" w:eastAsia="zh-CN"/>
        </w:rPr>
      </w:pPr>
      <w:r w:rsidRPr="00E47507">
        <w:rPr>
          <w:rFonts w:eastAsia="SimSun"/>
          <w:lang w:val="it-IT" w:eastAsia="zh-CN"/>
        </w:rPr>
        <w:t xml:space="preserve"> Школа ће остваривати сарадњу са </w:t>
      </w:r>
      <w:r w:rsidRPr="00E47507">
        <w:rPr>
          <w:rFonts w:eastAsia="SimSun"/>
          <w:lang w:val="sr-Cyrl-CS" w:eastAsia="zh-CN"/>
        </w:rPr>
        <w:t xml:space="preserve">Одељењем за образовање, културу, социјална питања и спорт </w:t>
      </w:r>
      <w:r w:rsidRPr="00E47507">
        <w:rPr>
          <w:rFonts w:eastAsia="SimSun"/>
          <w:lang w:val="it-IT" w:eastAsia="zh-CN"/>
        </w:rPr>
        <w:t>ГО</w:t>
      </w:r>
      <w:r w:rsidRPr="00E47507">
        <w:rPr>
          <w:rFonts w:eastAsia="SimSun"/>
          <w:lang w:val="sr-Cyrl-CS" w:eastAsia="zh-CN"/>
        </w:rPr>
        <w:t xml:space="preserve"> Раковица</w:t>
      </w:r>
      <w:r w:rsidRPr="00E47507">
        <w:rPr>
          <w:rFonts w:eastAsia="SimSun"/>
          <w:lang w:val="it-IT" w:eastAsia="zh-CN"/>
        </w:rPr>
        <w:t xml:space="preserve">, Центром за социјални рад и </w:t>
      </w:r>
      <w:r w:rsidRPr="00E47507">
        <w:rPr>
          <w:rFonts w:eastAsia="SimSun"/>
          <w:lang w:val="sr-Cyrl-CS" w:eastAsia="zh-CN"/>
        </w:rPr>
        <w:t>МУП-ом Републике Србије (пре свега са школским полицајцем). У оквиру школе ће се обављати појачан индивидуални и групни саветодавнии васпитни рад, уз континуирано праћење понашања ученика и сарадњу са родитељима.</w:t>
      </w:r>
    </w:p>
    <w:p w:rsidR="00EB6982" w:rsidRPr="00E47507" w:rsidRDefault="00EB6982" w:rsidP="00EB6982">
      <w:pPr>
        <w:spacing w:line="276" w:lineRule="auto"/>
        <w:ind w:firstLine="720"/>
        <w:jc w:val="both"/>
        <w:rPr>
          <w:rFonts w:eastAsia="SimSun"/>
          <w:lang w:val="sr-Cyrl-CS" w:eastAsia="zh-CN"/>
        </w:rPr>
      </w:pPr>
      <w:r w:rsidRPr="00E47507">
        <w:rPr>
          <w:rFonts w:eastAsia="SimSun"/>
          <w:lang w:val="sr-Cyrl-CS" w:eastAsia="zh-CN"/>
        </w:rPr>
        <w:t xml:space="preserve">Програм </w:t>
      </w:r>
      <w:r w:rsidRPr="00E47507">
        <w:rPr>
          <w:rFonts w:eastAsia="SimSun"/>
          <w:i/>
          <w:lang w:val="sr-Cyrl-CS" w:eastAsia="zh-CN"/>
        </w:rPr>
        <w:t>превенције малолетничке деликвенције</w:t>
      </w:r>
      <w:r w:rsidRPr="00E47507">
        <w:rPr>
          <w:rFonts w:eastAsia="SimSun"/>
          <w:lang w:val="sr-Cyrl-CS" w:eastAsia="zh-CN"/>
        </w:rPr>
        <w:t xml:space="preserve"> са ученицима ће се спроводити кроз програме рада свих предмета, секција, на часу одељенских старешина, у</w:t>
      </w:r>
      <w:r w:rsidRPr="00E47507">
        <w:rPr>
          <w:rFonts w:eastAsia="SimSun"/>
          <w:lang w:val="sr-Latn-CS" w:eastAsia="zh-CN"/>
        </w:rPr>
        <w:t>з</w:t>
      </w:r>
      <w:r w:rsidRPr="00E47507">
        <w:rPr>
          <w:rFonts w:eastAsia="SimSun"/>
          <w:lang w:val="sr-Cyrl-CS" w:eastAsia="zh-CN"/>
        </w:rPr>
        <w:t xml:space="preserve"> сарадњу са стручним сарадницима. Програм превенције обухвата индивидуални, као и групни саветодавни рад са ученицима и активну сарадњу са родитељима, Центром за социјални рад, као и МУП-ом. Интезивно ће се радити на развијању толеранције и прихватања </w:t>
      </w:r>
      <w:r w:rsidRPr="00E47507">
        <w:rPr>
          <w:rFonts w:eastAsia="SimSun"/>
          <w:lang w:val="sr-Cyrl-CS" w:eastAsia="zh-CN"/>
        </w:rPr>
        <w:lastRenderedPageBreak/>
        <w:t xml:space="preserve">различитости, кроз индивидуални и групни саветодавни рад стручне службе са ученицима. </w:t>
      </w:r>
    </w:p>
    <w:p w:rsidR="00EB6982" w:rsidRPr="00E47507" w:rsidRDefault="00EB6982" w:rsidP="00EB6982">
      <w:pPr>
        <w:spacing w:line="276" w:lineRule="auto"/>
        <w:ind w:firstLine="720"/>
        <w:jc w:val="both"/>
        <w:rPr>
          <w:lang w:val="sr-Cyrl-CS"/>
        </w:rPr>
      </w:pPr>
      <w:r w:rsidRPr="00E47507">
        <w:rPr>
          <w:lang w:val="sr-Cyrl-CS"/>
        </w:rPr>
        <w:t xml:space="preserve">Програм </w:t>
      </w:r>
      <w:r w:rsidRPr="00E47507">
        <w:rPr>
          <w:i/>
          <w:lang w:val="sr-Cyrl-CS"/>
        </w:rPr>
        <w:t>превенције злоупотребе психоактивних супстанци</w:t>
      </w:r>
      <w:r w:rsidRPr="00E47507">
        <w:rPr>
          <w:lang w:val="sr-Cyrl-CS"/>
        </w:rPr>
        <w:t xml:space="preserve"> ће се реализовати кроз интерактивна предавања која ће се, одржати у свим одељењима од 5. до 8. разреда. У оквиру горе поменутих акција организованих од стране ГО Раковица планира се предавање на тему наркоманије. Кроз редовну наставу, наставници континуирано раде на ученичком развијању свести о штетности злоупотребе психоактивних супстанци.</w:t>
      </w:r>
    </w:p>
    <w:p w:rsidR="00EB6982" w:rsidRPr="00E47507" w:rsidRDefault="00EB6982" w:rsidP="00EB6982">
      <w:pPr>
        <w:spacing w:line="276" w:lineRule="auto"/>
        <w:ind w:firstLine="720"/>
        <w:jc w:val="both"/>
        <w:rPr>
          <w:lang w:val="sr-Cyrl-CS"/>
        </w:rPr>
      </w:pPr>
      <w:r w:rsidRPr="00E47507">
        <w:rPr>
          <w:lang w:val="sr-Cyrl-CS"/>
        </w:rPr>
        <w:t>Основни циљеви и задаци заштите детета од насиља у школи су:</w:t>
      </w:r>
    </w:p>
    <w:p w:rsidR="00EB6982" w:rsidRPr="00E47507" w:rsidRDefault="00EB6982" w:rsidP="00EB6982">
      <w:pPr>
        <w:spacing w:line="276" w:lineRule="auto"/>
        <w:jc w:val="both"/>
        <w:rPr>
          <w:lang w:val="sr-Cyrl-CS"/>
        </w:rPr>
      </w:pPr>
      <w:r w:rsidRPr="00E47507">
        <w:rPr>
          <w:lang w:val="sr-Cyrl-CS"/>
        </w:rPr>
        <w:t>А. Спречавање насиља (превенција)</w:t>
      </w:r>
    </w:p>
    <w:p w:rsidR="00EB6982" w:rsidRPr="00E47507" w:rsidRDefault="00EB6982" w:rsidP="00EB6982">
      <w:pPr>
        <w:spacing w:line="276" w:lineRule="auto"/>
        <w:jc w:val="both"/>
        <w:rPr>
          <w:lang w:val="sr-Cyrl-CS"/>
        </w:rPr>
      </w:pPr>
      <w:r w:rsidRPr="00E47507">
        <w:rPr>
          <w:lang w:val="sr-Cyrl-CS"/>
        </w:rPr>
        <w:t>Б   Интервенисање у случају појаве насиља у школи</w:t>
      </w:r>
    </w:p>
    <w:p w:rsidR="00EB6982" w:rsidRPr="00E47507" w:rsidRDefault="00EB6982" w:rsidP="00EB6982">
      <w:pPr>
        <w:spacing w:line="276" w:lineRule="auto"/>
        <w:jc w:val="both"/>
        <w:rPr>
          <w:lang w:val="sr-Cyrl-CS"/>
        </w:rPr>
      </w:pPr>
    </w:p>
    <w:p w:rsidR="00EB6982" w:rsidRPr="00E47507" w:rsidRDefault="00EB6982" w:rsidP="00EB6982">
      <w:pPr>
        <w:spacing w:line="276" w:lineRule="auto"/>
        <w:jc w:val="both"/>
        <w:rPr>
          <w:lang w:val="sr-Cyrl-CS"/>
        </w:rPr>
      </w:pPr>
      <w:r w:rsidRPr="00E47507">
        <w:rPr>
          <w:lang w:val="sr-Cyrl-CS"/>
        </w:rPr>
        <w:t>ПРЕВЕНТИВНИ  РАД</w:t>
      </w:r>
    </w:p>
    <w:p w:rsidR="00EB6982" w:rsidRPr="00E47507" w:rsidRDefault="00EB6982" w:rsidP="00EB6982">
      <w:pPr>
        <w:spacing w:line="276" w:lineRule="auto"/>
        <w:jc w:val="both"/>
        <w:rPr>
          <w:lang w:val="sr-Cyrl-CS"/>
        </w:rPr>
      </w:pPr>
    </w:p>
    <w:p w:rsidR="00EB6982" w:rsidRPr="00E47507" w:rsidRDefault="00EB6982" w:rsidP="00EB6982">
      <w:pPr>
        <w:spacing w:line="276" w:lineRule="auto"/>
        <w:ind w:firstLine="720"/>
        <w:jc w:val="both"/>
        <w:rPr>
          <w:lang w:val="sr-Cyrl-CS"/>
        </w:rPr>
      </w:pPr>
      <w:r w:rsidRPr="00E47507">
        <w:rPr>
          <w:lang w:val="sr-Cyrl-CS"/>
        </w:rPr>
        <w:t>Обухвата стварање безбедне и подстицајне средине за живот и рад деце.</w:t>
      </w:r>
    </w:p>
    <w:p w:rsidR="00EB6982" w:rsidRPr="00E47507" w:rsidRDefault="00EB6982" w:rsidP="00EB6982">
      <w:pPr>
        <w:spacing w:line="276" w:lineRule="auto"/>
        <w:ind w:firstLine="720"/>
        <w:jc w:val="both"/>
        <w:rPr>
          <w:lang w:val="sr-Cyrl-CS"/>
        </w:rPr>
      </w:pPr>
      <w:r w:rsidRPr="00E47507">
        <w:rPr>
          <w:lang w:val="sr-Cyrl-CS"/>
        </w:rPr>
        <w:t>Безбедна средина настаје стварањем и неговањем климе сарадње, уважавања и конструкивне комуникације. Превен</w:t>
      </w:r>
      <w:r w:rsidRPr="00E47507">
        <w:rPr>
          <w:bCs/>
          <w:lang w:val="sr-Cyrl-CS"/>
        </w:rPr>
        <w:t>тивним активностима се:</w:t>
      </w:r>
    </w:p>
    <w:p w:rsidR="00EB6982" w:rsidRPr="00E47507" w:rsidRDefault="00EB6982" w:rsidP="00EB6982">
      <w:pPr>
        <w:spacing w:line="276" w:lineRule="auto"/>
        <w:jc w:val="both"/>
        <w:rPr>
          <w:lang w:val="sr-Cyrl-CS"/>
        </w:rPr>
      </w:pPr>
      <w:r w:rsidRPr="00E47507">
        <w:rPr>
          <w:lang w:val="sr-Cyrl-CS"/>
        </w:rPr>
        <w:t xml:space="preserve">1) </w:t>
      </w:r>
      <w:r w:rsidRPr="00E47507">
        <w:rPr>
          <w:bCs/>
          <w:lang w:val="sr-Cyrl-CS"/>
        </w:rPr>
        <w:t>подиже ниво свести и осетљивости деце и одраслих за препознавање насиља, злостављања и занемаривања,</w:t>
      </w:r>
    </w:p>
    <w:p w:rsidR="00EB6982" w:rsidRPr="00E47507" w:rsidRDefault="00EB6982" w:rsidP="00EB6982">
      <w:pPr>
        <w:spacing w:line="276" w:lineRule="auto"/>
        <w:jc w:val="both"/>
        <w:rPr>
          <w:lang w:val="sr-Cyrl-CS"/>
        </w:rPr>
      </w:pPr>
      <w:r w:rsidRPr="00E47507">
        <w:rPr>
          <w:lang w:val="sr-Cyrl-CS"/>
        </w:rPr>
        <w:t xml:space="preserve">2) </w:t>
      </w:r>
      <w:r w:rsidRPr="00E47507">
        <w:rPr>
          <w:bCs/>
          <w:lang w:val="sr-Cyrl-CS"/>
        </w:rPr>
        <w:t>негује</w:t>
      </w:r>
      <w:r w:rsidRPr="00E47507">
        <w:rPr>
          <w:lang w:val="sr-Cyrl-CS"/>
        </w:rPr>
        <w:t xml:space="preserve"> клима сарадње, уважавања и конструкивне комуникације,</w:t>
      </w:r>
    </w:p>
    <w:p w:rsidR="00EB6982" w:rsidRPr="00E47507" w:rsidRDefault="00EB6982" w:rsidP="00EB6982">
      <w:pPr>
        <w:spacing w:line="276" w:lineRule="auto"/>
        <w:jc w:val="both"/>
        <w:rPr>
          <w:bCs/>
          <w:lang w:val="sr-Cyrl-CS"/>
        </w:rPr>
      </w:pPr>
      <w:r w:rsidRPr="00E47507">
        <w:rPr>
          <w:lang w:val="sr-Cyrl-CS"/>
        </w:rPr>
        <w:t xml:space="preserve">3) </w:t>
      </w:r>
      <w:r w:rsidRPr="00E47507">
        <w:rPr>
          <w:bCs/>
          <w:lang w:val="sr-Cyrl-CS"/>
        </w:rPr>
        <w:t>истичу и унапређују знања, вештине и ставови потребни за конструктивно реаговање на насиље,</w:t>
      </w:r>
    </w:p>
    <w:p w:rsidR="00EB6982" w:rsidRPr="00E47507" w:rsidRDefault="00EB6982" w:rsidP="00EB6982">
      <w:pPr>
        <w:spacing w:line="276" w:lineRule="auto"/>
        <w:jc w:val="both"/>
        <w:rPr>
          <w:lang w:val="sr-Cyrl-CS"/>
        </w:rPr>
      </w:pPr>
      <w:r w:rsidRPr="00E47507">
        <w:rPr>
          <w:lang w:val="sr-Cyrl-CS"/>
        </w:rPr>
        <w:t>4) обезбеђује заштита деце, родитеља и свих запослених од</w:t>
      </w:r>
      <w:r w:rsidRPr="00E47507">
        <w:rPr>
          <w:bCs/>
          <w:lang w:val="sr-Cyrl-CS"/>
        </w:rPr>
        <w:t xml:space="preserve"> насиља.</w:t>
      </w:r>
    </w:p>
    <w:p w:rsidR="00EB6982" w:rsidRPr="00E47507" w:rsidRDefault="00EB6982" w:rsidP="00EB6982">
      <w:pPr>
        <w:spacing w:line="276" w:lineRule="auto"/>
        <w:ind w:firstLine="720"/>
        <w:jc w:val="both"/>
        <w:rPr>
          <w:lang w:val="sr-Cyrl-CS"/>
        </w:rPr>
      </w:pPr>
      <w:r w:rsidRPr="00E47507">
        <w:rPr>
          <w:lang w:val="sr-Cyrl-CS"/>
        </w:rPr>
        <w:t>Учесници превентивног деловања: ученици, наставници, стручни сарадници, сви запослени, директор, родитељи, старатељи и локална заједница.</w:t>
      </w:r>
    </w:p>
    <w:p w:rsidR="00EB6982" w:rsidRPr="00E47507" w:rsidRDefault="00EB6982" w:rsidP="00EB6982">
      <w:pPr>
        <w:spacing w:line="276" w:lineRule="auto"/>
        <w:ind w:firstLine="720"/>
        <w:jc w:val="both"/>
        <w:rPr>
          <w:lang w:val="sr-Cyrl-CS"/>
        </w:rPr>
      </w:pPr>
      <w:r w:rsidRPr="00E47507">
        <w:rPr>
          <w:lang w:val="sr-Cyrl-CS"/>
        </w:rPr>
        <w:t>За стварање безбедне средине потребно је имати повећану осетљивост за препознавање појава (манифестација) насиља, злостављања и занемаривања и познавати процедуру, поступке  заштите детета (шта предузети и како треба реаговати).</w:t>
      </w:r>
    </w:p>
    <w:p w:rsidR="00EB6982" w:rsidRPr="00E47507" w:rsidRDefault="00EB6982" w:rsidP="00EB6982">
      <w:pPr>
        <w:spacing w:line="276" w:lineRule="auto"/>
        <w:ind w:firstLine="720"/>
        <w:jc w:val="both"/>
        <w:rPr>
          <w:lang w:val="sr-Cyrl-CS"/>
        </w:rPr>
      </w:pPr>
      <w:r w:rsidRPr="00E47507">
        <w:rPr>
          <w:lang w:val="sr-Cyrl-CS"/>
        </w:rPr>
        <w:t>Тим за заштиту деце од насиља,злостављања и занемаривањаи остали запослени у школи ће се стручно усавршавати у области компетиција потребних за превенцију и интервенције у случају појаве насиља, злостављања и занемаривања.</w:t>
      </w:r>
    </w:p>
    <w:p w:rsidR="00EB6982" w:rsidRPr="00E47507" w:rsidRDefault="00EB6982" w:rsidP="00EB6982">
      <w:pPr>
        <w:spacing w:line="276" w:lineRule="auto"/>
        <w:jc w:val="both"/>
        <w:rPr>
          <w:lang w:val="sr-Cyrl-CS"/>
        </w:rPr>
      </w:pPr>
    </w:p>
    <w:p w:rsidR="00EB6982" w:rsidRPr="00E47507" w:rsidRDefault="00EB6982" w:rsidP="00EB6982">
      <w:pPr>
        <w:spacing w:line="276" w:lineRule="auto"/>
        <w:rPr>
          <w:lang w:val="sr-Cyrl-CS"/>
        </w:rPr>
      </w:pPr>
      <w:r>
        <w:rPr>
          <w:lang w:val="sr-Cyrl-CS"/>
        </w:rPr>
        <w:t>ИНТЕРВЕНТНИ РАД</w:t>
      </w:r>
      <w:r w:rsidRPr="00E47507">
        <w:rPr>
          <w:lang w:val="sr-Cyrl-CS"/>
        </w:rPr>
        <w:br/>
      </w:r>
    </w:p>
    <w:p w:rsidR="00EB6982" w:rsidRPr="00E47507" w:rsidRDefault="00EB6982" w:rsidP="00EB6982">
      <w:pPr>
        <w:spacing w:line="276" w:lineRule="auto"/>
        <w:ind w:firstLine="720"/>
        <w:jc w:val="both"/>
        <w:rPr>
          <w:lang w:val="sr-Cyrl-CS"/>
        </w:rPr>
      </w:pPr>
      <w:r w:rsidRPr="00E47507">
        <w:rPr>
          <w:lang w:val="sr-Cyrl-CS"/>
        </w:rPr>
        <w:t>Облици насиља и злостављања се разликују у интензитету, степену ризика, учесталости, последицама и учесницима. Интервенција зависи од актера (дете – дете, ученик – ученик, ученик – запослени) и нивоа испољавања. Разликујемо:</w:t>
      </w:r>
    </w:p>
    <w:p w:rsidR="00EB6982" w:rsidRPr="00E47507" w:rsidRDefault="00EB6982" w:rsidP="003E0D1A">
      <w:pPr>
        <w:numPr>
          <w:ilvl w:val="0"/>
          <w:numId w:val="9"/>
        </w:numPr>
        <w:spacing w:line="276" w:lineRule="auto"/>
        <w:jc w:val="both"/>
        <w:rPr>
          <w:lang w:val="sr-Cyrl-CS"/>
        </w:rPr>
      </w:pPr>
      <w:r w:rsidRPr="00E47507">
        <w:rPr>
          <w:lang w:val="sr-Cyrl-CS"/>
        </w:rPr>
        <w:t>први ниво (ударање, гурање, саплитање, прљање, омаловажавање, псовање, игнорисањем ширење прича, етикетирање, слање узнемирујућих  порука СМС, ММС и сл.)</w:t>
      </w:r>
    </w:p>
    <w:p w:rsidR="00EB6982" w:rsidRPr="00E47507" w:rsidRDefault="00EB6982" w:rsidP="003E0D1A">
      <w:pPr>
        <w:numPr>
          <w:ilvl w:val="0"/>
          <w:numId w:val="9"/>
        </w:numPr>
        <w:spacing w:line="276" w:lineRule="auto"/>
        <w:jc w:val="both"/>
        <w:rPr>
          <w:lang w:val="sr-Cyrl-CS"/>
        </w:rPr>
      </w:pPr>
      <w:r w:rsidRPr="00E47507">
        <w:rPr>
          <w:lang w:val="sr-Cyrl-CS"/>
        </w:rPr>
        <w:lastRenderedPageBreak/>
        <w:t>други ниво (шамарање, гажење, измицање столице, претње, манипулисање, сплеткарење, свлачење, сексуално додиривање, снимање и слање видео записа, дистрибуирање истих и др.)</w:t>
      </w:r>
    </w:p>
    <w:p w:rsidR="00EB6982" w:rsidRPr="00E47507" w:rsidRDefault="00EB6982" w:rsidP="003E0D1A">
      <w:pPr>
        <w:numPr>
          <w:ilvl w:val="0"/>
          <w:numId w:val="9"/>
        </w:numPr>
        <w:spacing w:line="276" w:lineRule="auto"/>
        <w:jc w:val="both"/>
        <w:rPr>
          <w:lang w:val="sr-Cyrl-CS"/>
        </w:rPr>
      </w:pPr>
      <w:r w:rsidRPr="00E47507">
        <w:rPr>
          <w:lang w:val="sr-Cyrl-CS"/>
        </w:rPr>
        <w:t>и трећи ниво (туча, дављење, напад оружјем, застрашивање, навођење на коришћење психоактивних супстанци, изоловање, малтретирање, завођење, подвођење, силовање, инцест, дечја порнографија, снимање насилних сцена и сл.)</w:t>
      </w:r>
    </w:p>
    <w:p w:rsidR="00EB6982" w:rsidRPr="00E47507" w:rsidRDefault="00EB6982" w:rsidP="00EB6982">
      <w:pPr>
        <w:spacing w:line="276" w:lineRule="auto"/>
        <w:ind w:firstLine="720"/>
        <w:jc w:val="both"/>
        <w:rPr>
          <w:lang w:val="sr-Cyrl-CS"/>
        </w:rPr>
      </w:pPr>
      <w:r w:rsidRPr="00E47507">
        <w:rPr>
          <w:lang w:val="sr-Cyrl-CS"/>
        </w:rPr>
        <w:t>На првом нивоу активности преузима одељенски старешинаили наставник у сарадњи са родитељем у смислу појачаног васпитног рада са групом, одељењем и индивидуално. Уколико се понавља, ако васпитни рад није делотворан, последице теже школа реагује активностима које предвиђа други, односно трећи ниво.</w:t>
      </w:r>
    </w:p>
    <w:p w:rsidR="00EB6982" w:rsidRPr="00E47507" w:rsidRDefault="00EB6982" w:rsidP="00EB6982">
      <w:pPr>
        <w:spacing w:line="276" w:lineRule="auto"/>
        <w:ind w:firstLine="720"/>
        <w:jc w:val="both"/>
        <w:rPr>
          <w:lang w:val="sr-Cyrl-CS"/>
        </w:rPr>
      </w:pPr>
      <w:r w:rsidRPr="00E47507">
        <w:rPr>
          <w:lang w:val="sr-Cyrl-CS"/>
        </w:rPr>
        <w:t>На другом нивоу по правилу активноти предузима одељенски старешина у сарадњи са педагогом, психологом, тимом за заштиту и директором уз обавезно учешће родитеља. Уколико појачан васпитни рад није делотворан, директор покреће васпитно-дисциплински поступак и изриче меру, у складу са Законом.</w:t>
      </w:r>
    </w:p>
    <w:p w:rsidR="00EB6982" w:rsidRPr="00E47507" w:rsidRDefault="00EB6982" w:rsidP="00EB6982">
      <w:pPr>
        <w:spacing w:line="276" w:lineRule="auto"/>
        <w:ind w:firstLine="720"/>
        <w:jc w:val="both"/>
        <w:rPr>
          <w:lang w:val="sr-Cyrl-CS"/>
        </w:rPr>
      </w:pPr>
      <w:r w:rsidRPr="00E47507">
        <w:rPr>
          <w:lang w:val="sr-Cyrl-CS"/>
        </w:rPr>
        <w:t>На трећем нивоу, активности предузима директор са тимом за заштиту, уз обавезно ангажовање родитеља и надлежних организација и служби (центар за социјални рад, здравствена служба, полиција и др.) Уколико присуство родитеља није у најбољем интересу детета, директор обавештава центар за социјални рад, односно полицију.</w:t>
      </w:r>
    </w:p>
    <w:p w:rsidR="00EB6982" w:rsidRPr="00E47507" w:rsidRDefault="00EB6982" w:rsidP="00EB6982">
      <w:pPr>
        <w:spacing w:line="276" w:lineRule="auto"/>
        <w:ind w:firstLine="720"/>
        <w:jc w:val="both"/>
        <w:rPr>
          <w:lang w:val="sr-Cyrl-CS"/>
        </w:rPr>
      </w:pPr>
      <w:r w:rsidRPr="00E47507">
        <w:rPr>
          <w:lang w:val="sr-Cyrl-CS"/>
        </w:rPr>
        <w:t>Информације о насиљу, злостављању и занемаривању од ученика прикупљају по правилу одељенске старешине, предметни наставници, педагог, психолог или члан тима. Евиденција насилних облика понашања се води на Обрасцу за евидентирање насиља.</w:t>
      </w:r>
    </w:p>
    <w:p w:rsidR="00EB6982" w:rsidRPr="00E47507" w:rsidRDefault="00EB6982" w:rsidP="00EB6982">
      <w:pPr>
        <w:spacing w:line="276" w:lineRule="auto"/>
        <w:ind w:firstLine="720"/>
        <w:jc w:val="both"/>
        <w:rPr>
          <w:lang w:val="sr-Cyrl-CS"/>
        </w:rPr>
      </w:pPr>
      <w:r w:rsidRPr="00E47507">
        <w:rPr>
          <w:lang w:val="sr-Cyrl-CS"/>
        </w:rPr>
        <w:t>Уколико  постоји сумња или сазнање о насиљу, злостављању и занемаривању у породици,  директор обавештава центар за социјални рад и полицију, који обавештавају родитеља, у складу са законом. У надлежности директора је сваки поступак у случају сумње или сазнања о насиљу и злостављању: родитеља према запосленом, ученика према запосленом, запослених међусобно, одраслог лица према ученику.</w:t>
      </w:r>
    </w:p>
    <w:p w:rsidR="00EB6982" w:rsidRPr="00E47507" w:rsidRDefault="00EB6982" w:rsidP="00EB6982">
      <w:pPr>
        <w:spacing w:line="276" w:lineRule="auto"/>
        <w:jc w:val="both"/>
        <w:rPr>
          <w:lang w:val="sr-Cyrl-CS"/>
        </w:rPr>
      </w:pPr>
      <w:r w:rsidRPr="00E47507">
        <w:rPr>
          <w:lang w:val="sr-Cyrl-CS"/>
        </w:rPr>
        <w:t>Редослед поступања у интервенцији:</w:t>
      </w:r>
    </w:p>
    <w:p w:rsidR="00EB6982" w:rsidRPr="00E47507" w:rsidRDefault="00EB6982" w:rsidP="00EB6982">
      <w:pPr>
        <w:spacing w:line="276" w:lineRule="auto"/>
        <w:ind w:left="360"/>
        <w:jc w:val="both"/>
        <w:rPr>
          <w:lang w:val="sr-Cyrl-CS"/>
        </w:rPr>
      </w:pPr>
    </w:p>
    <w:p w:rsidR="00EB6982" w:rsidRPr="00E47507" w:rsidRDefault="00EB6982" w:rsidP="003E0D1A">
      <w:pPr>
        <w:numPr>
          <w:ilvl w:val="0"/>
          <w:numId w:val="10"/>
        </w:numPr>
        <w:spacing w:line="276" w:lineRule="auto"/>
        <w:jc w:val="both"/>
        <w:rPr>
          <w:lang w:val="sr-Cyrl-CS"/>
        </w:rPr>
      </w:pPr>
      <w:r w:rsidRPr="00E47507">
        <w:rPr>
          <w:lang w:val="sr-Cyrl-CS"/>
        </w:rPr>
        <w:t>Проверавање сумње или откривање насиља, злостављања или занемаривања</w:t>
      </w:r>
    </w:p>
    <w:p w:rsidR="00EB6982" w:rsidRPr="00E47507" w:rsidRDefault="00EB6982" w:rsidP="003E0D1A">
      <w:pPr>
        <w:numPr>
          <w:ilvl w:val="0"/>
          <w:numId w:val="10"/>
        </w:numPr>
        <w:spacing w:line="276" w:lineRule="auto"/>
        <w:jc w:val="both"/>
        <w:rPr>
          <w:lang w:val="sr-Cyrl-CS"/>
        </w:rPr>
      </w:pPr>
      <w:r w:rsidRPr="00E47507">
        <w:rPr>
          <w:lang w:val="sr-Cyrl-CS"/>
        </w:rPr>
        <w:t>Заустављање насиља и злостављања и смиривање учесника</w:t>
      </w:r>
    </w:p>
    <w:p w:rsidR="00EB6982" w:rsidRPr="00E47507" w:rsidRDefault="00EB6982" w:rsidP="003E0D1A">
      <w:pPr>
        <w:numPr>
          <w:ilvl w:val="0"/>
          <w:numId w:val="10"/>
        </w:numPr>
        <w:spacing w:line="276" w:lineRule="auto"/>
        <w:jc w:val="both"/>
        <w:rPr>
          <w:lang w:val="sr-Cyrl-CS"/>
        </w:rPr>
      </w:pPr>
      <w:r w:rsidRPr="00E47507">
        <w:rPr>
          <w:lang w:val="sr-Cyrl-CS"/>
        </w:rPr>
        <w:t>Обавештавање родитеља</w:t>
      </w:r>
    </w:p>
    <w:p w:rsidR="00EB6982" w:rsidRPr="00E47507" w:rsidRDefault="00EB6982" w:rsidP="003E0D1A">
      <w:pPr>
        <w:numPr>
          <w:ilvl w:val="0"/>
          <w:numId w:val="10"/>
        </w:numPr>
        <w:spacing w:line="276" w:lineRule="auto"/>
        <w:jc w:val="both"/>
        <w:rPr>
          <w:lang w:val="sr-Cyrl-CS"/>
        </w:rPr>
      </w:pPr>
      <w:r w:rsidRPr="00E47507">
        <w:rPr>
          <w:lang w:val="sr-Cyrl-CS"/>
        </w:rPr>
        <w:t>Консултације</w:t>
      </w:r>
    </w:p>
    <w:p w:rsidR="00EB6982" w:rsidRPr="00E47507" w:rsidRDefault="00EB6982" w:rsidP="003E0D1A">
      <w:pPr>
        <w:numPr>
          <w:ilvl w:val="0"/>
          <w:numId w:val="10"/>
        </w:numPr>
        <w:spacing w:line="276" w:lineRule="auto"/>
        <w:jc w:val="both"/>
        <w:rPr>
          <w:lang w:val="sr-Cyrl-CS"/>
        </w:rPr>
      </w:pPr>
      <w:r w:rsidRPr="00E47507">
        <w:rPr>
          <w:lang w:val="sr-Cyrl-CS"/>
        </w:rPr>
        <w:t>Мере и активности</w:t>
      </w:r>
    </w:p>
    <w:p w:rsidR="00EB6982" w:rsidRPr="00E47507" w:rsidRDefault="00EB6982" w:rsidP="003E0D1A">
      <w:pPr>
        <w:numPr>
          <w:ilvl w:val="0"/>
          <w:numId w:val="10"/>
        </w:numPr>
        <w:spacing w:line="276" w:lineRule="auto"/>
        <w:jc w:val="both"/>
        <w:rPr>
          <w:lang w:val="sr-Cyrl-CS"/>
        </w:rPr>
      </w:pPr>
      <w:r w:rsidRPr="00E47507">
        <w:rPr>
          <w:lang w:val="sr-Cyrl-CS"/>
        </w:rPr>
        <w:t>Ефекти предузетих мера и активности</w:t>
      </w:r>
    </w:p>
    <w:p w:rsidR="00EB6982" w:rsidRPr="00E47507" w:rsidRDefault="00EB6982" w:rsidP="00EB6982">
      <w:pPr>
        <w:spacing w:line="276" w:lineRule="auto"/>
        <w:ind w:firstLine="720"/>
        <w:jc w:val="both"/>
        <w:rPr>
          <w:rFonts w:eastAsia="SimSun"/>
          <w:lang w:val="sr-Cyrl-CS" w:eastAsia="zh-CN"/>
        </w:rPr>
      </w:pPr>
    </w:p>
    <w:p w:rsidR="00EB6982" w:rsidRPr="00E47507" w:rsidRDefault="00EB6982" w:rsidP="00EB6982">
      <w:pPr>
        <w:spacing w:line="276" w:lineRule="auto"/>
        <w:ind w:firstLine="720"/>
        <w:jc w:val="both"/>
        <w:rPr>
          <w:lang w:val="sr-Cyrl-CS"/>
        </w:rPr>
      </w:pPr>
      <w:r w:rsidRPr="00E47507">
        <w:rPr>
          <w:lang w:val="sr-Cyrl-CS"/>
        </w:rPr>
        <w:t>Акциони план Тима за заштиту ученика од дискриминације, насиља, злостављања и занемаривањасаставни је део Годишњег плана рада школе.</w:t>
      </w:r>
    </w:p>
    <w:p w:rsidR="00EB6982" w:rsidRDefault="00EB6982" w:rsidP="00EB6982">
      <w:pPr>
        <w:spacing w:line="276" w:lineRule="auto"/>
        <w:ind w:firstLine="720"/>
        <w:jc w:val="both"/>
        <w:rPr>
          <w:lang w:val="sr-Cyrl-CS"/>
        </w:rPr>
      </w:pPr>
      <w:r w:rsidRPr="00E47507">
        <w:rPr>
          <w:lang w:val="sr-Cyrl-CS"/>
        </w:rPr>
        <w:t>Током школске године реализују се активности предвиђене програмом Школа без насиља и активности Вршњачког тима.</w:t>
      </w:r>
    </w:p>
    <w:p w:rsidR="00EB6982" w:rsidRDefault="00EB6982" w:rsidP="00EB6982">
      <w:pPr>
        <w:spacing w:line="276" w:lineRule="auto"/>
        <w:ind w:firstLine="720"/>
        <w:jc w:val="both"/>
        <w:rPr>
          <w:lang w:val="sr-Cyrl-CS"/>
        </w:rPr>
      </w:pPr>
    </w:p>
    <w:p w:rsidR="00EB6982" w:rsidRPr="00EB6982" w:rsidRDefault="00EB6982" w:rsidP="00EB6982">
      <w:pPr>
        <w:spacing w:line="276" w:lineRule="auto"/>
        <w:ind w:firstLine="720"/>
        <w:jc w:val="both"/>
        <w:rPr>
          <w:b/>
          <w:lang w:val="sr-Cyrl-CS"/>
        </w:rPr>
      </w:pPr>
      <w:r w:rsidRPr="00EB6982">
        <w:rPr>
          <w:b/>
          <w:lang w:val="sr-Cyrl-CS"/>
        </w:rPr>
        <w:lastRenderedPageBreak/>
        <w:t>Програм заштите од насиља, злостављања и занемаривања, спречавања дискриминације и превенције других облика ризичног понашања</w:t>
      </w:r>
    </w:p>
    <w:p w:rsidR="00EB6982" w:rsidRPr="00EB6982" w:rsidRDefault="00EB6982" w:rsidP="00EB6982">
      <w:pPr>
        <w:spacing w:line="276" w:lineRule="auto"/>
        <w:jc w:val="both"/>
        <w:rPr>
          <w:lang w:val="sr-Cyrl-CS"/>
        </w:rPr>
      </w:pPr>
    </w:p>
    <w:tbl>
      <w:tblPr>
        <w:tblStyle w:val="TableGrid"/>
        <w:tblW w:w="0" w:type="auto"/>
        <w:tblLook w:val="04A0" w:firstRow="1" w:lastRow="0" w:firstColumn="1" w:lastColumn="0" w:noHBand="0" w:noVBand="1"/>
      </w:tblPr>
      <w:tblGrid>
        <w:gridCol w:w="2314"/>
        <w:gridCol w:w="2313"/>
        <w:gridCol w:w="1924"/>
        <w:gridCol w:w="1616"/>
        <w:gridCol w:w="1409"/>
      </w:tblGrid>
      <w:tr w:rsidR="00EB6982" w:rsidTr="00EB6982">
        <w:tc>
          <w:tcPr>
            <w:tcW w:w="2590" w:type="dxa"/>
          </w:tcPr>
          <w:p w:rsidR="00EB6982" w:rsidRPr="003D0B3D" w:rsidRDefault="00EB6982" w:rsidP="00EB6982">
            <w:pPr>
              <w:jc w:val="center"/>
              <w:rPr>
                <w:b/>
              </w:rPr>
            </w:pPr>
            <w:r w:rsidRPr="003D0B3D">
              <w:rPr>
                <w:b/>
              </w:rPr>
              <w:t>Активности</w:t>
            </w:r>
          </w:p>
        </w:tc>
        <w:tc>
          <w:tcPr>
            <w:tcW w:w="3642" w:type="dxa"/>
          </w:tcPr>
          <w:p w:rsidR="00EB6982" w:rsidRPr="003D0B3D" w:rsidRDefault="00EB6982" w:rsidP="00EB6982">
            <w:pPr>
              <w:jc w:val="center"/>
              <w:rPr>
                <w:b/>
              </w:rPr>
            </w:pPr>
            <w:r w:rsidRPr="003D0B3D">
              <w:rPr>
                <w:b/>
              </w:rPr>
              <w:t>Начин остваривања</w:t>
            </w:r>
          </w:p>
        </w:tc>
        <w:tc>
          <w:tcPr>
            <w:tcW w:w="2268" w:type="dxa"/>
          </w:tcPr>
          <w:p w:rsidR="00EB6982" w:rsidRPr="003D0B3D" w:rsidRDefault="00EB6982" w:rsidP="00EB6982">
            <w:pPr>
              <w:jc w:val="center"/>
              <w:rPr>
                <w:b/>
              </w:rPr>
            </w:pPr>
            <w:r w:rsidRPr="003D0B3D">
              <w:rPr>
                <w:b/>
              </w:rPr>
              <w:t>Носиоци активности</w:t>
            </w:r>
          </w:p>
        </w:tc>
        <w:tc>
          <w:tcPr>
            <w:tcW w:w="2268" w:type="dxa"/>
          </w:tcPr>
          <w:p w:rsidR="00EB6982" w:rsidRPr="003D0B3D" w:rsidRDefault="00EB6982" w:rsidP="00EB6982">
            <w:pPr>
              <w:jc w:val="center"/>
              <w:rPr>
                <w:b/>
              </w:rPr>
            </w:pPr>
            <w:r w:rsidRPr="003D0B3D">
              <w:rPr>
                <w:b/>
              </w:rPr>
              <w:t>Временска динамика</w:t>
            </w:r>
          </w:p>
        </w:tc>
        <w:tc>
          <w:tcPr>
            <w:tcW w:w="2182" w:type="dxa"/>
          </w:tcPr>
          <w:p w:rsidR="00EB6982" w:rsidRPr="003D0B3D" w:rsidRDefault="00EB6982" w:rsidP="00EB6982">
            <w:pPr>
              <w:jc w:val="center"/>
              <w:rPr>
                <w:b/>
              </w:rPr>
            </w:pPr>
            <w:r w:rsidRPr="003D0B3D">
              <w:rPr>
                <w:b/>
              </w:rPr>
              <w:t>Начин праћења</w:t>
            </w:r>
          </w:p>
        </w:tc>
      </w:tr>
      <w:tr w:rsidR="00EB6982" w:rsidTr="00EB6982">
        <w:tc>
          <w:tcPr>
            <w:tcW w:w="12950" w:type="dxa"/>
            <w:gridSpan w:val="5"/>
          </w:tcPr>
          <w:p w:rsidR="00EB6982" w:rsidRPr="00FB1C9A" w:rsidRDefault="00EB6982" w:rsidP="00EB6982">
            <w:pPr>
              <w:spacing w:line="276" w:lineRule="auto"/>
              <w:jc w:val="center"/>
              <w:rPr>
                <w:b/>
                <w:lang w:val="sr-Cyrl-RS"/>
              </w:rPr>
            </w:pPr>
            <w:r w:rsidRPr="00FB1C9A">
              <w:rPr>
                <w:b/>
                <w:lang w:val="sr-Cyrl-RS"/>
              </w:rPr>
              <w:t>ПРЕВЕНТИВНЕ АКТИВНОСТИ</w:t>
            </w:r>
          </w:p>
        </w:tc>
      </w:tr>
      <w:tr w:rsidR="00EB6982" w:rsidTr="00EB6982">
        <w:tc>
          <w:tcPr>
            <w:tcW w:w="2590" w:type="dxa"/>
          </w:tcPr>
          <w:p w:rsidR="00EB6982" w:rsidRDefault="00EB6982" w:rsidP="00EB6982">
            <w:pPr>
              <w:spacing w:line="276" w:lineRule="auto"/>
              <w:jc w:val="center"/>
            </w:pPr>
            <w:r>
              <w:t>Превенција насиља реализацијом радионица, предавања</w:t>
            </w:r>
          </w:p>
        </w:tc>
        <w:tc>
          <w:tcPr>
            <w:tcW w:w="3642" w:type="dxa"/>
          </w:tcPr>
          <w:p w:rsidR="00EB6982" w:rsidRDefault="00EB6982" w:rsidP="00EB6982">
            <w:pPr>
              <w:spacing w:line="276" w:lineRule="auto"/>
              <w:jc w:val="center"/>
            </w:pPr>
            <w:r>
              <w:t>Обрада тема у оквиру ЧОС које се односе на упознавање са правилима понашања у школи и израду одељењских правила; теме везане за другарство, узајамно уважавање, толеранцију; ненасилно решавање сукоба, радионице везане за права детета, за превенцију дискриминације</w:t>
            </w:r>
          </w:p>
        </w:tc>
        <w:tc>
          <w:tcPr>
            <w:tcW w:w="2268" w:type="dxa"/>
          </w:tcPr>
          <w:p w:rsidR="00EB6982" w:rsidRDefault="00EB6982" w:rsidP="00EB6982">
            <w:pPr>
              <w:spacing w:line="276" w:lineRule="auto"/>
              <w:jc w:val="center"/>
            </w:pPr>
            <w:r>
              <w:t>Часови одељењског старешине и радионице</w:t>
            </w:r>
          </w:p>
        </w:tc>
        <w:tc>
          <w:tcPr>
            <w:tcW w:w="2268" w:type="dxa"/>
          </w:tcPr>
          <w:p w:rsidR="00EB6982" w:rsidRDefault="00EB6982" w:rsidP="00EB6982">
            <w:pPr>
              <w:spacing w:line="276" w:lineRule="auto"/>
              <w:jc w:val="center"/>
            </w:pPr>
            <w:r>
              <w:t>Током године, према плановима рада одељењског старешине</w:t>
            </w:r>
          </w:p>
        </w:tc>
        <w:tc>
          <w:tcPr>
            <w:tcW w:w="2182" w:type="dxa"/>
          </w:tcPr>
          <w:p w:rsidR="00EB6982" w:rsidRDefault="00EB6982" w:rsidP="00EB6982">
            <w:pPr>
              <w:spacing w:line="276" w:lineRule="auto"/>
              <w:jc w:val="center"/>
            </w:pPr>
            <w:r>
              <w:t>Евиденција у дневницима образовно васпитног</w:t>
            </w:r>
          </w:p>
        </w:tc>
      </w:tr>
      <w:tr w:rsidR="00EB6982" w:rsidRPr="00EB6982" w:rsidTr="00EB6982">
        <w:tc>
          <w:tcPr>
            <w:tcW w:w="2590" w:type="dxa"/>
          </w:tcPr>
          <w:p w:rsidR="00EB6982" w:rsidRDefault="00EB6982" w:rsidP="00EB6982">
            <w:pPr>
              <w:spacing w:line="276" w:lineRule="auto"/>
              <w:jc w:val="center"/>
            </w:pPr>
            <w:r>
              <w:t>Превенција насиља реализацијом културних, спортских, хуманитарних и других активности</w:t>
            </w:r>
          </w:p>
        </w:tc>
        <w:tc>
          <w:tcPr>
            <w:tcW w:w="3642" w:type="dxa"/>
          </w:tcPr>
          <w:p w:rsidR="00EB6982" w:rsidRDefault="00EB6982" w:rsidP="00EB6982">
            <w:pPr>
              <w:spacing w:line="276" w:lineRule="auto"/>
              <w:jc w:val="center"/>
            </w:pPr>
            <w:r>
              <w:t xml:space="preserve">Рад у области културних, спортских, хуманитарних и других активности уз укључивање ученика у разноврсне садржаје чији је циљ квалитетно организовање слободног времена, развијање тимског рада а посебно </w:t>
            </w:r>
            <w:r>
              <w:lastRenderedPageBreak/>
              <w:t>промовисање здравих животних стилова</w:t>
            </w:r>
          </w:p>
        </w:tc>
        <w:tc>
          <w:tcPr>
            <w:tcW w:w="2268" w:type="dxa"/>
          </w:tcPr>
          <w:p w:rsidR="00EB6982" w:rsidRDefault="00EB6982" w:rsidP="00EB6982">
            <w:pPr>
              <w:spacing w:line="276" w:lineRule="auto"/>
              <w:jc w:val="center"/>
            </w:pPr>
            <w:r>
              <w:lastRenderedPageBreak/>
              <w:t>Наставници, ученици, одељењске старешине, стручни сарадници, родитељи</w:t>
            </w:r>
          </w:p>
        </w:tc>
        <w:tc>
          <w:tcPr>
            <w:tcW w:w="2268" w:type="dxa"/>
          </w:tcPr>
          <w:p w:rsidR="00EB6982" w:rsidRPr="00FB1C9A" w:rsidRDefault="00EB6982" w:rsidP="00EB6982">
            <w:pPr>
              <w:spacing w:line="276" w:lineRule="auto"/>
              <w:jc w:val="center"/>
              <w:rPr>
                <w:lang w:val="sr-Cyrl-RS"/>
              </w:rPr>
            </w:pPr>
            <w:r>
              <w:t>Током године, према плановима спортских, културних, хуманитарних активности</w:t>
            </w:r>
            <w:r>
              <w:rPr>
                <w:lang w:val="sr-Cyrl-RS"/>
              </w:rPr>
              <w:t xml:space="preserve">, </w:t>
            </w:r>
            <w:r>
              <w:t>према програму здравствене заштите ученика</w:t>
            </w:r>
          </w:p>
        </w:tc>
        <w:tc>
          <w:tcPr>
            <w:tcW w:w="2182" w:type="dxa"/>
          </w:tcPr>
          <w:p w:rsidR="00EB6982" w:rsidRPr="00FB1C9A" w:rsidRDefault="00EB6982" w:rsidP="00EB6982">
            <w:pPr>
              <w:spacing w:line="276" w:lineRule="auto"/>
              <w:jc w:val="center"/>
              <w:rPr>
                <w:lang w:val="sr-Cyrl-RS"/>
              </w:rPr>
            </w:pPr>
            <w:r w:rsidRPr="00FB1C9A">
              <w:rPr>
                <w:lang w:val="sr-Cyrl-RS"/>
              </w:rPr>
              <w:t>Евиденција посета у дневницима образовно васпитног, евиденција реализованих активности</w:t>
            </w:r>
          </w:p>
        </w:tc>
      </w:tr>
      <w:tr w:rsidR="00EB6982" w:rsidRPr="00EB6982" w:rsidTr="00EB6982">
        <w:tc>
          <w:tcPr>
            <w:tcW w:w="2590" w:type="dxa"/>
          </w:tcPr>
          <w:p w:rsidR="00EB6982" w:rsidRPr="00FB1C9A" w:rsidRDefault="00EB6982" w:rsidP="00EB6982">
            <w:pPr>
              <w:spacing w:line="276" w:lineRule="auto"/>
              <w:jc w:val="center"/>
              <w:rPr>
                <w:lang w:val="sr-Cyrl-RS"/>
              </w:rPr>
            </w:pPr>
            <w:r w:rsidRPr="00FB1C9A">
              <w:rPr>
                <w:lang w:val="sr-Cyrl-RS"/>
              </w:rPr>
              <w:t>Превенција насиља раном идентификацијом ризика</w:t>
            </w:r>
          </w:p>
        </w:tc>
        <w:tc>
          <w:tcPr>
            <w:tcW w:w="3642" w:type="dxa"/>
          </w:tcPr>
          <w:p w:rsidR="00EB6982" w:rsidRPr="00FB1C9A" w:rsidRDefault="00EB6982" w:rsidP="00EB6982">
            <w:pPr>
              <w:spacing w:line="276" w:lineRule="auto"/>
              <w:jc w:val="center"/>
              <w:rPr>
                <w:lang w:val="sr-Cyrl-RS"/>
              </w:rPr>
            </w:pPr>
            <w:r w:rsidRPr="00FB1C9A">
              <w:rPr>
                <w:lang w:val="sr-Cyrl-RS"/>
              </w:rPr>
              <w:t>Идентификовање и рано препознавање ризика од насиља, злостављања и занемаривања анкетирањем ученика, давањем предлога мерама за превенцију и заштиту после обраде анкета</w:t>
            </w:r>
          </w:p>
        </w:tc>
        <w:tc>
          <w:tcPr>
            <w:tcW w:w="2268" w:type="dxa"/>
          </w:tcPr>
          <w:p w:rsidR="00EB6982" w:rsidRPr="00FB1C9A" w:rsidRDefault="00EB6982" w:rsidP="00EB6982">
            <w:pPr>
              <w:spacing w:line="276" w:lineRule="auto"/>
              <w:jc w:val="center"/>
              <w:rPr>
                <w:lang w:val="sr-Cyrl-RS"/>
              </w:rPr>
            </w:pPr>
            <w:r>
              <w:t>Чланови тима</w:t>
            </w:r>
          </w:p>
        </w:tc>
        <w:tc>
          <w:tcPr>
            <w:tcW w:w="2268" w:type="dxa"/>
          </w:tcPr>
          <w:p w:rsidR="00EB6982" w:rsidRPr="00FB1C9A" w:rsidRDefault="00EB6982" w:rsidP="00EB6982">
            <w:pPr>
              <w:spacing w:line="276" w:lineRule="auto"/>
              <w:jc w:val="center"/>
              <w:rPr>
                <w:lang w:val="sr-Cyrl-RS"/>
              </w:rPr>
            </w:pPr>
            <w:r>
              <w:t>Фебруар –мај</w:t>
            </w:r>
          </w:p>
        </w:tc>
        <w:tc>
          <w:tcPr>
            <w:tcW w:w="2182" w:type="dxa"/>
          </w:tcPr>
          <w:p w:rsidR="00EB6982" w:rsidRPr="00FB1C9A" w:rsidRDefault="00EB6982" w:rsidP="00EB6982">
            <w:pPr>
              <w:spacing w:line="276" w:lineRule="auto"/>
              <w:jc w:val="center"/>
              <w:rPr>
                <w:lang w:val="sr-Cyrl-RS"/>
              </w:rPr>
            </w:pPr>
            <w:r w:rsidRPr="00FB1C9A">
              <w:rPr>
                <w:lang w:val="sr-Cyrl-RS"/>
              </w:rPr>
              <w:t>Анкете, извештаји истраживања, предлози мера</w:t>
            </w:r>
          </w:p>
        </w:tc>
      </w:tr>
      <w:tr w:rsidR="00EB6982" w:rsidRPr="00EB6982" w:rsidTr="00EB6982">
        <w:tc>
          <w:tcPr>
            <w:tcW w:w="2590" w:type="dxa"/>
          </w:tcPr>
          <w:p w:rsidR="00EB6982" w:rsidRPr="00FB1C9A" w:rsidRDefault="00EB6982" w:rsidP="00EB6982">
            <w:pPr>
              <w:spacing w:line="276" w:lineRule="auto"/>
              <w:jc w:val="center"/>
              <w:rPr>
                <w:lang w:val="sr-Cyrl-RS"/>
              </w:rPr>
            </w:pPr>
            <w:r w:rsidRPr="00FB1C9A">
              <w:rPr>
                <w:lang w:val="sr-Cyrl-RS"/>
              </w:rPr>
              <w:t>Превенција насиља упознавањем ученика са правилницима и процедурама у поступању у школи</w:t>
            </w:r>
          </w:p>
        </w:tc>
        <w:tc>
          <w:tcPr>
            <w:tcW w:w="3642" w:type="dxa"/>
          </w:tcPr>
          <w:p w:rsidR="00EB6982" w:rsidRPr="00FB1C9A" w:rsidRDefault="00EB6982" w:rsidP="00EB6982">
            <w:pPr>
              <w:spacing w:line="276" w:lineRule="auto"/>
              <w:jc w:val="center"/>
              <w:rPr>
                <w:lang w:val="sr-Cyrl-RS"/>
              </w:rPr>
            </w:pPr>
            <w:r w:rsidRPr="00FB1C9A">
              <w:rPr>
                <w:lang w:val="sr-Cyrl-RS"/>
              </w:rPr>
              <w:t>Упознавање ученика са Правилником о протоколу поступања у установи у одговору на насиље злостављање и занемаривање – и Правилником о поступању установе при појави дискриминаторног понашања и вређања угледа, части и достојанства личности, упознавање са правилима понашања у школи, израда одељењских правила</w:t>
            </w:r>
          </w:p>
        </w:tc>
        <w:tc>
          <w:tcPr>
            <w:tcW w:w="2268" w:type="dxa"/>
          </w:tcPr>
          <w:p w:rsidR="00EB6982" w:rsidRPr="00FB1C9A" w:rsidRDefault="00EB6982" w:rsidP="00EB6982">
            <w:pPr>
              <w:spacing w:line="276" w:lineRule="auto"/>
              <w:jc w:val="center"/>
              <w:rPr>
                <w:lang w:val="sr-Cyrl-RS"/>
              </w:rPr>
            </w:pPr>
            <w:r>
              <w:t>ОС</w:t>
            </w:r>
          </w:p>
        </w:tc>
        <w:tc>
          <w:tcPr>
            <w:tcW w:w="2268" w:type="dxa"/>
          </w:tcPr>
          <w:p w:rsidR="00EB6982" w:rsidRPr="00FB1C9A" w:rsidRDefault="00EB6982" w:rsidP="00EB6982">
            <w:pPr>
              <w:spacing w:line="276" w:lineRule="auto"/>
              <w:jc w:val="center"/>
              <w:rPr>
                <w:lang w:val="sr-Cyrl-RS"/>
              </w:rPr>
            </w:pPr>
            <w:r>
              <w:t>Септембар</w:t>
            </w:r>
          </w:p>
        </w:tc>
        <w:tc>
          <w:tcPr>
            <w:tcW w:w="2182" w:type="dxa"/>
          </w:tcPr>
          <w:p w:rsidR="00EB6982" w:rsidRPr="00FB1C9A" w:rsidRDefault="00EB6982" w:rsidP="00EB6982">
            <w:pPr>
              <w:spacing w:line="276" w:lineRule="auto"/>
              <w:jc w:val="center"/>
              <w:rPr>
                <w:lang w:val="sr-Cyrl-RS"/>
              </w:rPr>
            </w:pPr>
            <w:r w:rsidRPr="00FB1C9A">
              <w:rPr>
                <w:lang w:val="sr-Cyrl-RS"/>
              </w:rPr>
              <w:t>Евиденција у дневницима образовно васпитног радаЧОС</w:t>
            </w:r>
          </w:p>
        </w:tc>
      </w:tr>
      <w:tr w:rsidR="00EB6982" w:rsidRPr="00EB6982" w:rsidTr="00EB6982">
        <w:tc>
          <w:tcPr>
            <w:tcW w:w="2590" w:type="dxa"/>
          </w:tcPr>
          <w:p w:rsidR="00EB6982" w:rsidRPr="00FB1C9A" w:rsidRDefault="00EB6982" w:rsidP="00EB6982">
            <w:pPr>
              <w:spacing w:line="276" w:lineRule="auto"/>
              <w:jc w:val="center"/>
              <w:rPr>
                <w:lang w:val="sr-Cyrl-RS"/>
              </w:rPr>
            </w:pPr>
            <w:r w:rsidRPr="00FB1C9A">
              <w:rPr>
                <w:lang w:val="sr-Cyrl-RS"/>
              </w:rPr>
              <w:t xml:space="preserve">Активности ученика чланова Ученичког </w:t>
            </w:r>
            <w:r w:rsidRPr="00FB1C9A">
              <w:rPr>
                <w:lang w:val="sr-Cyrl-RS"/>
              </w:rPr>
              <w:lastRenderedPageBreak/>
              <w:t>парламента</w:t>
            </w:r>
          </w:p>
        </w:tc>
        <w:tc>
          <w:tcPr>
            <w:tcW w:w="3642" w:type="dxa"/>
          </w:tcPr>
          <w:p w:rsidR="00EB6982" w:rsidRPr="00FB1C9A" w:rsidRDefault="00EB6982" w:rsidP="00EB6982">
            <w:pPr>
              <w:spacing w:line="276" w:lineRule="auto"/>
              <w:jc w:val="center"/>
              <w:rPr>
                <w:lang w:val="sr-Cyrl-RS"/>
              </w:rPr>
            </w:pPr>
            <w:r w:rsidRPr="00FB1C9A">
              <w:rPr>
                <w:lang w:val="sr-Cyrl-RS"/>
              </w:rPr>
              <w:lastRenderedPageBreak/>
              <w:t xml:space="preserve">Организација хуманитарних акција, реализација </w:t>
            </w:r>
            <w:r w:rsidRPr="00FB1C9A">
              <w:rPr>
                <w:lang w:val="sr-Cyrl-RS"/>
              </w:rPr>
              <w:lastRenderedPageBreak/>
              <w:t>вршњачких едукација из превенције насиља и дискриминације, организовање дебата, ажурирање сандучета „</w:t>
            </w:r>
            <w:r>
              <w:t>Moja</w:t>
            </w:r>
            <w:r w:rsidRPr="00FB1C9A">
              <w:rPr>
                <w:lang w:val="sr-Cyrl-RS"/>
              </w:rPr>
              <w:t xml:space="preserve"> школа још боља” и „Кутија поверења“, Извештавање ученичког парламента о раду Тима</w:t>
            </w:r>
          </w:p>
        </w:tc>
        <w:tc>
          <w:tcPr>
            <w:tcW w:w="2268" w:type="dxa"/>
          </w:tcPr>
          <w:p w:rsidR="00EB6982" w:rsidRPr="00FB1C9A" w:rsidRDefault="00EB6982" w:rsidP="00EB6982">
            <w:pPr>
              <w:spacing w:line="276" w:lineRule="auto"/>
              <w:jc w:val="center"/>
              <w:rPr>
                <w:lang w:val="sr-Cyrl-RS"/>
              </w:rPr>
            </w:pPr>
            <w:r w:rsidRPr="00FB1C9A">
              <w:rPr>
                <w:lang w:val="sr-Cyrl-RS"/>
              </w:rPr>
              <w:lastRenderedPageBreak/>
              <w:t xml:space="preserve">чланови парламента и наставници који </w:t>
            </w:r>
            <w:r w:rsidRPr="00FB1C9A">
              <w:rPr>
                <w:lang w:val="sr-Cyrl-RS"/>
              </w:rPr>
              <w:lastRenderedPageBreak/>
              <w:t>координирају рад, СС</w:t>
            </w:r>
          </w:p>
        </w:tc>
        <w:tc>
          <w:tcPr>
            <w:tcW w:w="2268" w:type="dxa"/>
          </w:tcPr>
          <w:p w:rsidR="00EB6982" w:rsidRPr="00FB1C9A" w:rsidRDefault="00EB6982" w:rsidP="00EB6982">
            <w:pPr>
              <w:spacing w:line="276" w:lineRule="auto"/>
              <w:jc w:val="center"/>
              <w:rPr>
                <w:lang w:val="sr-Cyrl-RS"/>
              </w:rPr>
            </w:pPr>
            <w:r>
              <w:lastRenderedPageBreak/>
              <w:t>Током године</w:t>
            </w:r>
          </w:p>
        </w:tc>
        <w:tc>
          <w:tcPr>
            <w:tcW w:w="2182" w:type="dxa"/>
          </w:tcPr>
          <w:p w:rsidR="00EB6982" w:rsidRPr="00FB1C9A" w:rsidRDefault="00EB6982" w:rsidP="00EB6982">
            <w:pPr>
              <w:spacing w:line="276" w:lineRule="auto"/>
              <w:jc w:val="center"/>
              <w:rPr>
                <w:lang w:val="sr-Cyrl-RS"/>
              </w:rPr>
            </w:pPr>
            <w:r w:rsidRPr="00FB1C9A">
              <w:rPr>
                <w:lang w:val="sr-Cyrl-RS"/>
              </w:rPr>
              <w:t xml:space="preserve">Извештај о раду Ученичког </w:t>
            </w:r>
            <w:r w:rsidRPr="00FB1C9A">
              <w:rPr>
                <w:lang w:val="sr-Cyrl-RS"/>
              </w:rPr>
              <w:lastRenderedPageBreak/>
              <w:t>парламента, организоване дебате, фотографије</w:t>
            </w:r>
          </w:p>
        </w:tc>
      </w:tr>
      <w:tr w:rsidR="00EB6982" w:rsidRPr="00EB6982" w:rsidTr="00EB6982">
        <w:tc>
          <w:tcPr>
            <w:tcW w:w="2590" w:type="dxa"/>
          </w:tcPr>
          <w:p w:rsidR="00EB6982" w:rsidRPr="00FB1C9A" w:rsidRDefault="00EB6982" w:rsidP="00EB6982">
            <w:pPr>
              <w:spacing w:line="276" w:lineRule="auto"/>
              <w:jc w:val="center"/>
              <w:rPr>
                <w:lang w:val="sr-Cyrl-RS"/>
              </w:rPr>
            </w:pPr>
            <w:r w:rsidRPr="00FB1C9A">
              <w:rPr>
                <w:lang w:val="sr-Cyrl-RS"/>
              </w:rPr>
              <w:lastRenderedPageBreak/>
              <w:t>Превенција насиља укључивањем родитеља ученика</w:t>
            </w:r>
          </w:p>
        </w:tc>
        <w:tc>
          <w:tcPr>
            <w:tcW w:w="3642" w:type="dxa"/>
          </w:tcPr>
          <w:p w:rsidR="00EB6982" w:rsidRPr="00FB1C9A" w:rsidRDefault="00EB6982" w:rsidP="00EB6982">
            <w:pPr>
              <w:spacing w:line="276" w:lineRule="auto"/>
              <w:jc w:val="center"/>
              <w:rPr>
                <w:lang w:val="sr-Cyrl-RS"/>
              </w:rPr>
            </w:pPr>
            <w:r w:rsidRPr="00FB1C9A">
              <w:rPr>
                <w:lang w:val="sr-Cyrl-RS"/>
              </w:rPr>
              <w:t>Упознавање родитеља ученика са правилницима, протоколом о поступању у случају насиља, платформама, садржајима за превенцију насиља, на родитељским састанцима , путем сајта, огласне табле,</w:t>
            </w:r>
            <w:r>
              <w:rPr>
                <w:lang w:val="sr-Cyrl-RS"/>
              </w:rPr>
              <w:t xml:space="preserve"> р</w:t>
            </w:r>
            <w:r w:rsidRPr="00FB1C9A">
              <w:rPr>
                <w:lang w:val="sr-Cyrl-RS"/>
              </w:rPr>
              <w:t>ад са</w:t>
            </w:r>
            <w:r>
              <w:rPr>
                <w:lang w:val="sr-Cyrl-RS"/>
              </w:rPr>
              <w:t xml:space="preserve"> </w:t>
            </w:r>
            <w:r w:rsidRPr="00FB1C9A">
              <w:rPr>
                <w:lang w:val="sr-Cyrl-RS"/>
              </w:rPr>
              <w:t>родитељима ученика који испољавају проблеме у понашању, укључивање родитеља решавање ових проблема у школи, извештавање Савета родитеља о раду Тима</w:t>
            </w:r>
          </w:p>
        </w:tc>
        <w:tc>
          <w:tcPr>
            <w:tcW w:w="2268" w:type="dxa"/>
          </w:tcPr>
          <w:p w:rsidR="00EB6982" w:rsidRPr="00FB1C9A" w:rsidRDefault="00EB6982" w:rsidP="00EB6982">
            <w:pPr>
              <w:spacing w:line="276" w:lineRule="auto"/>
              <w:jc w:val="center"/>
              <w:rPr>
                <w:lang w:val="sr-Cyrl-RS"/>
              </w:rPr>
            </w:pPr>
            <w:r w:rsidRPr="00FB1C9A">
              <w:rPr>
                <w:lang w:val="sr-Cyrl-RS"/>
              </w:rPr>
              <w:t>Наставници, одељењске старешине, стручни сарадници, директор, Савет</w:t>
            </w:r>
            <w:r>
              <w:rPr>
                <w:lang w:val="sr-Cyrl-RS"/>
              </w:rPr>
              <w:t xml:space="preserve"> </w:t>
            </w:r>
            <w:r w:rsidRPr="00FB1C9A">
              <w:rPr>
                <w:lang w:val="sr-Cyrl-RS"/>
              </w:rPr>
              <w:t>родитеља</w:t>
            </w:r>
          </w:p>
        </w:tc>
        <w:tc>
          <w:tcPr>
            <w:tcW w:w="2268" w:type="dxa"/>
          </w:tcPr>
          <w:p w:rsidR="00EB6982" w:rsidRPr="00FB1C9A" w:rsidRDefault="00EB6982" w:rsidP="00EB6982">
            <w:pPr>
              <w:spacing w:line="276" w:lineRule="auto"/>
              <w:jc w:val="center"/>
              <w:rPr>
                <w:lang w:val="sr-Cyrl-RS"/>
              </w:rPr>
            </w:pPr>
            <w:r>
              <w:t>Током године</w:t>
            </w:r>
          </w:p>
        </w:tc>
        <w:tc>
          <w:tcPr>
            <w:tcW w:w="2182" w:type="dxa"/>
          </w:tcPr>
          <w:p w:rsidR="00EB6982" w:rsidRPr="00FB1C9A" w:rsidRDefault="00EB6982" w:rsidP="00EB6982">
            <w:pPr>
              <w:spacing w:line="276" w:lineRule="auto"/>
              <w:jc w:val="center"/>
              <w:rPr>
                <w:lang w:val="sr-Cyrl-RS"/>
              </w:rPr>
            </w:pPr>
            <w:r w:rsidRPr="00FB1C9A">
              <w:rPr>
                <w:lang w:val="sr-Cyrl-RS"/>
              </w:rPr>
              <w:t>Евиденција у дневницима образовно васпитног рада</w:t>
            </w:r>
            <w:r>
              <w:rPr>
                <w:lang w:val="sr-Cyrl-RS"/>
              </w:rPr>
              <w:t xml:space="preserve">, </w:t>
            </w:r>
            <w:r w:rsidRPr="00FB1C9A">
              <w:rPr>
                <w:lang w:val="sr-Cyrl-RS"/>
              </w:rPr>
              <w:t>засписници</w:t>
            </w:r>
            <w:r>
              <w:rPr>
                <w:lang w:val="sr-Cyrl-RS"/>
              </w:rPr>
              <w:t xml:space="preserve"> </w:t>
            </w:r>
            <w:r w:rsidRPr="00FB1C9A">
              <w:rPr>
                <w:lang w:val="sr-Cyrl-RS"/>
              </w:rPr>
              <w:t>родитељских састанака, личне евиденције ОС и СС, извештаји рада Савета родитеља</w:t>
            </w:r>
          </w:p>
        </w:tc>
      </w:tr>
      <w:tr w:rsidR="00EB6982" w:rsidRPr="00EB6982" w:rsidTr="00EB6982">
        <w:tc>
          <w:tcPr>
            <w:tcW w:w="2590" w:type="dxa"/>
          </w:tcPr>
          <w:p w:rsidR="00EB6982" w:rsidRPr="00FB1C9A" w:rsidRDefault="00EB6982" w:rsidP="00EB6982">
            <w:pPr>
              <w:spacing w:line="276" w:lineRule="auto"/>
              <w:jc w:val="center"/>
              <w:rPr>
                <w:lang w:val="sr-Cyrl-RS"/>
              </w:rPr>
            </w:pPr>
            <w:r>
              <w:t>Превенција насиља усавршавањем запослених</w:t>
            </w:r>
          </w:p>
        </w:tc>
        <w:tc>
          <w:tcPr>
            <w:tcW w:w="3642" w:type="dxa"/>
          </w:tcPr>
          <w:p w:rsidR="00EB6982" w:rsidRPr="00FB1C9A" w:rsidRDefault="00EB6982" w:rsidP="00EB6982">
            <w:pPr>
              <w:spacing w:line="276" w:lineRule="auto"/>
              <w:jc w:val="center"/>
              <w:rPr>
                <w:lang w:val="sr-Cyrl-RS"/>
              </w:rPr>
            </w:pPr>
            <w:r w:rsidRPr="00FB1C9A">
              <w:rPr>
                <w:lang w:val="sr-Cyrl-RS"/>
              </w:rPr>
              <w:t xml:space="preserve">Стручно усавршавање запослених у </w:t>
            </w:r>
            <w:r w:rsidRPr="00FB1C9A">
              <w:rPr>
                <w:lang w:val="sr-Cyrl-RS"/>
              </w:rPr>
              <w:lastRenderedPageBreak/>
              <w:t>установи и ван установе, упућивање запослених на платформе</w:t>
            </w:r>
            <w:r>
              <w:rPr>
                <w:lang w:val="sr-Cyrl-RS"/>
              </w:rPr>
              <w:t>, садржаје за превенцију насиља</w:t>
            </w:r>
          </w:p>
        </w:tc>
        <w:tc>
          <w:tcPr>
            <w:tcW w:w="2268" w:type="dxa"/>
          </w:tcPr>
          <w:p w:rsidR="00EB6982" w:rsidRPr="00D45105" w:rsidRDefault="00EB6982" w:rsidP="00EB6982">
            <w:pPr>
              <w:spacing w:line="276" w:lineRule="auto"/>
              <w:jc w:val="center"/>
              <w:rPr>
                <w:lang w:val="sr-Cyrl-RS"/>
              </w:rPr>
            </w:pPr>
            <w:r w:rsidRPr="00D45105">
              <w:rPr>
                <w:lang w:val="sr-Cyrl-RS"/>
              </w:rPr>
              <w:lastRenderedPageBreak/>
              <w:t xml:space="preserve">Директор, тим за професионални </w:t>
            </w:r>
            <w:r w:rsidRPr="00D45105">
              <w:rPr>
                <w:lang w:val="sr-Cyrl-RS"/>
              </w:rPr>
              <w:lastRenderedPageBreak/>
              <w:t>развој запослених</w:t>
            </w:r>
          </w:p>
        </w:tc>
        <w:tc>
          <w:tcPr>
            <w:tcW w:w="2268" w:type="dxa"/>
          </w:tcPr>
          <w:p w:rsidR="00EB6982" w:rsidRPr="00FB1C9A" w:rsidRDefault="00EB6982" w:rsidP="00EB6982">
            <w:pPr>
              <w:spacing w:line="276" w:lineRule="auto"/>
              <w:jc w:val="center"/>
              <w:rPr>
                <w:lang w:val="sr-Cyrl-RS"/>
              </w:rPr>
            </w:pPr>
            <w:r>
              <w:lastRenderedPageBreak/>
              <w:t>током године</w:t>
            </w:r>
          </w:p>
        </w:tc>
        <w:tc>
          <w:tcPr>
            <w:tcW w:w="2182" w:type="dxa"/>
          </w:tcPr>
          <w:p w:rsidR="00EB6982" w:rsidRPr="00D45105" w:rsidRDefault="00EB6982" w:rsidP="00EB6982">
            <w:pPr>
              <w:spacing w:line="276" w:lineRule="auto"/>
              <w:jc w:val="center"/>
              <w:rPr>
                <w:lang w:val="sr-Cyrl-RS"/>
              </w:rPr>
            </w:pPr>
            <w:r w:rsidRPr="00D45105">
              <w:rPr>
                <w:lang w:val="sr-Cyrl-RS"/>
              </w:rPr>
              <w:t xml:space="preserve">Записници Наставничог већа, </w:t>
            </w:r>
            <w:r w:rsidRPr="00D45105">
              <w:rPr>
                <w:lang w:val="sr-Cyrl-RS"/>
              </w:rPr>
              <w:lastRenderedPageBreak/>
              <w:t>стручних већа, сертификати са похађаних обука обука</w:t>
            </w:r>
          </w:p>
        </w:tc>
      </w:tr>
      <w:tr w:rsidR="00EB6982" w:rsidRPr="00EB6982" w:rsidTr="00EB6982">
        <w:tc>
          <w:tcPr>
            <w:tcW w:w="2590" w:type="dxa"/>
          </w:tcPr>
          <w:p w:rsidR="00EB6982" w:rsidRPr="00D45105" w:rsidRDefault="00EB6982" w:rsidP="00EB6982">
            <w:pPr>
              <w:spacing w:line="276" w:lineRule="auto"/>
              <w:jc w:val="center"/>
              <w:rPr>
                <w:lang w:val="sr-Cyrl-RS"/>
              </w:rPr>
            </w:pPr>
            <w:r w:rsidRPr="00D45105">
              <w:rPr>
                <w:lang w:val="sr-Cyrl-RS"/>
              </w:rPr>
              <w:lastRenderedPageBreak/>
              <w:t>Сарадња са локалном средином</w:t>
            </w:r>
            <w:r>
              <w:rPr>
                <w:lang w:val="sr-Cyrl-RS"/>
              </w:rPr>
              <w:t xml:space="preserve"> и спољним сарадницима</w:t>
            </w:r>
          </w:p>
        </w:tc>
        <w:tc>
          <w:tcPr>
            <w:tcW w:w="3642" w:type="dxa"/>
          </w:tcPr>
          <w:p w:rsidR="00EB6982" w:rsidRPr="00D45105" w:rsidRDefault="00EB6982" w:rsidP="00EB6982">
            <w:pPr>
              <w:spacing w:line="276" w:lineRule="auto"/>
              <w:jc w:val="center"/>
              <w:rPr>
                <w:lang w:val="sr-Cyrl-RS"/>
              </w:rPr>
            </w:pPr>
            <w:r w:rsidRPr="00D45105">
              <w:rPr>
                <w:lang w:val="sr-Cyrl-RS"/>
              </w:rPr>
              <w:t>Договори, анализе, предавања и радионице за ученике, родитеље, реализација пројеката и заједничких активности са –Домом здравља , Патронажном службом, Заводом за заштиту здравља, Школском управом, Центром за социјални рад, Локалном самоуправим, Црвеним крстом, спортским клубовима и удружењима, библиотеком, МУП-ом</w:t>
            </w:r>
          </w:p>
        </w:tc>
        <w:tc>
          <w:tcPr>
            <w:tcW w:w="2268" w:type="dxa"/>
          </w:tcPr>
          <w:p w:rsidR="00EB6982" w:rsidRPr="00D45105" w:rsidRDefault="00EB6982" w:rsidP="00EB6982">
            <w:pPr>
              <w:spacing w:line="276" w:lineRule="auto"/>
              <w:jc w:val="center"/>
              <w:rPr>
                <w:lang w:val="sr-Cyrl-RS"/>
              </w:rPr>
            </w:pPr>
            <w:r w:rsidRPr="00D45105">
              <w:rPr>
                <w:lang w:val="sr-Cyrl-RS"/>
              </w:rPr>
              <w:t>Директор, наставници, одељењске старешине, стручни сарадници, сарадници из локалне средине</w:t>
            </w:r>
          </w:p>
        </w:tc>
        <w:tc>
          <w:tcPr>
            <w:tcW w:w="2268" w:type="dxa"/>
          </w:tcPr>
          <w:p w:rsidR="00EB6982" w:rsidRPr="00D45105" w:rsidRDefault="00EB6982" w:rsidP="00EB6982">
            <w:pPr>
              <w:spacing w:line="276" w:lineRule="auto"/>
              <w:jc w:val="center"/>
              <w:rPr>
                <w:lang w:val="sr-Cyrl-RS"/>
              </w:rPr>
            </w:pPr>
            <w:r w:rsidRPr="00D45105">
              <w:rPr>
                <w:lang w:val="sr-Cyrl-RS"/>
              </w:rPr>
              <w:t>током године према планираним активностима сарадника локалне средине, и по потреби</w:t>
            </w:r>
          </w:p>
        </w:tc>
        <w:tc>
          <w:tcPr>
            <w:tcW w:w="2182" w:type="dxa"/>
          </w:tcPr>
          <w:p w:rsidR="00EB6982" w:rsidRPr="00D45105" w:rsidRDefault="00EB6982" w:rsidP="00EB6982">
            <w:pPr>
              <w:spacing w:line="276" w:lineRule="auto"/>
              <w:jc w:val="center"/>
              <w:rPr>
                <w:lang w:val="sr-Cyrl-RS"/>
              </w:rPr>
            </w:pPr>
            <w:r w:rsidRPr="00D45105">
              <w:rPr>
                <w:lang w:val="sr-Cyrl-RS"/>
              </w:rPr>
              <w:t>Евиденције сарадње са установама, личне евиденције ОС и СС, извештаји реализације посебних програма</w:t>
            </w:r>
          </w:p>
        </w:tc>
      </w:tr>
      <w:tr w:rsidR="00EB6982" w:rsidRPr="00FB1C9A" w:rsidTr="00EB6982">
        <w:tc>
          <w:tcPr>
            <w:tcW w:w="12950" w:type="dxa"/>
            <w:gridSpan w:val="5"/>
          </w:tcPr>
          <w:p w:rsidR="00EB6982" w:rsidRPr="00D45105" w:rsidRDefault="00EB6982" w:rsidP="00EB6982">
            <w:pPr>
              <w:spacing w:line="276" w:lineRule="auto"/>
              <w:jc w:val="center"/>
              <w:rPr>
                <w:b/>
                <w:lang w:val="sr-Cyrl-RS"/>
              </w:rPr>
            </w:pPr>
            <w:r w:rsidRPr="00D45105">
              <w:rPr>
                <w:b/>
                <w:lang w:val="sr-Cyrl-RS"/>
              </w:rPr>
              <w:t>ИНТЕРВЕНТНЕ АКТИВНОСТИ</w:t>
            </w:r>
          </w:p>
        </w:tc>
      </w:tr>
      <w:tr w:rsidR="00EB6982" w:rsidRPr="00FB1C9A" w:rsidTr="00EB6982">
        <w:tc>
          <w:tcPr>
            <w:tcW w:w="2590" w:type="dxa"/>
          </w:tcPr>
          <w:p w:rsidR="00EB6982" w:rsidRPr="00D45105" w:rsidRDefault="00EB6982" w:rsidP="00EB6982">
            <w:pPr>
              <w:spacing w:line="276" w:lineRule="auto"/>
              <w:jc w:val="center"/>
              <w:rPr>
                <w:lang w:val="sr-Cyrl-RS"/>
              </w:rPr>
            </w:pPr>
            <w:r w:rsidRPr="00D45105">
              <w:rPr>
                <w:lang w:val="sr-Cyrl-RS"/>
              </w:rPr>
              <w:t>Проверавање сумње или откривање насиља, злостављања или занемаривања Заустављање дискриминаторног понашања</w:t>
            </w:r>
          </w:p>
        </w:tc>
        <w:tc>
          <w:tcPr>
            <w:tcW w:w="3642" w:type="dxa"/>
          </w:tcPr>
          <w:p w:rsidR="00EB6982" w:rsidRPr="00D45105" w:rsidRDefault="00EB6982" w:rsidP="00EB6982">
            <w:pPr>
              <w:spacing w:line="276" w:lineRule="auto"/>
              <w:jc w:val="center"/>
              <w:rPr>
                <w:lang w:val="sr-Cyrl-RS"/>
              </w:rPr>
            </w:pPr>
            <w:r w:rsidRPr="00D45105">
              <w:rPr>
                <w:lang w:val="sr-Cyrl-RS"/>
              </w:rPr>
              <w:t>-прикупљањем информација / директно или индиректно / -преглед видео записа</w:t>
            </w:r>
          </w:p>
        </w:tc>
        <w:tc>
          <w:tcPr>
            <w:tcW w:w="2268" w:type="dxa"/>
          </w:tcPr>
          <w:p w:rsidR="00EB6982" w:rsidRPr="00FB1C9A" w:rsidRDefault="00EB6982" w:rsidP="00EB6982">
            <w:pPr>
              <w:spacing w:line="276" w:lineRule="auto"/>
              <w:jc w:val="center"/>
              <w:rPr>
                <w:lang w:val="sr-Cyrl-RS"/>
              </w:rPr>
            </w:pPr>
            <w:r>
              <w:t>-Тим и сви запослени</w:t>
            </w:r>
          </w:p>
        </w:tc>
        <w:tc>
          <w:tcPr>
            <w:tcW w:w="2268" w:type="dxa"/>
          </w:tcPr>
          <w:p w:rsidR="00EB6982" w:rsidRPr="00FB1C9A" w:rsidRDefault="00EB6982" w:rsidP="00EB6982">
            <w:pPr>
              <w:spacing w:line="276" w:lineRule="auto"/>
              <w:jc w:val="center"/>
              <w:rPr>
                <w:lang w:val="sr-Cyrl-RS"/>
              </w:rPr>
            </w:pPr>
            <w:r>
              <w:t>-редовно током године</w:t>
            </w:r>
          </w:p>
        </w:tc>
        <w:tc>
          <w:tcPr>
            <w:tcW w:w="2182" w:type="dxa"/>
          </w:tcPr>
          <w:p w:rsidR="00EB6982" w:rsidRPr="00FB1C9A" w:rsidRDefault="00EB6982" w:rsidP="00EB6982">
            <w:pPr>
              <w:spacing w:line="276" w:lineRule="auto"/>
              <w:jc w:val="center"/>
              <w:rPr>
                <w:lang w:val="sr-Cyrl-RS"/>
              </w:rPr>
            </w:pPr>
          </w:p>
        </w:tc>
      </w:tr>
      <w:tr w:rsidR="00EB6982" w:rsidRPr="00FB1C9A" w:rsidTr="00EB6982">
        <w:tc>
          <w:tcPr>
            <w:tcW w:w="2590" w:type="dxa"/>
          </w:tcPr>
          <w:p w:rsidR="00EB6982" w:rsidRPr="00D45105" w:rsidRDefault="00EB6982" w:rsidP="00EB6982">
            <w:pPr>
              <w:spacing w:line="276" w:lineRule="auto"/>
              <w:jc w:val="center"/>
              <w:rPr>
                <w:lang w:val="sr-Cyrl-RS"/>
              </w:rPr>
            </w:pPr>
            <w:r w:rsidRPr="00D45105">
              <w:rPr>
                <w:lang w:val="sr-Cyrl-RS"/>
              </w:rPr>
              <w:t xml:space="preserve">Прекид насиља и </w:t>
            </w:r>
            <w:r w:rsidRPr="00D45105">
              <w:rPr>
                <w:lang w:val="sr-Cyrl-RS"/>
              </w:rPr>
              <w:lastRenderedPageBreak/>
              <w:t>смиривање учесника Смиривање ситуације при појави</w:t>
            </w:r>
            <w:r>
              <w:rPr>
                <w:lang w:val="sr-Cyrl-RS"/>
              </w:rPr>
              <w:t xml:space="preserve"> </w:t>
            </w:r>
            <w:r w:rsidRPr="00D45105">
              <w:rPr>
                <w:lang w:val="sr-Cyrl-RS"/>
              </w:rPr>
              <w:t>дискриминације</w:t>
            </w:r>
          </w:p>
        </w:tc>
        <w:tc>
          <w:tcPr>
            <w:tcW w:w="3642" w:type="dxa"/>
          </w:tcPr>
          <w:p w:rsidR="00EB6982" w:rsidRPr="00D45105" w:rsidRDefault="00EB6982" w:rsidP="00EB6982">
            <w:pPr>
              <w:spacing w:line="276" w:lineRule="auto"/>
              <w:jc w:val="center"/>
              <w:rPr>
                <w:lang w:val="sr-Cyrl-RS"/>
              </w:rPr>
            </w:pPr>
            <w:r w:rsidRPr="00D45105">
              <w:rPr>
                <w:lang w:val="sr-Cyrl-RS"/>
              </w:rPr>
              <w:lastRenderedPageBreak/>
              <w:t xml:space="preserve">-на месту дешавања </w:t>
            </w:r>
            <w:r w:rsidRPr="00D45105">
              <w:rPr>
                <w:lang w:val="sr-Cyrl-RS"/>
              </w:rPr>
              <w:lastRenderedPageBreak/>
              <w:t>раздвојити сукобљене и по потеби пружити или обезбедити потребну помоћ</w:t>
            </w:r>
          </w:p>
        </w:tc>
        <w:tc>
          <w:tcPr>
            <w:tcW w:w="2268" w:type="dxa"/>
          </w:tcPr>
          <w:p w:rsidR="00EB6982" w:rsidRPr="00FB1C9A" w:rsidRDefault="00EB6982" w:rsidP="00EB6982">
            <w:pPr>
              <w:spacing w:line="276" w:lineRule="auto"/>
              <w:jc w:val="center"/>
              <w:rPr>
                <w:lang w:val="sr-Cyrl-RS"/>
              </w:rPr>
            </w:pPr>
            <w:r>
              <w:lastRenderedPageBreak/>
              <w:t xml:space="preserve">сви запослени у </w:t>
            </w:r>
            <w:r>
              <w:lastRenderedPageBreak/>
              <w:t>установи</w:t>
            </w:r>
          </w:p>
        </w:tc>
        <w:tc>
          <w:tcPr>
            <w:tcW w:w="2268" w:type="dxa"/>
          </w:tcPr>
          <w:p w:rsidR="00EB6982" w:rsidRPr="00FB1C9A" w:rsidRDefault="00EB6982" w:rsidP="00EB6982">
            <w:pPr>
              <w:spacing w:line="276" w:lineRule="auto"/>
              <w:jc w:val="center"/>
              <w:rPr>
                <w:lang w:val="sr-Cyrl-RS"/>
              </w:rPr>
            </w:pPr>
            <w:r>
              <w:lastRenderedPageBreak/>
              <w:t xml:space="preserve">-у моменту </w:t>
            </w:r>
            <w:r>
              <w:lastRenderedPageBreak/>
              <w:t>дешавања</w:t>
            </w:r>
          </w:p>
        </w:tc>
        <w:tc>
          <w:tcPr>
            <w:tcW w:w="2182" w:type="dxa"/>
          </w:tcPr>
          <w:p w:rsidR="00EB6982" w:rsidRPr="00FB1C9A" w:rsidRDefault="00EB6982" w:rsidP="00EB6982">
            <w:pPr>
              <w:spacing w:line="276" w:lineRule="auto"/>
              <w:jc w:val="center"/>
              <w:rPr>
                <w:lang w:val="sr-Cyrl-RS"/>
              </w:rPr>
            </w:pPr>
          </w:p>
        </w:tc>
      </w:tr>
      <w:tr w:rsidR="00EB6982" w:rsidRPr="00EB6982" w:rsidTr="00EB6982">
        <w:tc>
          <w:tcPr>
            <w:tcW w:w="2590" w:type="dxa"/>
          </w:tcPr>
          <w:p w:rsidR="00EB6982" w:rsidRPr="00D45105" w:rsidRDefault="00EB6982" w:rsidP="00EB6982">
            <w:pPr>
              <w:spacing w:line="276" w:lineRule="auto"/>
              <w:jc w:val="center"/>
              <w:rPr>
                <w:lang w:val="sr-Cyrl-RS"/>
              </w:rPr>
            </w:pPr>
            <w:r w:rsidRPr="00D45105">
              <w:rPr>
                <w:lang w:val="sr-Cyrl-RS"/>
              </w:rPr>
              <w:t>Обавештавање родитеља, ОС, васпитача Подношење пријаве директору о дискриминаторном понашању</w:t>
            </w:r>
          </w:p>
        </w:tc>
        <w:tc>
          <w:tcPr>
            <w:tcW w:w="3642" w:type="dxa"/>
          </w:tcPr>
          <w:p w:rsidR="00EB6982" w:rsidRPr="00D45105" w:rsidRDefault="00EB6982" w:rsidP="00EB6982">
            <w:pPr>
              <w:spacing w:line="276" w:lineRule="auto"/>
              <w:jc w:val="center"/>
              <w:rPr>
                <w:lang w:val="sr-Cyrl-RS"/>
              </w:rPr>
            </w:pPr>
            <w:r w:rsidRPr="00D45105">
              <w:rPr>
                <w:lang w:val="sr-Cyrl-RS"/>
              </w:rPr>
              <w:t>-телефонским путем или писмено Информације о дискриминаторном понашању</w:t>
            </w:r>
          </w:p>
        </w:tc>
        <w:tc>
          <w:tcPr>
            <w:tcW w:w="2268" w:type="dxa"/>
          </w:tcPr>
          <w:p w:rsidR="00EB6982" w:rsidRPr="00FB1C9A" w:rsidRDefault="00EB6982" w:rsidP="00EB6982">
            <w:pPr>
              <w:spacing w:line="276" w:lineRule="auto"/>
              <w:jc w:val="center"/>
              <w:rPr>
                <w:lang w:val="sr-Cyrl-RS"/>
              </w:rPr>
            </w:pPr>
            <w:r>
              <w:t>ОС, Тим, директор</w:t>
            </w:r>
          </w:p>
        </w:tc>
        <w:tc>
          <w:tcPr>
            <w:tcW w:w="2268" w:type="dxa"/>
          </w:tcPr>
          <w:p w:rsidR="00EB6982" w:rsidRPr="00D45105" w:rsidRDefault="00EB6982" w:rsidP="00EB6982">
            <w:pPr>
              <w:spacing w:line="276" w:lineRule="auto"/>
              <w:jc w:val="center"/>
              <w:rPr>
                <w:lang w:val="sr-Cyrl-RS"/>
              </w:rPr>
            </w:pPr>
            <w:r w:rsidRPr="00D45105">
              <w:rPr>
                <w:lang w:val="sr-Cyrl-RS"/>
              </w:rPr>
              <w:t>-одмах после прекида и смиривања или по сазнању</w:t>
            </w:r>
          </w:p>
        </w:tc>
        <w:tc>
          <w:tcPr>
            <w:tcW w:w="2182" w:type="dxa"/>
          </w:tcPr>
          <w:p w:rsidR="00EB6982" w:rsidRPr="00FB1C9A" w:rsidRDefault="00EB6982" w:rsidP="00EB6982">
            <w:pPr>
              <w:spacing w:line="276" w:lineRule="auto"/>
              <w:jc w:val="center"/>
              <w:rPr>
                <w:lang w:val="sr-Cyrl-RS"/>
              </w:rPr>
            </w:pPr>
          </w:p>
        </w:tc>
      </w:tr>
      <w:tr w:rsidR="00EB6982" w:rsidRPr="00FB1C9A" w:rsidTr="00EB6982">
        <w:tc>
          <w:tcPr>
            <w:tcW w:w="2590" w:type="dxa"/>
          </w:tcPr>
          <w:p w:rsidR="00EB6982" w:rsidRPr="00D45105" w:rsidRDefault="00EB6982" w:rsidP="00EB6982">
            <w:pPr>
              <w:spacing w:line="276" w:lineRule="auto"/>
              <w:jc w:val="center"/>
              <w:rPr>
                <w:lang w:val="sr-Cyrl-RS"/>
              </w:rPr>
            </w:pPr>
            <w:r w:rsidRPr="00D45105">
              <w:rPr>
                <w:lang w:val="sr-Cyrl-RS"/>
              </w:rPr>
              <w:t>Консултације у вези насиља које се десило / околности, анализа чињеница, процена нивоа / и у вези појаве дискриминације</w:t>
            </w:r>
          </w:p>
        </w:tc>
        <w:tc>
          <w:tcPr>
            <w:tcW w:w="3642" w:type="dxa"/>
          </w:tcPr>
          <w:p w:rsidR="00EB6982" w:rsidRPr="00FB1C9A" w:rsidRDefault="00EB6982" w:rsidP="00EB6982">
            <w:pPr>
              <w:spacing w:line="276" w:lineRule="auto"/>
              <w:jc w:val="center"/>
              <w:rPr>
                <w:lang w:val="sr-Cyrl-RS"/>
              </w:rPr>
            </w:pPr>
            <w:r>
              <w:t>-разговор</w:t>
            </w:r>
          </w:p>
        </w:tc>
        <w:tc>
          <w:tcPr>
            <w:tcW w:w="2268" w:type="dxa"/>
          </w:tcPr>
          <w:p w:rsidR="00EB6982" w:rsidRPr="00D45105" w:rsidRDefault="00EB6982" w:rsidP="00EB6982">
            <w:pPr>
              <w:spacing w:line="276" w:lineRule="auto"/>
              <w:jc w:val="center"/>
              <w:rPr>
                <w:lang w:val="sr-Cyrl-RS"/>
              </w:rPr>
            </w:pPr>
            <w:r w:rsidRPr="00D45105">
              <w:rPr>
                <w:lang w:val="sr-Cyrl-RS"/>
              </w:rPr>
              <w:t>ОС, дежурни наставник</w:t>
            </w:r>
            <w:r>
              <w:rPr>
                <w:lang w:val="sr-Cyrl-RS"/>
              </w:rPr>
              <w:t xml:space="preserve">, </w:t>
            </w:r>
            <w:r w:rsidRPr="00D45105">
              <w:rPr>
                <w:lang w:val="sr-Cyrl-RS"/>
              </w:rPr>
              <w:t>СС, Тим, директор ученички парламент</w:t>
            </w:r>
          </w:p>
        </w:tc>
        <w:tc>
          <w:tcPr>
            <w:tcW w:w="2268" w:type="dxa"/>
          </w:tcPr>
          <w:p w:rsidR="00EB6982" w:rsidRPr="00FB1C9A" w:rsidRDefault="00EB6982" w:rsidP="00EB6982">
            <w:pPr>
              <w:spacing w:line="276" w:lineRule="auto"/>
              <w:jc w:val="center"/>
              <w:rPr>
                <w:lang w:val="sr-Cyrl-RS"/>
              </w:rPr>
            </w:pPr>
            <w:r>
              <w:t>-непосредно после дешавања</w:t>
            </w:r>
          </w:p>
        </w:tc>
        <w:tc>
          <w:tcPr>
            <w:tcW w:w="2182" w:type="dxa"/>
          </w:tcPr>
          <w:p w:rsidR="00EB6982" w:rsidRPr="00FB1C9A" w:rsidRDefault="00EB6982" w:rsidP="00EB6982">
            <w:pPr>
              <w:spacing w:line="276" w:lineRule="auto"/>
              <w:jc w:val="center"/>
              <w:rPr>
                <w:lang w:val="sr-Cyrl-RS"/>
              </w:rPr>
            </w:pPr>
          </w:p>
        </w:tc>
      </w:tr>
      <w:tr w:rsidR="00EB6982" w:rsidRPr="00EB6982" w:rsidTr="00EB6982">
        <w:tc>
          <w:tcPr>
            <w:tcW w:w="2590" w:type="dxa"/>
          </w:tcPr>
          <w:p w:rsidR="00EB6982" w:rsidRDefault="00EB6982" w:rsidP="00EB6982">
            <w:pPr>
              <w:spacing w:line="276" w:lineRule="auto"/>
              <w:jc w:val="center"/>
              <w:rPr>
                <w:lang w:val="sr-Cyrl-RS"/>
              </w:rPr>
            </w:pPr>
            <w:r w:rsidRPr="00D45105">
              <w:rPr>
                <w:lang w:val="sr-Cyrl-RS"/>
              </w:rPr>
              <w:t xml:space="preserve">Појачан васпитни рад са ученицима који су извршили први ниво насиља </w:t>
            </w:r>
          </w:p>
          <w:p w:rsidR="00EB6982" w:rsidRPr="00D45105" w:rsidRDefault="00EB6982" w:rsidP="00EB6982">
            <w:pPr>
              <w:spacing w:line="276" w:lineRule="auto"/>
              <w:jc w:val="center"/>
              <w:rPr>
                <w:lang w:val="sr-Cyrl-RS"/>
              </w:rPr>
            </w:pPr>
            <w:r w:rsidRPr="00D45105">
              <w:rPr>
                <w:lang w:val="sr-Cyrl-RS"/>
              </w:rPr>
              <w:t>Појачан васпитни рад са ученицима који су извршили први ниво дискриминације</w:t>
            </w:r>
          </w:p>
        </w:tc>
        <w:tc>
          <w:tcPr>
            <w:tcW w:w="3642" w:type="dxa"/>
          </w:tcPr>
          <w:p w:rsidR="00EB6982" w:rsidRPr="00D45105" w:rsidRDefault="00EB6982" w:rsidP="00EB6982">
            <w:pPr>
              <w:spacing w:line="276" w:lineRule="auto"/>
              <w:jc w:val="center"/>
              <w:rPr>
                <w:lang w:val="sr-Cyrl-RS"/>
              </w:rPr>
            </w:pPr>
            <w:r w:rsidRPr="00D45105">
              <w:rPr>
                <w:lang w:val="sr-Cyrl-RS"/>
              </w:rPr>
              <w:t>-разговор са починиоцима насиља -разговор са ученицима који су трпили насиље или дискриминацију -разговор са ученицима сведоцима насиља и целим одељењем -разговор са родитељима</w:t>
            </w:r>
          </w:p>
        </w:tc>
        <w:tc>
          <w:tcPr>
            <w:tcW w:w="2268" w:type="dxa"/>
          </w:tcPr>
          <w:p w:rsidR="00EB6982" w:rsidRPr="00FB1C9A" w:rsidRDefault="00EB6982" w:rsidP="00EB6982">
            <w:pPr>
              <w:spacing w:line="276" w:lineRule="auto"/>
              <w:jc w:val="center"/>
              <w:rPr>
                <w:lang w:val="sr-Cyrl-RS"/>
              </w:rPr>
            </w:pPr>
            <w:r>
              <w:t>ОС и родитељи</w:t>
            </w:r>
          </w:p>
        </w:tc>
        <w:tc>
          <w:tcPr>
            <w:tcW w:w="2268" w:type="dxa"/>
          </w:tcPr>
          <w:p w:rsidR="00EB6982" w:rsidRPr="00D45105" w:rsidRDefault="00EB6982" w:rsidP="00EB6982">
            <w:pPr>
              <w:spacing w:line="276" w:lineRule="auto"/>
              <w:jc w:val="center"/>
              <w:rPr>
                <w:lang w:val="sr-Cyrl-RS"/>
              </w:rPr>
            </w:pPr>
            <w:r w:rsidRPr="00D45105">
              <w:rPr>
                <w:lang w:val="sr-Cyrl-RS"/>
              </w:rPr>
              <w:t>-увек када се деси насиље и дискриминациј а</w:t>
            </w:r>
          </w:p>
        </w:tc>
        <w:tc>
          <w:tcPr>
            <w:tcW w:w="2182" w:type="dxa"/>
          </w:tcPr>
          <w:p w:rsidR="00EB6982" w:rsidRPr="00FB1C9A" w:rsidRDefault="00EB6982" w:rsidP="00EB6982">
            <w:pPr>
              <w:spacing w:line="276" w:lineRule="auto"/>
              <w:jc w:val="center"/>
              <w:rPr>
                <w:lang w:val="sr-Cyrl-RS"/>
              </w:rPr>
            </w:pPr>
          </w:p>
        </w:tc>
      </w:tr>
      <w:tr w:rsidR="00EB6982" w:rsidRPr="00EB6982" w:rsidTr="00EB6982">
        <w:tc>
          <w:tcPr>
            <w:tcW w:w="2590" w:type="dxa"/>
          </w:tcPr>
          <w:p w:rsidR="00EB6982" w:rsidRPr="00D45105" w:rsidRDefault="00EB6982" w:rsidP="00EB6982">
            <w:pPr>
              <w:spacing w:line="276" w:lineRule="auto"/>
              <w:jc w:val="center"/>
              <w:rPr>
                <w:lang w:val="sr-Cyrl-RS"/>
              </w:rPr>
            </w:pPr>
            <w:r w:rsidRPr="00D45105">
              <w:rPr>
                <w:lang w:val="sr-Cyrl-RS"/>
              </w:rPr>
              <w:t>Евиденција и праћење понашања ученика у насиљу првог нивоа и извештавање Тима</w:t>
            </w:r>
          </w:p>
        </w:tc>
        <w:tc>
          <w:tcPr>
            <w:tcW w:w="3642" w:type="dxa"/>
          </w:tcPr>
          <w:p w:rsidR="00EB6982" w:rsidRDefault="00EB6982" w:rsidP="00EB6982">
            <w:pPr>
              <w:spacing w:line="276" w:lineRule="auto"/>
              <w:jc w:val="center"/>
              <w:rPr>
                <w:lang w:val="sr-Cyrl-RS"/>
              </w:rPr>
            </w:pPr>
            <w:r w:rsidRPr="00D45105">
              <w:rPr>
                <w:lang w:val="sr-Cyrl-RS"/>
              </w:rPr>
              <w:t xml:space="preserve">-евиденција насиља </w:t>
            </w:r>
          </w:p>
          <w:p w:rsidR="00EB6982" w:rsidRDefault="00EB6982" w:rsidP="00EB6982">
            <w:pPr>
              <w:spacing w:line="276" w:lineRule="auto"/>
              <w:jc w:val="center"/>
              <w:rPr>
                <w:lang w:val="sr-Cyrl-RS"/>
              </w:rPr>
            </w:pPr>
            <w:r w:rsidRPr="00D45105">
              <w:rPr>
                <w:lang w:val="sr-Cyrl-RS"/>
              </w:rPr>
              <w:t xml:space="preserve">-праћење мера </w:t>
            </w:r>
          </w:p>
          <w:p w:rsidR="00EB6982" w:rsidRPr="00D45105" w:rsidRDefault="00EB6982" w:rsidP="00EB6982">
            <w:pPr>
              <w:spacing w:line="276" w:lineRule="auto"/>
              <w:jc w:val="center"/>
              <w:rPr>
                <w:lang w:val="sr-Cyrl-RS"/>
              </w:rPr>
            </w:pPr>
            <w:r w:rsidRPr="00D45105">
              <w:rPr>
                <w:lang w:val="sr-Cyrl-RS"/>
              </w:rPr>
              <w:t>-писани извештај Тиму на крају тромесечја</w:t>
            </w:r>
          </w:p>
        </w:tc>
        <w:tc>
          <w:tcPr>
            <w:tcW w:w="2268" w:type="dxa"/>
          </w:tcPr>
          <w:p w:rsidR="00EB6982" w:rsidRPr="00FB1C9A" w:rsidRDefault="00EB6982" w:rsidP="00EB6982">
            <w:pPr>
              <w:spacing w:line="276" w:lineRule="auto"/>
              <w:jc w:val="center"/>
              <w:rPr>
                <w:lang w:val="sr-Cyrl-RS"/>
              </w:rPr>
            </w:pPr>
            <w:r>
              <w:t>ОС</w:t>
            </w:r>
          </w:p>
        </w:tc>
        <w:tc>
          <w:tcPr>
            <w:tcW w:w="2268" w:type="dxa"/>
          </w:tcPr>
          <w:p w:rsidR="00EB6982" w:rsidRPr="00D45105" w:rsidRDefault="00EB6982" w:rsidP="00EB6982">
            <w:pPr>
              <w:spacing w:line="276" w:lineRule="auto"/>
              <w:jc w:val="center"/>
              <w:rPr>
                <w:lang w:val="sr-Cyrl-RS"/>
              </w:rPr>
            </w:pPr>
            <w:r w:rsidRPr="00D45105">
              <w:rPr>
                <w:lang w:val="sr-Cyrl-RS"/>
              </w:rPr>
              <w:t>-код сваке појаве насиља првог нивоа</w:t>
            </w:r>
          </w:p>
        </w:tc>
        <w:tc>
          <w:tcPr>
            <w:tcW w:w="2182" w:type="dxa"/>
          </w:tcPr>
          <w:p w:rsidR="00EB6982" w:rsidRPr="00FB1C9A" w:rsidRDefault="00EB6982" w:rsidP="00EB6982">
            <w:pPr>
              <w:spacing w:line="276" w:lineRule="auto"/>
              <w:jc w:val="center"/>
              <w:rPr>
                <w:lang w:val="sr-Cyrl-RS"/>
              </w:rPr>
            </w:pPr>
          </w:p>
        </w:tc>
      </w:tr>
      <w:tr w:rsidR="00EB6982" w:rsidRPr="00EB6982" w:rsidTr="00EB6982">
        <w:tc>
          <w:tcPr>
            <w:tcW w:w="2590" w:type="dxa"/>
          </w:tcPr>
          <w:p w:rsidR="00EB6982" w:rsidRPr="00D45105" w:rsidRDefault="00EB6982" w:rsidP="00EB6982">
            <w:pPr>
              <w:spacing w:line="276" w:lineRule="auto"/>
              <w:jc w:val="center"/>
              <w:rPr>
                <w:lang w:val="sr-Cyrl-RS"/>
              </w:rPr>
            </w:pPr>
            <w:r w:rsidRPr="00D45105">
              <w:rPr>
                <w:lang w:val="sr-Cyrl-RS"/>
              </w:rPr>
              <w:t xml:space="preserve">Појачан васпитни рад са ученицима који су поновили </w:t>
            </w:r>
            <w:r w:rsidRPr="00D45105">
              <w:rPr>
                <w:lang w:val="sr-Cyrl-RS"/>
              </w:rPr>
              <w:lastRenderedPageBreak/>
              <w:t>насиље</w:t>
            </w:r>
            <w:r>
              <w:rPr>
                <w:lang w:val="sr-Cyrl-RS"/>
              </w:rPr>
              <w:t xml:space="preserve"> првог нивоа</w:t>
            </w:r>
          </w:p>
        </w:tc>
        <w:tc>
          <w:tcPr>
            <w:tcW w:w="3642" w:type="dxa"/>
          </w:tcPr>
          <w:p w:rsidR="00EB6982" w:rsidRDefault="00EB6982" w:rsidP="00EB6982">
            <w:pPr>
              <w:spacing w:line="276" w:lineRule="auto"/>
              <w:jc w:val="center"/>
              <w:rPr>
                <w:lang w:val="sr-Cyrl-RS"/>
              </w:rPr>
            </w:pPr>
            <w:r w:rsidRPr="00D45105">
              <w:rPr>
                <w:lang w:val="sr-Cyrl-RS"/>
              </w:rPr>
              <w:lastRenderedPageBreak/>
              <w:t xml:space="preserve">-прикупљање информација и разговори </w:t>
            </w:r>
            <w:r w:rsidRPr="00D45105">
              <w:rPr>
                <w:lang w:val="sr-Cyrl-RS"/>
              </w:rPr>
              <w:lastRenderedPageBreak/>
              <w:t>одељењског старешине и педагога са учеником и родитељима и даљи васпитни</w:t>
            </w:r>
            <w:r>
              <w:rPr>
                <w:lang w:val="sr-Cyrl-RS"/>
              </w:rPr>
              <w:t xml:space="preserve"> </w:t>
            </w:r>
            <w:r w:rsidRPr="00D45105">
              <w:rPr>
                <w:lang w:val="sr-Cyrl-RS"/>
              </w:rPr>
              <w:t xml:space="preserve">рад са учеником и одељењем </w:t>
            </w:r>
          </w:p>
          <w:p w:rsidR="00EB6982" w:rsidRPr="00D45105" w:rsidRDefault="00EB6982" w:rsidP="00EB6982">
            <w:pPr>
              <w:spacing w:line="276" w:lineRule="auto"/>
              <w:jc w:val="center"/>
              <w:rPr>
                <w:lang w:val="sr-Cyrl-RS"/>
              </w:rPr>
            </w:pPr>
            <w:r w:rsidRPr="00D45105">
              <w:rPr>
                <w:lang w:val="sr-Cyrl-RS"/>
              </w:rPr>
              <w:t>-по потреби директор покреће васпитнодисциплински поступак</w:t>
            </w:r>
          </w:p>
        </w:tc>
        <w:tc>
          <w:tcPr>
            <w:tcW w:w="2268" w:type="dxa"/>
          </w:tcPr>
          <w:p w:rsidR="00EB6982" w:rsidRDefault="00EB6982" w:rsidP="00EB6982">
            <w:pPr>
              <w:spacing w:line="276" w:lineRule="auto"/>
              <w:jc w:val="center"/>
              <w:rPr>
                <w:lang w:val="sr-Cyrl-RS"/>
              </w:rPr>
            </w:pPr>
            <w:r>
              <w:rPr>
                <w:lang w:val="sr-Cyrl-RS"/>
              </w:rPr>
              <w:lastRenderedPageBreak/>
              <w:t>-</w:t>
            </w:r>
            <w:r w:rsidRPr="00D45105">
              <w:rPr>
                <w:lang w:val="sr-Cyrl-RS"/>
              </w:rPr>
              <w:t>ОС,СС чланови Тима директор</w:t>
            </w:r>
          </w:p>
          <w:p w:rsidR="00EB6982" w:rsidRPr="00D45105" w:rsidRDefault="00EB6982" w:rsidP="00EB6982">
            <w:pPr>
              <w:pStyle w:val="ListParagraph"/>
              <w:spacing w:line="276" w:lineRule="auto"/>
              <w:rPr>
                <w:lang w:val="sr-Cyrl-RS"/>
              </w:rPr>
            </w:pPr>
            <w:r>
              <w:rPr>
                <w:lang w:val="sr-Cyrl-RS"/>
              </w:rPr>
              <w:t>-родитељ</w:t>
            </w:r>
          </w:p>
        </w:tc>
        <w:tc>
          <w:tcPr>
            <w:tcW w:w="2268" w:type="dxa"/>
          </w:tcPr>
          <w:p w:rsidR="00EB6982" w:rsidRPr="00D45105" w:rsidRDefault="00EB6982" w:rsidP="00EB6982">
            <w:pPr>
              <w:spacing w:line="276" w:lineRule="auto"/>
              <w:jc w:val="center"/>
              <w:rPr>
                <w:lang w:val="sr-Cyrl-RS"/>
              </w:rPr>
            </w:pPr>
            <w:r w:rsidRPr="00D45105">
              <w:rPr>
                <w:lang w:val="sr-Cyrl-RS"/>
              </w:rPr>
              <w:t>-увек када одељењски старешине</w:t>
            </w:r>
            <w:r>
              <w:rPr>
                <w:lang w:val="sr-Cyrl-RS"/>
              </w:rPr>
              <w:t xml:space="preserve"> </w:t>
            </w:r>
            <w:r w:rsidRPr="00D45105">
              <w:rPr>
                <w:lang w:val="sr-Cyrl-RS"/>
              </w:rPr>
              <w:lastRenderedPageBreak/>
              <w:t>процени да је овај рад неопходан, рад једном или неколико пута поновљеног насиља првог нивоа</w:t>
            </w:r>
          </w:p>
        </w:tc>
        <w:tc>
          <w:tcPr>
            <w:tcW w:w="2182" w:type="dxa"/>
          </w:tcPr>
          <w:p w:rsidR="00EB6982" w:rsidRPr="00FB1C9A" w:rsidRDefault="00EB6982" w:rsidP="00EB6982">
            <w:pPr>
              <w:spacing w:line="276" w:lineRule="auto"/>
              <w:jc w:val="center"/>
              <w:rPr>
                <w:lang w:val="sr-Cyrl-RS"/>
              </w:rPr>
            </w:pPr>
          </w:p>
        </w:tc>
      </w:tr>
      <w:tr w:rsidR="00EB6982" w:rsidRPr="00EB6982" w:rsidTr="00EB6982">
        <w:tc>
          <w:tcPr>
            <w:tcW w:w="2590" w:type="dxa"/>
          </w:tcPr>
          <w:p w:rsidR="00EB6982" w:rsidRDefault="00EB6982" w:rsidP="00EB6982">
            <w:pPr>
              <w:spacing w:line="276" w:lineRule="auto"/>
              <w:jc w:val="center"/>
              <w:rPr>
                <w:lang w:val="sr-Cyrl-RS"/>
              </w:rPr>
            </w:pPr>
            <w:r w:rsidRPr="00D45105">
              <w:rPr>
                <w:lang w:val="sr-Cyrl-RS"/>
              </w:rPr>
              <w:t>Послови везани за процедуре насиља другог нивоа</w:t>
            </w:r>
          </w:p>
          <w:p w:rsidR="00EB6982" w:rsidRDefault="00EB6982" w:rsidP="00EB6982">
            <w:pPr>
              <w:spacing w:line="276" w:lineRule="auto"/>
              <w:jc w:val="center"/>
              <w:rPr>
                <w:lang w:val="sr-Cyrl-RS"/>
              </w:rPr>
            </w:pPr>
          </w:p>
          <w:p w:rsidR="00EB6982" w:rsidRPr="00D45105" w:rsidRDefault="00EB6982" w:rsidP="00EB6982">
            <w:pPr>
              <w:spacing w:line="276" w:lineRule="auto"/>
              <w:jc w:val="center"/>
              <w:rPr>
                <w:lang w:val="sr-Cyrl-RS"/>
              </w:rPr>
            </w:pPr>
            <w:r w:rsidRPr="00D45105">
              <w:rPr>
                <w:lang w:val="sr-Cyrl-RS"/>
              </w:rPr>
              <w:t>Послови везани за процедуре дискриминације другог нивоа</w:t>
            </w:r>
          </w:p>
        </w:tc>
        <w:tc>
          <w:tcPr>
            <w:tcW w:w="3642" w:type="dxa"/>
          </w:tcPr>
          <w:p w:rsidR="00EB6982" w:rsidRDefault="00EB6982" w:rsidP="00EB6982">
            <w:pPr>
              <w:spacing w:line="276" w:lineRule="auto"/>
              <w:jc w:val="center"/>
              <w:rPr>
                <w:lang w:val="sr-Cyrl-RS"/>
              </w:rPr>
            </w:pPr>
            <w:r w:rsidRPr="00D45105">
              <w:rPr>
                <w:lang w:val="sr-Cyrl-RS"/>
              </w:rPr>
              <w:t xml:space="preserve">-изјаве ученика у присуству родитеља о самој ситуацији </w:t>
            </w:r>
          </w:p>
          <w:p w:rsidR="00EB6982" w:rsidRDefault="00EB6982" w:rsidP="00EB6982">
            <w:pPr>
              <w:spacing w:line="276" w:lineRule="auto"/>
              <w:jc w:val="center"/>
              <w:rPr>
                <w:lang w:val="sr-Cyrl-RS"/>
              </w:rPr>
            </w:pPr>
            <w:r w:rsidRPr="00D45105">
              <w:rPr>
                <w:lang w:val="sr-Cyrl-RS"/>
              </w:rPr>
              <w:t xml:space="preserve">-прикупљање осталих података </w:t>
            </w:r>
          </w:p>
          <w:p w:rsidR="00EB6982" w:rsidRDefault="00EB6982" w:rsidP="00EB6982">
            <w:pPr>
              <w:spacing w:line="276" w:lineRule="auto"/>
              <w:jc w:val="center"/>
              <w:rPr>
                <w:lang w:val="sr-Cyrl-RS"/>
              </w:rPr>
            </w:pPr>
            <w:r w:rsidRPr="00D45105">
              <w:rPr>
                <w:lang w:val="sr-Cyrl-RS"/>
              </w:rPr>
              <w:t xml:space="preserve">- разговори одељењског старешине и педагога са учеником и родитељима </w:t>
            </w:r>
          </w:p>
          <w:p w:rsidR="00EB6982" w:rsidRDefault="00EB6982" w:rsidP="00EB6982">
            <w:pPr>
              <w:spacing w:line="276" w:lineRule="auto"/>
              <w:jc w:val="center"/>
              <w:rPr>
                <w:lang w:val="sr-Cyrl-RS"/>
              </w:rPr>
            </w:pPr>
            <w:r w:rsidRPr="00D45105">
              <w:rPr>
                <w:lang w:val="sr-Cyrl-RS"/>
              </w:rPr>
              <w:t xml:space="preserve">- даљи појачан васпитни рад са учеником и одељењем </w:t>
            </w:r>
          </w:p>
          <w:p w:rsidR="00EB6982" w:rsidRPr="00D45105" w:rsidRDefault="00EB6982" w:rsidP="00EB6982">
            <w:pPr>
              <w:spacing w:line="276" w:lineRule="auto"/>
              <w:jc w:val="center"/>
              <w:rPr>
                <w:lang w:val="sr-Cyrl-RS"/>
              </w:rPr>
            </w:pPr>
            <w:r>
              <w:rPr>
                <w:lang w:val="sr-Cyrl-RS"/>
              </w:rPr>
              <w:t>-</w:t>
            </w:r>
            <w:r w:rsidRPr="00D45105">
              <w:rPr>
                <w:lang w:val="sr-Cyrl-RS"/>
              </w:rPr>
              <w:t>по потреби директор покреће васпитнодисциплински поступак</w:t>
            </w:r>
          </w:p>
        </w:tc>
        <w:tc>
          <w:tcPr>
            <w:tcW w:w="2268" w:type="dxa"/>
          </w:tcPr>
          <w:p w:rsidR="00EB6982" w:rsidRPr="00D45105" w:rsidRDefault="00EB6982" w:rsidP="00EB6982">
            <w:pPr>
              <w:spacing w:line="276" w:lineRule="auto"/>
              <w:jc w:val="center"/>
              <w:rPr>
                <w:lang w:val="sr-Cyrl-RS"/>
              </w:rPr>
            </w:pPr>
            <w:r w:rsidRPr="00D45105">
              <w:rPr>
                <w:lang w:val="sr-Cyrl-RS"/>
              </w:rPr>
              <w:t>ОС, СС,чланови Тима директор -родитељ</w:t>
            </w:r>
          </w:p>
        </w:tc>
        <w:tc>
          <w:tcPr>
            <w:tcW w:w="2268" w:type="dxa"/>
          </w:tcPr>
          <w:p w:rsidR="00EB6982" w:rsidRPr="00D45105" w:rsidRDefault="00EB6982" w:rsidP="00EB6982">
            <w:pPr>
              <w:spacing w:line="276" w:lineRule="auto"/>
              <w:jc w:val="center"/>
              <w:rPr>
                <w:lang w:val="sr-Cyrl-RS"/>
              </w:rPr>
            </w:pPr>
            <w:r w:rsidRPr="00D45105">
              <w:rPr>
                <w:lang w:val="sr-Cyrl-RS"/>
              </w:rPr>
              <w:t>-увек када се деси насиље и дискриминациј а другог нивоа</w:t>
            </w:r>
          </w:p>
        </w:tc>
        <w:tc>
          <w:tcPr>
            <w:tcW w:w="2182" w:type="dxa"/>
          </w:tcPr>
          <w:p w:rsidR="00EB6982" w:rsidRPr="00FB1C9A" w:rsidRDefault="00EB6982" w:rsidP="00EB6982">
            <w:pPr>
              <w:spacing w:line="276" w:lineRule="auto"/>
              <w:jc w:val="center"/>
              <w:rPr>
                <w:lang w:val="sr-Cyrl-RS"/>
              </w:rPr>
            </w:pPr>
          </w:p>
        </w:tc>
      </w:tr>
      <w:tr w:rsidR="00EB6982" w:rsidRPr="00EB6982" w:rsidTr="00EB6982">
        <w:tc>
          <w:tcPr>
            <w:tcW w:w="2590" w:type="dxa"/>
          </w:tcPr>
          <w:p w:rsidR="00EB6982" w:rsidRPr="00D45105" w:rsidRDefault="00EB6982" w:rsidP="00EB6982">
            <w:pPr>
              <w:spacing w:line="276" w:lineRule="auto"/>
              <w:jc w:val="center"/>
              <w:rPr>
                <w:lang w:val="sr-Cyrl-RS"/>
              </w:rPr>
            </w:pPr>
            <w:r w:rsidRPr="00D45105">
              <w:rPr>
                <w:lang w:val="sr-Cyrl-RS"/>
              </w:rPr>
              <w:t>Израда оперативног плана заштите за ученике- ученике починиоце насиља и дискриминације и жртве</w:t>
            </w:r>
          </w:p>
        </w:tc>
        <w:tc>
          <w:tcPr>
            <w:tcW w:w="3642" w:type="dxa"/>
          </w:tcPr>
          <w:p w:rsidR="00EB6982" w:rsidRPr="00D45105" w:rsidRDefault="00EB6982" w:rsidP="00EB6982">
            <w:pPr>
              <w:spacing w:line="276" w:lineRule="auto"/>
              <w:jc w:val="center"/>
              <w:rPr>
                <w:lang w:val="sr-Cyrl-RS"/>
              </w:rPr>
            </w:pPr>
            <w:r w:rsidRPr="00D45105">
              <w:rPr>
                <w:lang w:val="sr-Cyrl-RS"/>
              </w:rPr>
              <w:t>-планови за сваког ученика појединачно</w:t>
            </w:r>
          </w:p>
        </w:tc>
        <w:tc>
          <w:tcPr>
            <w:tcW w:w="2268" w:type="dxa"/>
          </w:tcPr>
          <w:p w:rsidR="00EB6982" w:rsidRPr="00D45105" w:rsidRDefault="00EB6982" w:rsidP="00EB6982">
            <w:pPr>
              <w:spacing w:line="276" w:lineRule="auto"/>
              <w:jc w:val="center"/>
              <w:rPr>
                <w:lang w:val="sr-Cyrl-RS"/>
              </w:rPr>
            </w:pPr>
            <w:r w:rsidRPr="00D45105">
              <w:rPr>
                <w:lang w:val="sr-Cyrl-RS"/>
              </w:rPr>
              <w:t>Тим за заштиту / ОС, СС, директор родитељ и др.</w:t>
            </w:r>
          </w:p>
        </w:tc>
        <w:tc>
          <w:tcPr>
            <w:tcW w:w="2268" w:type="dxa"/>
          </w:tcPr>
          <w:p w:rsidR="00EB6982" w:rsidRPr="00D45105" w:rsidRDefault="00EB6982" w:rsidP="00EB6982">
            <w:pPr>
              <w:spacing w:line="276" w:lineRule="auto"/>
              <w:jc w:val="center"/>
              <w:rPr>
                <w:lang w:val="sr-Cyrl-RS"/>
              </w:rPr>
            </w:pPr>
            <w:r w:rsidRPr="00D45105">
              <w:rPr>
                <w:lang w:val="sr-Cyrl-RS"/>
              </w:rPr>
              <w:t>-у сваком насиљу другог нивоа</w:t>
            </w:r>
          </w:p>
        </w:tc>
        <w:tc>
          <w:tcPr>
            <w:tcW w:w="2182" w:type="dxa"/>
          </w:tcPr>
          <w:p w:rsidR="00EB6982" w:rsidRPr="00FB1C9A" w:rsidRDefault="00EB6982" w:rsidP="00EB6982">
            <w:pPr>
              <w:spacing w:line="276" w:lineRule="auto"/>
              <w:jc w:val="center"/>
              <w:rPr>
                <w:lang w:val="sr-Cyrl-RS"/>
              </w:rPr>
            </w:pPr>
          </w:p>
        </w:tc>
      </w:tr>
      <w:tr w:rsidR="00EB6982" w:rsidRPr="00EB6982" w:rsidTr="00EB6982">
        <w:tc>
          <w:tcPr>
            <w:tcW w:w="2590" w:type="dxa"/>
          </w:tcPr>
          <w:p w:rsidR="00EB6982" w:rsidRDefault="00EB6982" w:rsidP="00EB6982">
            <w:pPr>
              <w:spacing w:line="276" w:lineRule="auto"/>
              <w:jc w:val="center"/>
              <w:rPr>
                <w:lang w:val="sr-Cyrl-RS"/>
              </w:rPr>
            </w:pPr>
            <w:r w:rsidRPr="00D45105">
              <w:rPr>
                <w:lang w:val="sr-Cyrl-RS"/>
              </w:rPr>
              <w:t xml:space="preserve">Послови везани за процедуре насиља трећег нивоа </w:t>
            </w:r>
          </w:p>
          <w:p w:rsidR="00EB6982" w:rsidRDefault="00EB6982" w:rsidP="00EB6982">
            <w:pPr>
              <w:spacing w:line="276" w:lineRule="auto"/>
              <w:jc w:val="center"/>
              <w:rPr>
                <w:lang w:val="sr-Cyrl-RS"/>
              </w:rPr>
            </w:pPr>
          </w:p>
          <w:p w:rsidR="00EB6982" w:rsidRPr="00D45105" w:rsidRDefault="00EB6982" w:rsidP="00EB6982">
            <w:pPr>
              <w:spacing w:line="276" w:lineRule="auto"/>
              <w:jc w:val="center"/>
              <w:rPr>
                <w:lang w:val="sr-Cyrl-RS"/>
              </w:rPr>
            </w:pPr>
            <w:r w:rsidRPr="00D45105">
              <w:rPr>
                <w:lang w:val="sr-Cyrl-RS"/>
              </w:rPr>
              <w:t>Послови везани за процедуре</w:t>
            </w:r>
            <w:r>
              <w:rPr>
                <w:lang w:val="sr-Cyrl-RS"/>
              </w:rPr>
              <w:t xml:space="preserve"> </w:t>
            </w:r>
            <w:r w:rsidRPr="00D45105">
              <w:rPr>
                <w:lang w:val="sr-Cyrl-RS"/>
              </w:rPr>
              <w:t>дискриминације трећег нивоа</w:t>
            </w:r>
          </w:p>
        </w:tc>
        <w:tc>
          <w:tcPr>
            <w:tcW w:w="3642" w:type="dxa"/>
          </w:tcPr>
          <w:p w:rsidR="00EB6982" w:rsidRDefault="00EB6982" w:rsidP="00EB6982">
            <w:pPr>
              <w:spacing w:line="276" w:lineRule="auto"/>
              <w:jc w:val="center"/>
              <w:rPr>
                <w:lang w:val="sr-Cyrl-RS"/>
              </w:rPr>
            </w:pPr>
            <w:r w:rsidRPr="00D45105">
              <w:rPr>
                <w:lang w:val="sr-Cyrl-RS"/>
              </w:rPr>
              <w:lastRenderedPageBreak/>
              <w:t xml:space="preserve">-послови око прикупљања информација </w:t>
            </w:r>
          </w:p>
          <w:p w:rsidR="00EB6982" w:rsidRDefault="00EB6982" w:rsidP="00EB6982">
            <w:pPr>
              <w:spacing w:line="276" w:lineRule="auto"/>
              <w:jc w:val="center"/>
              <w:rPr>
                <w:lang w:val="sr-Cyrl-RS"/>
              </w:rPr>
            </w:pPr>
            <w:r w:rsidRPr="00D45105">
              <w:rPr>
                <w:lang w:val="sr-Cyrl-RS"/>
              </w:rPr>
              <w:lastRenderedPageBreak/>
              <w:t xml:space="preserve">-изјаве о насиљу ученика коју он даје директора у присуству педагога, и родитеља /ако није спречен / </w:t>
            </w:r>
          </w:p>
          <w:p w:rsidR="00EB6982" w:rsidRDefault="00EB6982" w:rsidP="00EB6982">
            <w:pPr>
              <w:spacing w:line="276" w:lineRule="auto"/>
              <w:jc w:val="center"/>
              <w:rPr>
                <w:lang w:val="sr-Cyrl-RS"/>
              </w:rPr>
            </w:pPr>
            <w:r w:rsidRPr="00D45105">
              <w:rPr>
                <w:lang w:val="sr-Cyrl-RS"/>
              </w:rPr>
              <w:t xml:space="preserve">-директор покреће васпитно-дисциплински поступак </w:t>
            </w:r>
          </w:p>
          <w:p w:rsidR="00EB6982" w:rsidRDefault="00EB6982" w:rsidP="00EB6982">
            <w:pPr>
              <w:spacing w:line="276" w:lineRule="auto"/>
              <w:jc w:val="center"/>
              <w:rPr>
                <w:lang w:val="sr-Cyrl-RS"/>
              </w:rPr>
            </w:pPr>
            <w:r w:rsidRPr="00D45105">
              <w:rPr>
                <w:lang w:val="sr-Cyrl-RS"/>
              </w:rPr>
              <w:t xml:space="preserve">-изрицање мере </w:t>
            </w:r>
          </w:p>
          <w:p w:rsidR="00EB6982" w:rsidRDefault="00EB6982" w:rsidP="00EB6982">
            <w:pPr>
              <w:spacing w:line="276" w:lineRule="auto"/>
              <w:jc w:val="center"/>
              <w:rPr>
                <w:lang w:val="sr-Cyrl-RS"/>
              </w:rPr>
            </w:pPr>
            <w:r w:rsidRPr="00D45105">
              <w:rPr>
                <w:lang w:val="sr-Cyrl-RS"/>
              </w:rPr>
              <w:t xml:space="preserve">-инфромисање, по потреби укључивање и сарадња са Центром за социјални рад, здравственим службама, полицијом, Школском управом и другим организацијама </w:t>
            </w:r>
          </w:p>
          <w:p w:rsidR="00EB6982" w:rsidRPr="00D45105" w:rsidRDefault="00EB6982" w:rsidP="00EB6982">
            <w:pPr>
              <w:spacing w:line="276" w:lineRule="auto"/>
              <w:jc w:val="center"/>
              <w:rPr>
                <w:lang w:val="sr-Cyrl-RS"/>
              </w:rPr>
            </w:pPr>
            <w:r w:rsidRPr="00D45105">
              <w:rPr>
                <w:lang w:val="sr-Cyrl-RS"/>
              </w:rPr>
              <w:t>-појачан васпитни рад са учеником</w:t>
            </w:r>
          </w:p>
        </w:tc>
        <w:tc>
          <w:tcPr>
            <w:tcW w:w="2268" w:type="dxa"/>
          </w:tcPr>
          <w:p w:rsidR="00EB6982" w:rsidRDefault="00EB6982" w:rsidP="00EB6982">
            <w:pPr>
              <w:spacing w:line="276" w:lineRule="auto"/>
              <w:jc w:val="center"/>
              <w:rPr>
                <w:lang w:val="sr-Cyrl-RS"/>
              </w:rPr>
            </w:pPr>
            <w:r w:rsidRPr="00D45105">
              <w:rPr>
                <w:lang w:val="sr-Cyrl-RS"/>
              </w:rPr>
              <w:lastRenderedPageBreak/>
              <w:t xml:space="preserve">ОС,СС </w:t>
            </w:r>
          </w:p>
          <w:p w:rsidR="00EB6982" w:rsidRDefault="00EB6982" w:rsidP="00EB6982">
            <w:pPr>
              <w:spacing w:line="276" w:lineRule="auto"/>
              <w:jc w:val="center"/>
              <w:rPr>
                <w:lang w:val="sr-Cyrl-RS"/>
              </w:rPr>
            </w:pPr>
            <w:r w:rsidRPr="00D45105">
              <w:rPr>
                <w:lang w:val="sr-Cyrl-RS"/>
              </w:rPr>
              <w:t xml:space="preserve">-остали чланови Тима директор </w:t>
            </w:r>
          </w:p>
          <w:p w:rsidR="00EB6982" w:rsidRDefault="00EB6982" w:rsidP="00EB6982">
            <w:pPr>
              <w:spacing w:line="276" w:lineRule="auto"/>
              <w:jc w:val="center"/>
              <w:rPr>
                <w:lang w:val="sr-Cyrl-RS"/>
              </w:rPr>
            </w:pPr>
            <w:r w:rsidRPr="00D45105">
              <w:rPr>
                <w:lang w:val="sr-Cyrl-RS"/>
              </w:rPr>
              <w:lastRenderedPageBreak/>
              <w:t xml:space="preserve">-родитељ </w:t>
            </w:r>
          </w:p>
          <w:p w:rsidR="00EB6982" w:rsidRPr="00D45105" w:rsidRDefault="00EB6982" w:rsidP="00EB6982">
            <w:pPr>
              <w:spacing w:line="276" w:lineRule="auto"/>
              <w:jc w:val="center"/>
              <w:rPr>
                <w:lang w:val="sr-Cyrl-RS"/>
              </w:rPr>
            </w:pPr>
            <w:r>
              <w:rPr>
                <w:lang w:val="sr-Cyrl-RS"/>
              </w:rPr>
              <w:t>-</w:t>
            </w:r>
            <w:r w:rsidRPr="00D45105">
              <w:rPr>
                <w:lang w:val="sr-Cyrl-RS"/>
              </w:rPr>
              <w:t>представници других организација</w:t>
            </w:r>
          </w:p>
        </w:tc>
        <w:tc>
          <w:tcPr>
            <w:tcW w:w="2268" w:type="dxa"/>
          </w:tcPr>
          <w:p w:rsidR="00EB6982" w:rsidRPr="00D45105" w:rsidRDefault="00EB6982" w:rsidP="00EB6982">
            <w:pPr>
              <w:spacing w:line="276" w:lineRule="auto"/>
              <w:jc w:val="center"/>
              <w:rPr>
                <w:lang w:val="sr-Cyrl-RS"/>
              </w:rPr>
            </w:pPr>
            <w:r w:rsidRPr="00D45105">
              <w:rPr>
                <w:lang w:val="sr-Cyrl-RS"/>
              </w:rPr>
              <w:lastRenderedPageBreak/>
              <w:t xml:space="preserve">-увек када </w:t>
            </w:r>
            <w:r>
              <w:rPr>
                <w:lang w:val="sr-Cyrl-RS"/>
              </w:rPr>
              <w:t xml:space="preserve">се деси насиље и </w:t>
            </w:r>
            <w:r>
              <w:rPr>
                <w:lang w:val="sr-Cyrl-RS"/>
              </w:rPr>
              <w:lastRenderedPageBreak/>
              <w:t xml:space="preserve">дискриминација </w:t>
            </w:r>
            <w:r w:rsidRPr="00D45105">
              <w:rPr>
                <w:lang w:val="sr-Cyrl-RS"/>
              </w:rPr>
              <w:t>трећег нивоа</w:t>
            </w:r>
          </w:p>
        </w:tc>
        <w:tc>
          <w:tcPr>
            <w:tcW w:w="2182" w:type="dxa"/>
          </w:tcPr>
          <w:p w:rsidR="00EB6982" w:rsidRPr="00FB1C9A" w:rsidRDefault="00EB6982" w:rsidP="00EB6982">
            <w:pPr>
              <w:spacing w:line="276" w:lineRule="auto"/>
              <w:jc w:val="center"/>
              <w:rPr>
                <w:lang w:val="sr-Cyrl-RS"/>
              </w:rPr>
            </w:pPr>
          </w:p>
        </w:tc>
      </w:tr>
      <w:tr w:rsidR="00EB6982" w:rsidRPr="00FB1C9A" w:rsidTr="00EB6982">
        <w:tc>
          <w:tcPr>
            <w:tcW w:w="2590" w:type="dxa"/>
          </w:tcPr>
          <w:p w:rsidR="00EB6982" w:rsidRPr="00D45105" w:rsidRDefault="00EB6982" w:rsidP="00EB6982">
            <w:pPr>
              <w:spacing w:line="276" w:lineRule="auto"/>
              <w:jc w:val="center"/>
              <w:rPr>
                <w:lang w:val="sr-Cyrl-RS"/>
              </w:rPr>
            </w:pPr>
            <w:r w:rsidRPr="00D45105">
              <w:rPr>
                <w:lang w:val="sr-Cyrl-RS"/>
              </w:rPr>
              <w:t>Подношење пријава надлежним органима, организацијама и службама и обавештавање Школске управе о насиљу и злостављању трећег нивоа и дискриминацији трећег нивоа</w:t>
            </w:r>
          </w:p>
        </w:tc>
        <w:tc>
          <w:tcPr>
            <w:tcW w:w="3642" w:type="dxa"/>
          </w:tcPr>
          <w:p w:rsidR="00EB6982" w:rsidRDefault="00EB6982" w:rsidP="00EB6982">
            <w:pPr>
              <w:spacing w:line="276" w:lineRule="auto"/>
              <w:jc w:val="center"/>
              <w:rPr>
                <w:lang w:val="sr-Cyrl-RS"/>
              </w:rPr>
            </w:pPr>
            <w:r w:rsidRPr="00CB67C6">
              <w:rPr>
                <w:lang w:val="sr-Cyrl-RS"/>
              </w:rPr>
              <w:t xml:space="preserve">-пре подношења пријаве разговор са родитељима </w:t>
            </w:r>
          </w:p>
          <w:p w:rsidR="00EB6982" w:rsidRDefault="00EB6982" w:rsidP="00EB6982">
            <w:pPr>
              <w:spacing w:line="276" w:lineRule="auto"/>
              <w:jc w:val="center"/>
              <w:rPr>
                <w:lang w:val="sr-Cyrl-RS"/>
              </w:rPr>
            </w:pPr>
            <w:r w:rsidRPr="00CB67C6">
              <w:rPr>
                <w:lang w:val="sr-Cyrl-RS"/>
              </w:rPr>
              <w:t xml:space="preserve">-писмена пријава </w:t>
            </w:r>
          </w:p>
          <w:p w:rsidR="00EB6982" w:rsidRPr="00CB67C6" w:rsidRDefault="00EB6982" w:rsidP="00EB6982">
            <w:pPr>
              <w:spacing w:line="276" w:lineRule="auto"/>
              <w:jc w:val="center"/>
              <w:rPr>
                <w:lang w:val="sr-Cyrl-RS"/>
              </w:rPr>
            </w:pPr>
            <w:r w:rsidRPr="00CB67C6">
              <w:rPr>
                <w:lang w:val="sr-Cyrl-RS"/>
              </w:rPr>
              <w:t>-писмено обавештење</w:t>
            </w:r>
          </w:p>
        </w:tc>
        <w:tc>
          <w:tcPr>
            <w:tcW w:w="2268" w:type="dxa"/>
          </w:tcPr>
          <w:p w:rsidR="00EB6982" w:rsidRPr="00FB1C9A" w:rsidRDefault="00EB6982" w:rsidP="00EB6982">
            <w:pPr>
              <w:spacing w:line="276" w:lineRule="auto"/>
              <w:jc w:val="center"/>
              <w:rPr>
                <w:lang w:val="sr-Cyrl-RS"/>
              </w:rPr>
            </w:pPr>
            <w:r>
              <w:t>директор школе</w:t>
            </w:r>
          </w:p>
        </w:tc>
        <w:tc>
          <w:tcPr>
            <w:tcW w:w="2268" w:type="dxa"/>
          </w:tcPr>
          <w:p w:rsidR="00EB6982" w:rsidRPr="00FB1C9A" w:rsidRDefault="00EB6982" w:rsidP="00EB6982">
            <w:pPr>
              <w:spacing w:line="276" w:lineRule="auto"/>
              <w:jc w:val="center"/>
              <w:rPr>
                <w:lang w:val="sr-Cyrl-RS"/>
              </w:rPr>
            </w:pPr>
            <w:r>
              <w:t>-у року од 24 сата</w:t>
            </w:r>
          </w:p>
        </w:tc>
        <w:tc>
          <w:tcPr>
            <w:tcW w:w="2182" w:type="dxa"/>
          </w:tcPr>
          <w:p w:rsidR="00EB6982" w:rsidRPr="00FB1C9A" w:rsidRDefault="00EB6982" w:rsidP="00EB6982">
            <w:pPr>
              <w:spacing w:line="276" w:lineRule="auto"/>
              <w:jc w:val="center"/>
              <w:rPr>
                <w:lang w:val="sr-Cyrl-RS"/>
              </w:rPr>
            </w:pPr>
          </w:p>
        </w:tc>
      </w:tr>
      <w:tr w:rsidR="00EB6982" w:rsidRPr="00EB6982" w:rsidTr="00EB6982">
        <w:tc>
          <w:tcPr>
            <w:tcW w:w="2590" w:type="dxa"/>
          </w:tcPr>
          <w:p w:rsidR="00EB6982" w:rsidRPr="00CB67C6" w:rsidRDefault="00EB6982" w:rsidP="00EB6982">
            <w:pPr>
              <w:spacing w:line="276" w:lineRule="auto"/>
              <w:jc w:val="center"/>
              <w:rPr>
                <w:lang w:val="sr-Cyrl-RS"/>
              </w:rPr>
            </w:pPr>
            <w:r w:rsidRPr="00CB67C6">
              <w:rPr>
                <w:lang w:val="sr-Cyrl-RS"/>
              </w:rPr>
              <w:t xml:space="preserve">Израда оперативног плана заштите за ученике-ученике починиоце насиља </w:t>
            </w:r>
            <w:r w:rsidRPr="00CB67C6">
              <w:rPr>
                <w:lang w:val="sr-Cyrl-RS"/>
              </w:rPr>
              <w:lastRenderedPageBreak/>
              <w:t>и дискриминације и жртве</w:t>
            </w:r>
          </w:p>
        </w:tc>
        <w:tc>
          <w:tcPr>
            <w:tcW w:w="3642" w:type="dxa"/>
          </w:tcPr>
          <w:p w:rsidR="00EB6982" w:rsidRPr="00CB67C6" w:rsidRDefault="00EB6982" w:rsidP="00EB6982">
            <w:pPr>
              <w:spacing w:line="276" w:lineRule="auto"/>
              <w:jc w:val="center"/>
              <w:rPr>
                <w:lang w:val="sr-Cyrl-RS"/>
              </w:rPr>
            </w:pPr>
            <w:r w:rsidRPr="00CB67C6">
              <w:rPr>
                <w:lang w:val="sr-Cyrl-RS"/>
              </w:rPr>
              <w:lastRenderedPageBreak/>
              <w:t>-планови за сваког ученика појединачно</w:t>
            </w:r>
          </w:p>
        </w:tc>
        <w:tc>
          <w:tcPr>
            <w:tcW w:w="2268" w:type="dxa"/>
          </w:tcPr>
          <w:p w:rsidR="00EB6982" w:rsidRPr="00CB67C6" w:rsidRDefault="00EB6982" w:rsidP="00EB6982">
            <w:pPr>
              <w:spacing w:line="276" w:lineRule="auto"/>
              <w:jc w:val="center"/>
              <w:rPr>
                <w:lang w:val="sr-Cyrl-RS"/>
              </w:rPr>
            </w:pPr>
            <w:r w:rsidRPr="00CB67C6">
              <w:rPr>
                <w:lang w:val="sr-Cyrl-RS"/>
              </w:rPr>
              <w:t>Тим за заштиту / ОС, СС директор родитељ и др.</w:t>
            </w:r>
          </w:p>
        </w:tc>
        <w:tc>
          <w:tcPr>
            <w:tcW w:w="2268" w:type="dxa"/>
          </w:tcPr>
          <w:p w:rsidR="00EB6982" w:rsidRPr="00CB67C6" w:rsidRDefault="00EB6982" w:rsidP="00EB6982">
            <w:pPr>
              <w:spacing w:line="276" w:lineRule="auto"/>
              <w:jc w:val="center"/>
              <w:rPr>
                <w:lang w:val="sr-Cyrl-RS"/>
              </w:rPr>
            </w:pPr>
            <w:r w:rsidRPr="00CB67C6">
              <w:rPr>
                <w:lang w:val="sr-Cyrl-RS"/>
              </w:rPr>
              <w:t>-у сваком насиљу трећег нивоа</w:t>
            </w:r>
          </w:p>
        </w:tc>
        <w:tc>
          <w:tcPr>
            <w:tcW w:w="2182" w:type="dxa"/>
          </w:tcPr>
          <w:p w:rsidR="00EB6982" w:rsidRPr="00FB1C9A" w:rsidRDefault="00EB6982" w:rsidP="00EB6982">
            <w:pPr>
              <w:spacing w:line="276" w:lineRule="auto"/>
              <w:jc w:val="center"/>
              <w:rPr>
                <w:lang w:val="sr-Cyrl-RS"/>
              </w:rPr>
            </w:pPr>
          </w:p>
        </w:tc>
      </w:tr>
      <w:tr w:rsidR="00EB6982" w:rsidRPr="00EB6982" w:rsidTr="00EB6982">
        <w:tc>
          <w:tcPr>
            <w:tcW w:w="2590" w:type="dxa"/>
          </w:tcPr>
          <w:p w:rsidR="00EB6982" w:rsidRPr="00CB67C6" w:rsidRDefault="00EB6982" w:rsidP="00EB6982">
            <w:pPr>
              <w:spacing w:line="276" w:lineRule="auto"/>
              <w:jc w:val="center"/>
              <w:rPr>
                <w:lang w:val="sr-Cyrl-RS"/>
              </w:rPr>
            </w:pPr>
            <w:r w:rsidRPr="00CB67C6">
              <w:rPr>
                <w:lang w:val="sr-Cyrl-RS"/>
              </w:rPr>
              <w:t>Информисање Центра за социјални рад и полиције о сумња или сазнање о насиљу, злостављања или занемаривању које ученик трпи у породици</w:t>
            </w:r>
          </w:p>
        </w:tc>
        <w:tc>
          <w:tcPr>
            <w:tcW w:w="3642" w:type="dxa"/>
          </w:tcPr>
          <w:p w:rsidR="00EB6982" w:rsidRPr="00FB1C9A" w:rsidRDefault="00EB6982" w:rsidP="00EB6982">
            <w:pPr>
              <w:spacing w:line="276" w:lineRule="auto"/>
              <w:jc w:val="center"/>
              <w:rPr>
                <w:lang w:val="sr-Cyrl-RS"/>
              </w:rPr>
            </w:pPr>
            <w:r>
              <w:t>-писмено обавештење</w:t>
            </w:r>
          </w:p>
        </w:tc>
        <w:tc>
          <w:tcPr>
            <w:tcW w:w="2268" w:type="dxa"/>
          </w:tcPr>
          <w:p w:rsidR="00EB6982" w:rsidRPr="00FB1C9A" w:rsidRDefault="00EB6982" w:rsidP="00EB6982">
            <w:pPr>
              <w:spacing w:line="276" w:lineRule="auto"/>
              <w:jc w:val="center"/>
              <w:rPr>
                <w:lang w:val="sr-Cyrl-RS"/>
              </w:rPr>
            </w:pPr>
            <w:r>
              <w:t>директор школе</w:t>
            </w:r>
          </w:p>
        </w:tc>
        <w:tc>
          <w:tcPr>
            <w:tcW w:w="2268" w:type="dxa"/>
          </w:tcPr>
          <w:p w:rsidR="00EB6982" w:rsidRPr="00CB67C6" w:rsidRDefault="00EB6982" w:rsidP="00EB6982">
            <w:pPr>
              <w:spacing w:line="276" w:lineRule="auto"/>
              <w:jc w:val="center"/>
              <w:rPr>
                <w:lang w:val="sr-Cyrl-RS"/>
              </w:rPr>
            </w:pPr>
            <w:r w:rsidRPr="00CB67C6">
              <w:rPr>
                <w:lang w:val="sr-Cyrl-RS"/>
              </w:rPr>
              <w:t>- када се сумња или се утврди да постоји такво насиље</w:t>
            </w:r>
          </w:p>
        </w:tc>
        <w:tc>
          <w:tcPr>
            <w:tcW w:w="2182" w:type="dxa"/>
          </w:tcPr>
          <w:p w:rsidR="00EB6982" w:rsidRPr="00FB1C9A" w:rsidRDefault="00EB6982" w:rsidP="00EB6982">
            <w:pPr>
              <w:spacing w:line="276" w:lineRule="auto"/>
              <w:jc w:val="center"/>
              <w:rPr>
                <w:lang w:val="sr-Cyrl-RS"/>
              </w:rPr>
            </w:pPr>
          </w:p>
        </w:tc>
      </w:tr>
      <w:tr w:rsidR="00EB6982" w:rsidRPr="00EB6982" w:rsidTr="00EB6982">
        <w:tc>
          <w:tcPr>
            <w:tcW w:w="2590" w:type="dxa"/>
          </w:tcPr>
          <w:p w:rsidR="00EB6982" w:rsidRPr="00CB67C6" w:rsidRDefault="00EB6982" w:rsidP="00EB6982">
            <w:pPr>
              <w:spacing w:line="276" w:lineRule="auto"/>
              <w:jc w:val="center"/>
              <w:rPr>
                <w:lang w:val="sr-Cyrl-RS"/>
              </w:rPr>
            </w:pPr>
            <w:r w:rsidRPr="00CB67C6">
              <w:rPr>
                <w:lang w:val="sr-Cyrl-RS"/>
              </w:rPr>
              <w:t>Обавештавање родитеља и полиције када постоји сумња да насилни догађај</w:t>
            </w:r>
            <w:r>
              <w:rPr>
                <w:lang w:val="sr-Cyrl-RS"/>
              </w:rPr>
              <w:t xml:space="preserve"> </w:t>
            </w:r>
            <w:r w:rsidRPr="00CB67C6">
              <w:rPr>
                <w:lang w:val="sr-Cyrl-RS"/>
              </w:rPr>
              <w:t>има елементе кривичног дела или прекршаја</w:t>
            </w:r>
          </w:p>
        </w:tc>
        <w:tc>
          <w:tcPr>
            <w:tcW w:w="3642" w:type="dxa"/>
          </w:tcPr>
          <w:p w:rsidR="00EB6982" w:rsidRPr="00FB1C9A" w:rsidRDefault="00EB6982" w:rsidP="00EB6982">
            <w:pPr>
              <w:spacing w:line="276" w:lineRule="auto"/>
              <w:jc w:val="center"/>
              <w:rPr>
                <w:lang w:val="sr-Cyrl-RS"/>
              </w:rPr>
            </w:pPr>
            <w:r>
              <w:t>-писмено обавештење</w:t>
            </w:r>
          </w:p>
        </w:tc>
        <w:tc>
          <w:tcPr>
            <w:tcW w:w="2268" w:type="dxa"/>
          </w:tcPr>
          <w:p w:rsidR="00EB6982" w:rsidRPr="00FB1C9A" w:rsidRDefault="00EB6982" w:rsidP="00EB6982">
            <w:pPr>
              <w:spacing w:line="276" w:lineRule="auto"/>
              <w:jc w:val="center"/>
              <w:rPr>
                <w:lang w:val="sr-Cyrl-RS"/>
              </w:rPr>
            </w:pPr>
            <w:r>
              <w:t>директор школе</w:t>
            </w:r>
          </w:p>
        </w:tc>
        <w:tc>
          <w:tcPr>
            <w:tcW w:w="2268" w:type="dxa"/>
          </w:tcPr>
          <w:p w:rsidR="00EB6982" w:rsidRPr="00CB67C6" w:rsidRDefault="00EB6982" w:rsidP="00EB6982">
            <w:pPr>
              <w:spacing w:line="276" w:lineRule="auto"/>
              <w:jc w:val="center"/>
              <w:rPr>
                <w:lang w:val="sr-Cyrl-RS"/>
              </w:rPr>
            </w:pPr>
            <w:r w:rsidRPr="00CB67C6">
              <w:rPr>
                <w:lang w:val="sr-Cyrl-RS"/>
              </w:rPr>
              <w:t>- када се сумња или утврди да насиље има елементе</w:t>
            </w:r>
            <w:r>
              <w:rPr>
                <w:lang w:val="sr-Cyrl-RS"/>
              </w:rPr>
              <w:t xml:space="preserve"> </w:t>
            </w:r>
            <w:r w:rsidRPr="00CB67C6">
              <w:rPr>
                <w:lang w:val="sr-Cyrl-RS"/>
              </w:rPr>
              <w:t>кривичног дела или прекршаја</w:t>
            </w:r>
          </w:p>
        </w:tc>
        <w:tc>
          <w:tcPr>
            <w:tcW w:w="2182" w:type="dxa"/>
          </w:tcPr>
          <w:p w:rsidR="00EB6982" w:rsidRPr="00FB1C9A" w:rsidRDefault="00EB6982" w:rsidP="00EB6982">
            <w:pPr>
              <w:spacing w:line="276" w:lineRule="auto"/>
              <w:jc w:val="center"/>
              <w:rPr>
                <w:lang w:val="sr-Cyrl-RS"/>
              </w:rPr>
            </w:pPr>
          </w:p>
        </w:tc>
      </w:tr>
      <w:tr w:rsidR="00EB6982" w:rsidRPr="00FB1C9A" w:rsidTr="00EB6982">
        <w:tc>
          <w:tcPr>
            <w:tcW w:w="2590" w:type="dxa"/>
          </w:tcPr>
          <w:p w:rsidR="00EB6982" w:rsidRPr="00CB67C6" w:rsidRDefault="00EB6982" w:rsidP="00EB6982">
            <w:pPr>
              <w:spacing w:line="276" w:lineRule="auto"/>
              <w:jc w:val="center"/>
              <w:rPr>
                <w:lang w:val="sr-Cyrl-RS"/>
              </w:rPr>
            </w:pPr>
            <w:r w:rsidRPr="00CB67C6">
              <w:rPr>
                <w:lang w:val="sr-Cyrl-RS"/>
              </w:rPr>
              <w:t>Послови везани за процедуру када је запослени починилац дискриминације, насиља, злостављања и занемаривања</w:t>
            </w:r>
          </w:p>
        </w:tc>
        <w:tc>
          <w:tcPr>
            <w:tcW w:w="3642" w:type="dxa"/>
          </w:tcPr>
          <w:p w:rsidR="00EB6982" w:rsidRPr="00CB67C6" w:rsidRDefault="00EB6982" w:rsidP="00EB6982">
            <w:pPr>
              <w:spacing w:line="276" w:lineRule="auto"/>
              <w:jc w:val="center"/>
              <w:rPr>
                <w:lang w:val="sr-Cyrl-RS"/>
              </w:rPr>
            </w:pPr>
            <w:r w:rsidRPr="00CB67C6">
              <w:rPr>
                <w:lang w:val="sr-Cyrl-RS"/>
              </w:rPr>
              <w:t>-директор школе предузима мере према запосленом, а са дететом процедура заштите</w:t>
            </w:r>
          </w:p>
        </w:tc>
        <w:tc>
          <w:tcPr>
            <w:tcW w:w="2268" w:type="dxa"/>
          </w:tcPr>
          <w:p w:rsidR="00EB6982" w:rsidRPr="00FB1C9A" w:rsidRDefault="00EB6982" w:rsidP="00EB6982">
            <w:pPr>
              <w:spacing w:line="276" w:lineRule="auto"/>
              <w:jc w:val="center"/>
              <w:rPr>
                <w:lang w:val="sr-Cyrl-RS"/>
              </w:rPr>
            </w:pPr>
            <w:r>
              <w:t xml:space="preserve">директор школе </w:t>
            </w:r>
          </w:p>
        </w:tc>
        <w:tc>
          <w:tcPr>
            <w:tcW w:w="2268" w:type="dxa"/>
          </w:tcPr>
          <w:p w:rsidR="00EB6982" w:rsidRPr="00FB1C9A" w:rsidRDefault="00EB6982" w:rsidP="00EB6982">
            <w:pPr>
              <w:spacing w:line="276" w:lineRule="auto"/>
              <w:jc w:val="center"/>
              <w:rPr>
                <w:lang w:val="sr-Cyrl-RS"/>
              </w:rPr>
            </w:pPr>
            <w:r>
              <w:t>- када је запослени починиоц</w:t>
            </w:r>
          </w:p>
        </w:tc>
        <w:tc>
          <w:tcPr>
            <w:tcW w:w="2182" w:type="dxa"/>
          </w:tcPr>
          <w:p w:rsidR="00EB6982" w:rsidRPr="00FB1C9A" w:rsidRDefault="00EB6982" w:rsidP="00EB6982">
            <w:pPr>
              <w:spacing w:line="276" w:lineRule="auto"/>
              <w:jc w:val="center"/>
              <w:rPr>
                <w:lang w:val="sr-Cyrl-RS"/>
              </w:rPr>
            </w:pPr>
          </w:p>
        </w:tc>
      </w:tr>
      <w:tr w:rsidR="00EB6982" w:rsidRPr="00EB6982" w:rsidTr="00EB6982">
        <w:tc>
          <w:tcPr>
            <w:tcW w:w="2590" w:type="dxa"/>
          </w:tcPr>
          <w:p w:rsidR="00EB6982" w:rsidRPr="00CB67C6" w:rsidRDefault="00EB6982" w:rsidP="00EB6982">
            <w:pPr>
              <w:spacing w:line="276" w:lineRule="auto"/>
              <w:jc w:val="center"/>
              <w:rPr>
                <w:lang w:val="sr-Cyrl-RS"/>
              </w:rPr>
            </w:pPr>
            <w:r w:rsidRPr="00CB67C6">
              <w:rPr>
                <w:lang w:val="sr-Cyrl-RS"/>
              </w:rPr>
              <w:t>Обавештавање полиције када је родитељ починилац насиља и злостављања према запосленом</w:t>
            </w:r>
          </w:p>
        </w:tc>
        <w:tc>
          <w:tcPr>
            <w:tcW w:w="3642" w:type="dxa"/>
          </w:tcPr>
          <w:p w:rsidR="00EB6982" w:rsidRPr="00CB67C6" w:rsidRDefault="00EB6982" w:rsidP="00EB6982">
            <w:pPr>
              <w:spacing w:line="276" w:lineRule="auto"/>
              <w:jc w:val="center"/>
              <w:rPr>
                <w:lang w:val="sr-Cyrl-RS"/>
              </w:rPr>
            </w:pPr>
            <w:r w:rsidRPr="00CB67C6">
              <w:rPr>
                <w:lang w:val="sr-Cyrl-RS"/>
              </w:rPr>
              <w:t>-позивање полиције директор је дужан да одмах обавести јавног тужиоца и полицију.</w:t>
            </w:r>
          </w:p>
        </w:tc>
        <w:tc>
          <w:tcPr>
            <w:tcW w:w="2268" w:type="dxa"/>
          </w:tcPr>
          <w:p w:rsidR="00EB6982" w:rsidRPr="00CB67C6" w:rsidRDefault="00EB6982" w:rsidP="00EB6982">
            <w:pPr>
              <w:spacing w:line="276" w:lineRule="auto"/>
              <w:jc w:val="center"/>
              <w:rPr>
                <w:lang w:val="sr-Cyrl-RS"/>
              </w:rPr>
            </w:pPr>
            <w:r w:rsidRPr="00CB67C6">
              <w:rPr>
                <w:lang w:val="sr-Cyrl-RS"/>
              </w:rPr>
              <w:t>директор секретар, дежурни наставни чланови Тима</w:t>
            </w:r>
          </w:p>
        </w:tc>
        <w:tc>
          <w:tcPr>
            <w:tcW w:w="2268" w:type="dxa"/>
          </w:tcPr>
          <w:p w:rsidR="00EB6982" w:rsidRPr="00CB67C6" w:rsidRDefault="00EB6982" w:rsidP="00EB6982">
            <w:pPr>
              <w:spacing w:line="276" w:lineRule="auto"/>
              <w:jc w:val="center"/>
              <w:rPr>
                <w:lang w:val="sr-Cyrl-RS"/>
              </w:rPr>
            </w:pPr>
            <w:r w:rsidRPr="00CB67C6">
              <w:rPr>
                <w:lang w:val="sr-Cyrl-RS"/>
              </w:rPr>
              <w:t>-одмах када се насиље деси</w:t>
            </w:r>
          </w:p>
        </w:tc>
        <w:tc>
          <w:tcPr>
            <w:tcW w:w="2182" w:type="dxa"/>
          </w:tcPr>
          <w:p w:rsidR="00EB6982" w:rsidRPr="00FB1C9A" w:rsidRDefault="00EB6982" w:rsidP="00EB6982">
            <w:pPr>
              <w:spacing w:line="276" w:lineRule="auto"/>
              <w:jc w:val="center"/>
              <w:rPr>
                <w:lang w:val="sr-Cyrl-RS"/>
              </w:rPr>
            </w:pPr>
          </w:p>
        </w:tc>
      </w:tr>
      <w:tr w:rsidR="00EB6982" w:rsidRPr="00EB6982" w:rsidTr="00EB6982">
        <w:tc>
          <w:tcPr>
            <w:tcW w:w="2590" w:type="dxa"/>
          </w:tcPr>
          <w:p w:rsidR="00EB6982" w:rsidRPr="00CB67C6" w:rsidRDefault="00EB6982" w:rsidP="00EB6982">
            <w:pPr>
              <w:spacing w:line="276" w:lineRule="auto"/>
              <w:jc w:val="center"/>
              <w:rPr>
                <w:lang w:val="sr-Cyrl-RS"/>
              </w:rPr>
            </w:pPr>
            <w:r w:rsidRPr="00CB67C6">
              <w:rPr>
                <w:lang w:val="sr-Cyrl-RS"/>
              </w:rPr>
              <w:t xml:space="preserve">Обавештавање родитеља, а ,по потреби, полиције и Центра за социјални рад о насиљу ученика према запосленом - </w:t>
            </w:r>
            <w:r w:rsidRPr="00CB67C6">
              <w:rPr>
                <w:lang w:val="sr-Cyrl-RS"/>
              </w:rPr>
              <w:lastRenderedPageBreak/>
              <w:t>покретање васпитнодисциплинског поступка за тог или те ученике -изрицање васпитнодисциплинске мере у складу са Законом</w:t>
            </w:r>
          </w:p>
        </w:tc>
        <w:tc>
          <w:tcPr>
            <w:tcW w:w="3642" w:type="dxa"/>
          </w:tcPr>
          <w:p w:rsidR="00EB6982" w:rsidRPr="00CB67C6" w:rsidRDefault="00EB6982" w:rsidP="00EB6982">
            <w:pPr>
              <w:spacing w:line="276" w:lineRule="auto"/>
              <w:jc w:val="center"/>
              <w:rPr>
                <w:lang w:val="sr-Cyrl-RS"/>
              </w:rPr>
            </w:pPr>
            <w:r w:rsidRPr="00CB67C6">
              <w:rPr>
                <w:lang w:val="sr-Cyrl-RS"/>
              </w:rPr>
              <w:lastRenderedPageBreak/>
              <w:t>-обавештавање родитеља и надлежних институција -рад на процедури покретања васпитнодисциплин</w:t>
            </w:r>
            <w:r w:rsidRPr="00CB67C6">
              <w:rPr>
                <w:lang w:val="sr-Cyrl-RS"/>
              </w:rPr>
              <w:lastRenderedPageBreak/>
              <w:t>ског поступка и изрицања васпитно-дисциплинске мере на седници Наставничког већа</w:t>
            </w:r>
          </w:p>
        </w:tc>
        <w:tc>
          <w:tcPr>
            <w:tcW w:w="2268" w:type="dxa"/>
          </w:tcPr>
          <w:p w:rsidR="00EB6982" w:rsidRDefault="00EB6982" w:rsidP="00EB6982">
            <w:pPr>
              <w:spacing w:line="276" w:lineRule="auto"/>
              <w:jc w:val="center"/>
              <w:rPr>
                <w:lang w:val="sr-Cyrl-RS"/>
              </w:rPr>
            </w:pPr>
            <w:r w:rsidRPr="00CB67C6">
              <w:rPr>
                <w:lang w:val="sr-Cyrl-RS"/>
              </w:rPr>
              <w:lastRenderedPageBreak/>
              <w:t xml:space="preserve">директор школе </w:t>
            </w:r>
          </w:p>
          <w:p w:rsidR="00EB6982" w:rsidRDefault="00EB6982" w:rsidP="00EB6982">
            <w:pPr>
              <w:spacing w:line="276" w:lineRule="auto"/>
              <w:jc w:val="center"/>
              <w:rPr>
                <w:lang w:val="sr-Cyrl-RS"/>
              </w:rPr>
            </w:pPr>
          </w:p>
          <w:p w:rsidR="00EB6982" w:rsidRPr="00CB67C6" w:rsidRDefault="00EB6982" w:rsidP="00EB6982">
            <w:pPr>
              <w:spacing w:line="276" w:lineRule="auto"/>
              <w:jc w:val="center"/>
              <w:rPr>
                <w:lang w:val="sr-Cyrl-RS"/>
              </w:rPr>
            </w:pPr>
            <w:r w:rsidRPr="00CB67C6">
              <w:rPr>
                <w:lang w:val="sr-Cyrl-RS"/>
              </w:rPr>
              <w:t xml:space="preserve">директор и остали учесници у васпитнодисциплис ком </w:t>
            </w:r>
            <w:r w:rsidRPr="00CB67C6">
              <w:rPr>
                <w:lang w:val="sr-Cyrl-RS"/>
              </w:rPr>
              <w:lastRenderedPageBreak/>
              <w:t>поступку</w:t>
            </w:r>
          </w:p>
        </w:tc>
        <w:tc>
          <w:tcPr>
            <w:tcW w:w="2268" w:type="dxa"/>
          </w:tcPr>
          <w:p w:rsidR="00EB6982" w:rsidRPr="00CB67C6" w:rsidRDefault="00EB6982" w:rsidP="00EB6982">
            <w:pPr>
              <w:spacing w:line="276" w:lineRule="auto"/>
              <w:jc w:val="center"/>
              <w:rPr>
                <w:lang w:val="sr-Cyrl-RS"/>
              </w:rPr>
            </w:pPr>
            <w:r w:rsidRPr="00CB67C6">
              <w:rPr>
                <w:lang w:val="sr-Cyrl-RS"/>
              </w:rPr>
              <w:lastRenderedPageBreak/>
              <w:t>одмах када се насиље деси</w:t>
            </w:r>
          </w:p>
        </w:tc>
        <w:tc>
          <w:tcPr>
            <w:tcW w:w="2182" w:type="dxa"/>
          </w:tcPr>
          <w:p w:rsidR="00EB6982" w:rsidRPr="00FB1C9A" w:rsidRDefault="00EB6982" w:rsidP="00EB6982">
            <w:pPr>
              <w:spacing w:line="276" w:lineRule="auto"/>
              <w:jc w:val="center"/>
              <w:rPr>
                <w:lang w:val="sr-Cyrl-RS"/>
              </w:rPr>
            </w:pPr>
          </w:p>
        </w:tc>
      </w:tr>
      <w:tr w:rsidR="00EB6982" w:rsidRPr="00FB1C9A" w:rsidTr="00EB6982">
        <w:tc>
          <w:tcPr>
            <w:tcW w:w="2590" w:type="dxa"/>
          </w:tcPr>
          <w:p w:rsidR="00EB6982" w:rsidRPr="00CB67C6" w:rsidRDefault="00EB6982" w:rsidP="00EB6982">
            <w:pPr>
              <w:spacing w:line="276" w:lineRule="auto"/>
              <w:jc w:val="center"/>
              <w:rPr>
                <w:lang w:val="sr-Cyrl-RS"/>
              </w:rPr>
            </w:pPr>
            <w:r w:rsidRPr="00CB67C6">
              <w:rPr>
                <w:lang w:val="sr-Cyrl-RS"/>
              </w:rPr>
              <w:t>Обавештавање родитеља, полиције и Центра за социјални рад о сумњи да је</w:t>
            </w:r>
            <w:r>
              <w:rPr>
                <w:lang w:val="sr-Cyrl-RS"/>
              </w:rPr>
              <w:t xml:space="preserve"> </w:t>
            </w:r>
            <w:r w:rsidRPr="00CB67C6">
              <w:rPr>
                <w:lang w:val="sr-Cyrl-RS"/>
              </w:rPr>
              <w:t>починилац дискриминације и насиља треће одрасло лице</w:t>
            </w:r>
          </w:p>
        </w:tc>
        <w:tc>
          <w:tcPr>
            <w:tcW w:w="3642" w:type="dxa"/>
          </w:tcPr>
          <w:p w:rsidR="00EB6982" w:rsidRPr="00FB1C9A" w:rsidRDefault="00EB6982" w:rsidP="00EB6982">
            <w:pPr>
              <w:spacing w:line="276" w:lineRule="auto"/>
              <w:jc w:val="center"/>
              <w:rPr>
                <w:lang w:val="sr-Cyrl-RS"/>
              </w:rPr>
            </w:pPr>
            <w:r>
              <w:t>-усмено и писмено обавештавње</w:t>
            </w:r>
          </w:p>
        </w:tc>
        <w:tc>
          <w:tcPr>
            <w:tcW w:w="2268" w:type="dxa"/>
          </w:tcPr>
          <w:p w:rsidR="00EB6982" w:rsidRPr="00FB1C9A" w:rsidRDefault="00EB6982" w:rsidP="00EB6982">
            <w:pPr>
              <w:spacing w:line="276" w:lineRule="auto"/>
              <w:jc w:val="center"/>
              <w:rPr>
                <w:lang w:val="sr-Cyrl-RS"/>
              </w:rPr>
            </w:pPr>
            <w:r>
              <w:t>директор школе</w:t>
            </w:r>
          </w:p>
        </w:tc>
        <w:tc>
          <w:tcPr>
            <w:tcW w:w="2268" w:type="dxa"/>
          </w:tcPr>
          <w:p w:rsidR="00EB6982" w:rsidRPr="00FB1C9A" w:rsidRDefault="00EB6982" w:rsidP="00EB6982">
            <w:pPr>
              <w:spacing w:line="276" w:lineRule="auto"/>
              <w:jc w:val="center"/>
              <w:rPr>
                <w:lang w:val="sr-Cyrl-RS"/>
              </w:rPr>
            </w:pPr>
            <w:r>
              <w:t>-одмах по сазнању</w:t>
            </w:r>
          </w:p>
        </w:tc>
        <w:tc>
          <w:tcPr>
            <w:tcW w:w="2182" w:type="dxa"/>
          </w:tcPr>
          <w:p w:rsidR="00EB6982" w:rsidRPr="00FB1C9A" w:rsidRDefault="00EB6982" w:rsidP="00EB6982">
            <w:pPr>
              <w:spacing w:line="276" w:lineRule="auto"/>
              <w:jc w:val="center"/>
              <w:rPr>
                <w:lang w:val="sr-Cyrl-RS"/>
              </w:rPr>
            </w:pPr>
          </w:p>
        </w:tc>
      </w:tr>
      <w:tr w:rsidR="00EB6982" w:rsidRPr="00FB1C9A" w:rsidTr="00EB6982">
        <w:tc>
          <w:tcPr>
            <w:tcW w:w="2590" w:type="dxa"/>
          </w:tcPr>
          <w:p w:rsidR="00EB6982" w:rsidRPr="00CB67C6" w:rsidRDefault="00EB6982" w:rsidP="00EB6982">
            <w:pPr>
              <w:spacing w:line="276" w:lineRule="auto"/>
              <w:jc w:val="center"/>
              <w:rPr>
                <w:lang w:val="sr-Cyrl-RS"/>
              </w:rPr>
            </w:pPr>
            <w:r w:rsidRPr="00CB67C6">
              <w:rPr>
                <w:lang w:val="sr-Cyrl-RS"/>
              </w:rPr>
              <w:t>Реализација друштвено-корисног и хуманитарног рада</w:t>
            </w:r>
          </w:p>
        </w:tc>
        <w:tc>
          <w:tcPr>
            <w:tcW w:w="3642" w:type="dxa"/>
          </w:tcPr>
          <w:p w:rsidR="00EB6982" w:rsidRPr="00CB67C6" w:rsidRDefault="00EB6982" w:rsidP="00EB6982">
            <w:pPr>
              <w:spacing w:line="276" w:lineRule="auto"/>
              <w:jc w:val="center"/>
              <w:rPr>
                <w:lang w:val="sr-Cyrl-RS"/>
              </w:rPr>
            </w:pPr>
            <w:r w:rsidRPr="00CB67C6">
              <w:rPr>
                <w:lang w:val="sr-Cyrl-RS"/>
              </w:rPr>
              <w:t>саставни део процедура је избор ДКР у сваком конкретном случају / бира и предлаже ОС, усваја одељењско веће /, а његову реализацију организује и прати ОС/стручни сарадници</w:t>
            </w:r>
          </w:p>
        </w:tc>
        <w:tc>
          <w:tcPr>
            <w:tcW w:w="2268" w:type="dxa"/>
          </w:tcPr>
          <w:p w:rsidR="00EB6982" w:rsidRPr="00CB67C6" w:rsidRDefault="00EB6982" w:rsidP="00EB6982">
            <w:pPr>
              <w:spacing w:line="276" w:lineRule="auto"/>
              <w:jc w:val="center"/>
              <w:rPr>
                <w:lang w:val="sr-Cyrl-RS"/>
              </w:rPr>
            </w:pPr>
            <w:r w:rsidRPr="00CB67C6">
              <w:rPr>
                <w:lang w:val="sr-Cyrl-RS"/>
              </w:rPr>
              <w:t>ОС, чланови одељењског већа, стручни сарадници, родитељи</w:t>
            </w:r>
          </w:p>
        </w:tc>
        <w:tc>
          <w:tcPr>
            <w:tcW w:w="2268" w:type="dxa"/>
          </w:tcPr>
          <w:p w:rsidR="00EB6982" w:rsidRPr="00FB1C9A" w:rsidRDefault="00EB6982" w:rsidP="00EB6982">
            <w:pPr>
              <w:spacing w:line="276" w:lineRule="auto"/>
              <w:jc w:val="center"/>
              <w:rPr>
                <w:lang w:val="sr-Cyrl-RS"/>
              </w:rPr>
            </w:pPr>
            <w:r>
              <w:t>Према плану заштите</w:t>
            </w:r>
          </w:p>
        </w:tc>
        <w:tc>
          <w:tcPr>
            <w:tcW w:w="2182" w:type="dxa"/>
          </w:tcPr>
          <w:p w:rsidR="00EB6982" w:rsidRPr="00FB1C9A" w:rsidRDefault="00EB6982" w:rsidP="00EB6982">
            <w:pPr>
              <w:spacing w:line="276" w:lineRule="auto"/>
              <w:jc w:val="center"/>
              <w:rPr>
                <w:lang w:val="sr-Cyrl-RS"/>
              </w:rPr>
            </w:pPr>
          </w:p>
        </w:tc>
      </w:tr>
    </w:tbl>
    <w:p w:rsidR="00E47507" w:rsidRPr="00E47507" w:rsidRDefault="00E47507" w:rsidP="00E47507">
      <w:pPr>
        <w:spacing w:line="276" w:lineRule="auto"/>
        <w:ind w:firstLine="720"/>
        <w:jc w:val="both"/>
        <w:rPr>
          <w:b/>
        </w:rPr>
      </w:pPr>
    </w:p>
    <w:p w:rsidR="00E47507" w:rsidRDefault="00E47507" w:rsidP="00E47507">
      <w:pPr>
        <w:spacing w:line="276" w:lineRule="auto"/>
        <w:jc w:val="both"/>
        <w:rPr>
          <w:b/>
          <w:lang w:val="sr-Cyrl-CS"/>
        </w:rPr>
      </w:pPr>
      <w:r w:rsidRPr="00E47507">
        <w:rPr>
          <w:b/>
          <w:lang w:val="sr-Cyrl-CS"/>
        </w:rPr>
        <w:t>Идентификација ученика који су потенцијалне жртве трговине људима</w:t>
      </w:r>
    </w:p>
    <w:p w:rsidR="00E47507" w:rsidRPr="00E47507" w:rsidRDefault="00E47507" w:rsidP="00E47507">
      <w:pPr>
        <w:spacing w:line="276" w:lineRule="auto"/>
        <w:jc w:val="both"/>
        <w:rPr>
          <w:b/>
          <w:lang w:val="sr-Cyrl-CS"/>
        </w:rPr>
      </w:pPr>
    </w:p>
    <w:p w:rsidR="00E47507" w:rsidRPr="00E47507" w:rsidRDefault="00E47507" w:rsidP="00E47507">
      <w:pPr>
        <w:spacing w:line="276" w:lineRule="auto"/>
        <w:jc w:val="both"/>
        <w:rPr>
          <w:lang w:val="sr-Cyrl-CS"/>
        </w:rPr>
      </w:pPr>
      <w:r w:rsidRPr="00E47507">
        <w:rPr>
          <w:b/>
          <w:lang w:val="sr-Cyrl-CS"/>
        </w:rPr>
        <w:tab/>
      </w:r>
      <w:r w:rsidRPr="00E47507">
        <w:rPr>
          <w:lang w:val="sr-Cyrl-CS"/>
        </w:rPr>
        <w:t xml:space="preserve">Школа се руководи листом индикатора за прелиминарну идентификацију ученика који су потенцијалне жртве трговине људима (у складу са </w:t>
      </w:r>
      <w:hyperlink r:id="rId6" w:history="1">
        <w:r w:rsidRPr="00E47507">
          <w:rPr>
            <w:color w:val="0563C1"/>
            <w:u w:val="single"/>
            <w:lang w:val="sr-Cyrl-CS"/>
          </w:rPr>
          <w:t>https://mpn.gov.rs/wp-content/uploads/2022/06/Finalna-verzija-liste-indikatora-za-preliminarnu-identifikaciju-trgovine-ljudima-jun-2022..pdf</w:t>
        </w:r>
      </w:hyperlink>
      <w:r w:rsidRPr="00E47507">
        <w:rPr>
          <w:lang w:val="sr-Cyrl-CS"/>
        </w:rPr>
        <w:t>). Задатак школе је да обезбеди сигурно и подстицајно окружење за одрастање и развој ученика, као и заштиту од свих облика насиља, злостављања и занемаривања. Улога образовне установе у контексту заштите ученика од трговине људима огледа се у:</w:t>
      </w:r>
    </w:p>
    <w:p w:rsidR="00E47507" w:rsidRPr="00E47507" w:rsidRDefault="00E47507" w:rsidP="003E0D1A">
      <w:pPr>
        <w:numPr>
          <w:ilvl w:val="0"/>
          <w:numId w:val="16"/>
        </w:numPr>
        <w:spacing w:line="276" w:lineRule="auto"/>
        <w:contextualSpacing/>
        <w:jc w:val="both"/>
        <w:rPr>
          <w:lang w:val="sr-Cyrl-CS"/>
        </w:rPr>
      </w:pPr>
      <w:r w:rsidRPr="00E47507">
        <w:rPr>
          <w:lang w:val="sr-Cyrl-CS"/>
        </w:rPr>
        <w:t>реализацији превентивних активности у циља јачања компетенција за препознавање феномена трговине људима, ризика и начина заштите;</w:t>
      </w:r>
    </w:p>
    <w:p w:rsidR="00E47507" w:rsidRPr="00E47507" w:rsidRDefault="00E47507" w:rsidP="003E0D1A">
      <w:pPr>
        <w:numPr>
          <w:ilvl w:val="0"/>
          <w:numId w:val="16"/>
        </w:numPr>
        <w:spacing w:line="276" w:lineRule="auto"/>
        <w:contextualSpacing/>
        <w:jc w:val="both"/>
        <w:rPr>
          <w:lang w:val="sr-Cyrl-CS"/>
        </w:rPr>
      </w:pPr>
      <w:r w:rsidRPr="00E47507">
        <w:rPr>
          <w:lang w:val="sr-Cyrl-CS"/>
        </w:rPr>
        <w:lastRenderedPageBreak/>
        <w:t>благовременом препознавању ризика од потенцијалног укључивања ученика у ланац трговине људима;</w:t>
      </w:r>
    </w:p>
    <w:p w:rsidR="00E47507" w:rsidRPr="00E47507" w:rsidRDefault="00E47507" w:rsidP="003E0D1A">
      <w:pPr>
        <w:numPr>
          <w:ilvl w:val="0"/>
          <w:numId w:val="16"/>
        </w:numPr>
        <w:spacing w:line="276" w:lineRule="auto"/>
        <w:contextualSpacing/>
        <w:jc w:val="both"/>
        <w:rPr>
          <w:lang w:val="sr-Cyrl-CS"/>
        </w:rPr>
      </w:pPr>
      <w:r w:rsidRPr="00E47507">
        <w:rPr>
          <w:lang w:val="sr-Cyrl-CS"/>
        </w:rPr>
        <w:t>благовременој интервенцији ако је ученик већ изложен неком облику трговине људима;</w:t>
      </w:r>
    </w:p>
    <w:p w:rsidR="00E47507" w:rsidRPr="00E47507" w:rsidRDefault="00E47507" w:rsidP="003E0D1A">
      <w:pPr>
        <w:numPr>
          <w:ilvl w:val="0"/>
          <w:numId w:val="16"/>
        </w:numPr>
        <w:spacing w:line="276" w:lineRule="auto"/>
        <w:contextualSpacing/>
        <w:jc w:val="both"/>
        <w:rPr>
          <w:lang w:val="sr-Cyrl-CS"/>
        </w:rPr>
      </w:pPr>
      <w:r w:rsidRPr="00E47507">
        <w:rPr>
          <w:lang w:val="sr-Cyrl-CS"/>
        </w:rPr>
        <w:t>обезбеђивању подршке ученику у процесу реинтеграције, након што је био изложен неком од облика трговине људима.</w:t>
      </w:r>
    </w:p>
    <w:p w:rsidR="00E47507" w:rsidRPr="00E47507" w:rsidRDefault="00E47507" w:rsidP="00E47507">
      <w:pPr>
        <w:spacing w:line="276" w:lineRule="auto"/>
        <w:ind w:left="720"/>
        <w:contextualSpacing/>
        <w:jc w:val="both"/>
        <w:rPr>
          <w:lang w:val="sr-Cyrl-CS"/>
        </w:rPr>
      </w:pPr>
    </w:p>
    <w:p w:rsidR="00E47507" w:rsidRPr="00FA03ED" w:rsidRDefault="00E47507" w:rsidP="00E47507">
      <w:pPr>
        <w:spacing w:line="276" w:lineRule="auto"/>
        <w:ind w:firstLine="720"/>
        <w:jc w:val="both"/>
        <w:rPr>
          <w:lang w:val="sr-Cyrl-CS"/>
        </w:rPr>
      </w:pPr>
      <w:r w:rsidRPr="00E47507">
        <w:rPr>
          <w:lang w:val="sr-Cyrl-CS"/>
        </w:rPr>
        <w:t xml:space="preserve">Установа је у обавези да препозна и прати факторе рањивости који могу да указују на могућу трговину људима. Фактори рањивости нису специфични за трговину људима </w:t>
      </w:r>
      <w:r w:rsidRPr="00E47507">
        <w:rPr>
          <w:i/>
        </w:rPr>
        <w:t>perse</w:t>
      </w:r>
      <w:r w:rsidRPr="00FA03ED">
        <w:rPr>
          <w:lang w:val="sr-Cyrl-CS"/>
        </w:rPr>
        <w:t>и могу да буду и у вези са неким другим појавама или стањима на које установа свакако реагује, нпр. изостајање из школе. Примери најчешћих фактора рањивости су: сиромаштво, припадност осетљивим групама, статус мигранта/избеглице, изложеност насиљу и дискриминацији, насиљу у породици, занемаривање потреба ученика, социјална изолација, менталне и физичке сметње ученика, злоупотреба психоактивних контролисних супстанци, склоност разним видовима антисоцијалног понашања.</w:t>
      </w:r>
    </w:p>
    <w:p w:rsidR="00E47507" w:rsidRPr="00FA03ED" w:rsidRDefault="00E47507" w:rsidP="00E47507">
      <w:pPr>
        <w:spacing w:line="276" w:lineRule="auto"/>
        <w:ind w:firstLine="720"/>
        <w:jc w:val="both"/>
        <w:rPr>
          <w:lang w:val="sr-Cyrl-CS"/>
        </w:rPr>
      </w:pPr>
      <w:r w:rsidRPr="00FA03ED">
        <w:rPr>
          <w:lang w:val="sr-Cyrl-CS"/>
        </w:rPr>
        <w:t xml:space="preserve">Школа има улогу у процесу прелиминарне идентификације жртава трговине људима, а Центар за заштиту жртава трговине људима врши формалну идентификацију жртава трговине људима. Индикатори за прелиминарну идентификацију ученика који су потенцијалне жртве тргоине људима груписани су у следеће области: </w:t>
      </w:r>
      <w:r w:rsidRPr="00FA03ED">
        <w:rPr>
          <w:u w:val="single"/>
          <w:lang w:val="sr-Cyrl-CS"/>
        </w:rPr>
        <w:t>понашање ученика, комуникација ученика и однос са другима, физички изглед ученика и начин облачења, здравље ученика, породица и услови живота</w:t>
      </w:r>
      <w:r w:rsidRPr="00FA03ED">
        <w:rPr>
          <w:lang w:val="sr-Cyrl-CS"/>
        </w:rPr>
        <w:t xml:space="preserve">. Приликом примене листе индикатора, а у складу са </w:t>
      </w:r>
      <w:r w:rsidRPr="00FA03ED">
        <w:rPr>
          <w:i/>
          <w:lang w:val="sr-Cyrl-CS"/>
        </w:rPr>
        <w:t>Смерницама за примену листе индикатора</w:t>
      </w:r>
      <w:r w:rsidRPr="00FA03ED">
        <w:rPr>
          <w:lang w:val="sr-Cyrl-CS"/>
        </w:rPr>
        <w:t>, директор установе је у обавези да, уколико постоји сумња или сазнање да је ученик укључен у било који облик трговине људима (сексуална експлоатација, радна експлоатација, принудни брак, принудно просјачење, принуда на вршење кривичних дела, трговина органима, нелегално усвојење), о томе обавести службу надлежну за идентификацију и подршку жртава трговине људима, односно Центар за заштиту жртава трговине људима, надлежни центар за социјални рад и полицију.</w:t>
      </w:r>
    </w:p>
    <w:p w:rsidR="00E47507" w:rsidRPr="00FA03ED" w:rsidRDefault="00E47507" w:rsidP="00E47507">
      <w:pPr>
        <w:autoSpaceDE w:val="0"/>
        <w:autoSpaceDN w:val="0"/>
        <w:adjustRightInd w:val="0"/>
        <w:spacing w:line="276" w:lineRule="auto"/>
        <w:jc w:val="both"/>
        <w:rPr>
          <w:rFonts w:eastAsia="Calibri"/>
          <w:b/>
          <w:bCs/>
          <w:color w:val="000000"/>
          <w:szCs w:val="23"/>
          <w:lang w:val="sr-Cyrl-CS"/>
        </w:rPr>
      </w:pPr>
    </w:p>
    <w:p w:rsidR="00E47507" w:rsidRPr="00FA03ED" w:rsidRDefault="00E47507" w:rsidP="00E47507">
      <w:pPr>
        <w:autoSpaceDE w:val="0"/>
        <w:autoSpaceDN w:val="0"/>
        <w:adjustRightInd w:val="0"/>
        <w:spacing w:line="276" w:lineRule="auto"/>
        <w:jc w:val="both"/>
        <w:rPr>
          <w:rFonts w:eastAsia="Calibri"/>
          <w:b/>
          <w:bCs/>
          <w:color w:val="000000"/>
          <w:szCs w:val="23"/>
          <w:lang w:val="sr-Cyrl-CS"/>
        </w:rPr>
      </w:pPr>
      <w:r w:rsidRPr="00FA03ED">
        <w:rPr>
          <w:rFonts w:eastAsia="Calibri"/>
          <w:b/>
          <w:bCs/>
          <w:color w:val="000000"/>
          <w:szCs w:val="23"/>
          <w:lang w:val="sr-Cyrl-CS"/>
        </w:rPr>
        <w:t xml:space="preserve">Унутрашња заштитна мрежа </w:t>
      </w:r>
    </w:p>
    <w:p w:rsidR="00E47507" w:rsidRPr="00E47507" w:rsidRDefault="00E47507" w:rsidP="00E47507">
      <w:pPr>
        <w:spacing w:line="276" w:lineRule="auto"/>
        <w:ind w:firstLine="720"/>
        <w:jc w:val="both"/>
        <w:rPr>
          <w:rFonts w:eastAsia="SimSun"/>
          <w:lang w:val="sr-Cyrl-CS" w:eastAsia="zh-CN"/>
        </w:rPr>
      </w:pPr>
      <w:r w:rsidRPr="00E47507">
        <w:rPr>
          <w:rFonts w:eastAsia="SimSun"/>
          <w:lang w:val="sr-Cyrl-CS" w:eastAsia="zh-CN"/>
        </w:rPr>
        <w:t xml:space="preserve">У школи постоји видео-надзор, којим је покривено школско двориште и сви ходници школе. Дежурства наставника су плански организована по сменама. На сваком спрату дежура по два наставника, а план дежурства је истакнут у наставничкој зборници. Ученици знају да могу да се обрате дежурном наставнику, а на паноу на улазу у школу је направљен подсетник за ученике коме све могу да се обрате уколико имају неки проблем. У школи се свакодневно смењују два школицајца, са којима је остварена квалитетна сарадња. Школски полицајац долази по потреби. Школско двориште је целом својом површином ограђено и адекватно осветљено. Унутрашња заштитна мрежа је видна и доступна. </w:t>
      </w:r>
    </w:p>
    <w:p w:rsidR="00E47507" w:rsidRPr="00E47507" w:rsidRDefault="00E47507" w:rsidP="00E47507">
      <w:pPr>
        <w:spacing w:line="276" w:lineRule="auto"/>
        <w:ind w:firstLine="720"/>
        <w:jc w:val="both"/>
        <w:rPr>
          <w:rFonts w:eastAsia="SimSun"/>
          <w:lang w:val="sr-Cyrl-CS" w:eastAsia="zh-CN"/>
        </w:rPr>
      </w:pPr>
      <w:r w:rsidRPr="00E47507">
        <w:rPr>
          <w:rFonts w:eastAsia="SimSun"/>
          <w:szCs w:val="23"/>
          <w:lang w:val="it-IT" w:eastAsia="zh-CN"/>
        </w:rPr>
        <w:lastRenderedPageBreak/>
        <w:t xml:space="preserve">Унутрашњу заштитну мрежу чине сви запослени и ученици школе. Прописане су улоге и одговорности запослених и ученика у школи на превенцији насиља: </w:t>
      </w:r>
    </w:p>
    <w:p w:rsidR="00E47507" w:rsidRPr="00E47507" w:rsidRDefault="00E47507" w:rsidP="00E47507">
      <w:pPr>
        <w:autoSpaceDE w:val="0"/>
        <w:autoSpaceDN w:val="0"/>
        <w:adjustRightInd w:val="0"/>
        <w:spacing w:line="276" w:lineRule="auto"/>
        <w:jc w:val="both"/>
        <w:rPr>
          <w:rFonts w:eastAsia="Calibri"/>
          <w:color w:val="000000"/>
          <w:szCs w:val="23"/>
          <w:lang w:val="it-IT"/>
        </w:rPr>
      </w:pPr>
    </w:p>
    <w:p w:rsidR="00E47507" w:rsidRPr="00E47507" w:rsidRDefault="00E47507" w:rsidP="00E47507">
      <w:pPr>
        <w:autoSpaceDE w:val="0"/>
        <w:autoSpaceDN w:val="0"/>
        <w:adjustRightInd w:val="0"/>
        <w:spacing w:line="276" w:lineRule="auto"/>
        <w:jc w:val="both"/>
        <w:rPr>
          <w:rFonts w:eastAsia="Calibri"/>
          <w:color w:val="000000"/>
          <w:szCs w:val="23"/>
        </w:rPr>
      </w:pPr>
      <w:r w:rsidRPr="00E47507">
        <w:rPr>
          <w:rFonts w:eastAsia="Calibri"/>
          <w:i/>
          <w:iCs/>
          <w:color w:val="000000"/>
          <w:szCs w:val="23"/>
        </w:rPr>
        <w:t xml:space="preserve">Дежурни наставник </w:t>
      </w:r>
    </w:p>
    <w:p w:rsidR="00E47507" w:rsidRPr="00E47507" w:rsidRDefault="00E47507" w:rsidP="003E0D1A">
      <w:pPr>
        <w:numPr>
          <w:ilvl w:val="0"/>
          <w:numId w:val="11"/>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дежура у складу са распоредом </w:t>
      </w:r>
    </w:p>
    <w:p w:rsidR="00E47507" w:rsidRPr="00E47507" w:rsidRDefault="00E47507" w:rsidP="003E0D1A">
      <w:pPr>
        <w:numPr>
          <w:ilvl w:val="0"/>
          <w:numId w:val="11"/>
        </w:numPr>
        <w:autoSpaceDE w:val="0"/>
        <w:autoSpaceDN w:val="0"/>
        <w:adjustRightInd w:val="0"/>
        <w:spacing w:line="276" w:lineRule="auto"/>
        <w:jc w:val="both"/>
        <w:rPr>
          <w:rFonts w:eastAsia="Calibri"/>
          <w:color w:val="000000"/>
          <w:szCs w:val="23"/>
        </w:rPr>
      </w:pPr>
      <w:r w:rsidRPr="00E47507">
        <w:rPr>
          <w:rFonts w:eastAsia="Calibri"/>
          <w:color w:val="000000"/>
          <w:szCs w:val="23"/>
        </w:rPr>
        <w:t>уочава и пријављује случај</w:t>
      </w:r>
    </w:p>
    <w:p w:rsidR="00E47507" w:rsidRPr="00E47507" w:rsidRDefault="00E47507" w:rsidP="003E0D1A">
      <w:pPr>
        <w:numPr>
          <w:ilvl w:val="0"/>
          <w:numId w:val="11"/>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покреће процес заштите детета (реагује одмах) у случају насилног понашања, користећи неку од стратегија </w:t>
      </w:r>
    </w:p>
    <w:p w:rsidR="00E47507" w:rsidRPr="00E47507" w:rsidRDefault="00E47507" w:rsidP="003E0D1A">
      <w:pPr>
        <w:numPr>
          <w:ilvl w:val="0"/>
          <w:numId w:val="11"/>
        </w:numPr>
        <w:autoSpaceDE w:val="0"/>
        <w:autoSpaceDN w:val="0"/>
        <w:adjustRightInd w:val="0"/>
        <w:spacing w:line="276" w:lineRule="auto"/>
        <w:jc w:val="both"/>
        <w:rPr>
          <w:rFonts w:eastAsia="Calibri"/>
          <w:color w:val="000000"/>
          <w:szCs w:val="23"/>
        </w:rPr>
      </w:pPr>
      <w:r w:rsidRPr="00E47507">
        <w:rPr>
          <w:rFonts w:eastAsia="Calibri"/>
          <w:color w:val="000000"/>
          <w:szCs w:val="23"/>
        </w:rPr>
        <w:t>обавештава одељењског старешину</w:t>
      </w:r>
    </w:p>
    <w:p w:rsidR="00E47507" w:rsidRPr="00E47507" w:rsidRDefault="00E47507" w:rsidP="003E0D1A">
      <w:pPr>
        <w:numPr>
          <w:ilvl w:val="0"/>
          <w:numId w:val="11"/>
        </w:numPr>
        <w:autoSpaceDE w:val="0"/>
        <w:autoSpaceDN w:val="0"/>
        <w:adjustRightInd w:val="0"/>
        <w:spacing w:line="276" w:lineRule="auto"/>
        <w:jc w:val="both"/>
        <w:rPr>
          <w:rFonts w:eastAsia="Calibri"/>
          <w:color w:val="000000"/>
          <w:szCs w:val="23"/>
        </w:rPr>
      </w:pPr>
      <w:r w:rsidRPr="00E47507">
        <w:rPr>
          <w:rFonts w:eastAsia="Calibri"/>
          <w:color w:val="000000"/>
          <w:szCs w:val="23"/>
        </w:rPr>
        <w:t>обавештава психолога и педагога</w:t>
      </w:r>
    </w:p>
    <w:p w:rsidR="00E47507" w:rsidRPr="00E47507" w:rsidRDefault="00E47507" w:rsidP="003E0D1A">
      <w:pPr>
        <w:numPr>
          <w:ilvl w:val="0"/>
          <w:numId w:val="11"/>
        </w:numPr>
        <w:autoSpaceDE w:val="0"/>
        <w:autoSpaceDN w:val="0"/>
        <w:adjustRightInd w:val="0"/>
        <w:spacing w:line="276" w:lineRule="auto"/>
        <w:jc w:val="both"/>
        <w:rPr>
          <w:rFonts w:eastAsia="Calibri"/>
          <w:color w:val="000000"/>
          <w:szCs w:val="23"/>
        </w:rPr>
      </w:pPr>
      <w:r w:rsidRPr="00E47507">
        <w:rPr>
          <w:rFonts w:eastAsia="Calibri"/>
          <w:color w:val="000000"/>
          <w:szCs w:val="23"/>
        </w:rPr>
        <w:t>евидентира насиље у прописаном обрасцу</w:t>
      </w:r>
    </w:p>
    <w:p w:rsidR="00E47507" w:rsidRPr="00E47507" w:rsidRDefault="00E47507" w:rsidP="003E0D1A">
      <w:pPr>
        <w:numPr>
          <w:ilvl w:val="0"/>
          <w:numId w:val="11"/>
        </w:numPr>
        <w:autoSpaceDE w:val="0"/>
        <w:autoSpaceDN w:val="0"/>
        <w:adjustRightInd w:val="0"/>
        <w:spacing w:line="276" w:lineRule="auto"/>
        <w:jc w:val="both"/>
        <w:rPr>
          <w:rFonts w:eastAsia="Calibri"/>
          <w:color w:val="000000"/>
          <w:szCs w:val="23"/>
        </w:rPr>
      </w:pPr>
      <w:r w:rsidRPr="00E47507">
        <w:rPr>
          <w:rFonts w:eastAsia="Calibri"/>
          <w:color w:val="000000"/>
          <w:szCs w:val="23"/>
        </w:rPr>
        <w:t>сарађује са Тимом за заштиту ученика од дискриминације, насиља, злостављања и занемаривања</w:t>
      </w:r>
    </w:p>
    <w:p w:rsidR="00E47507" w:rsidRPr="00E47507" w:rsidRDefault="00E47507" w:rsidP="00E47507">
      <w:pPr>
        <w:autoSpaceDE w:val="0"/>
        <w:autoSpaceDN w:val="0"/>
        <w:adjustRightInd w:val="0"/>
        <w:spacing w:line="276" w:lineRule="auto"/>
        <w:jc w:val="both"/>
        <w:rPr>
          <w:rFonts w:eastAsia="Calibri"/>
          <w:color w:val="000000"/>
          <w:szCs w:val="23"/>
        </w:rPr>
      </w:pPr>
    </w:p>
    <w:p w:rsidR="00E47507" w:rsidRPr="00E47507" w:rsidRDefault="00E47507" w:rsidP="00E47507">
      <w:pPr>
        <w:autoSpaceDE w:val="0"/>
        <w:autoSpaceDN w:val="0"/>
        <w:adjustRightInd w:val="0"/>
        <w:spacing w:line="276" w:lineRule="auto"/>
        <w:jc w:val="both"/>
        <w:rPr>
          <w:rFonts w:eastAsia="Calibri"/>
          <w:color w:val="000000"/>
          <w:szCs w:val="23"/>
        </w:rPr>
      </w:pPr>
      <w:r w:rsidRPr="00E47507">
        <w:rPr>
          <w:rFonts w:eastAsia="Calibri"/>
          <w:i/>
          <w:iCs/>
          <w:color w:val="000000"/>
          <w:szCs w:val="23"/>
        </w:rPr>
        <w:t xml:space="preserve">Одељењски старешина </w:t>
      </w:r>
    </w:p>
    <w:p w:rsidR="00E47507" w:rsidRPr="00E47507" w:rsidRDefault="00E47507" w:rsidP="003E0D1A">
      <w:pPr>
        <w:numPr>
          <w:ilvl w:val="0"/>
          <w:numId w:val="12"/>
        </w:numPr>
        <w:autoSpaceDE w:val="0"/>
        <w:autoSpaceDN w:val="0"/>
        <w:adjustRightInd w:val="0"/>
        <w:spacing w:line="276" w:lineRule="auto"/>
        <w:jc w:val="both"/>
        <w:rPr>
          <w:rFonts w:eastAsia="Calibri"/>
          <w:color w:val="000000"/>
          <w:szCs w:val="23"/>
        </w:rPr>
      </w:pPr>
      <w:r w:rsidRPr="00E47507">
        <w:rPr>
          <w:rFonts w:eastAsia="Calibri"/>
          <w:color w:val="000000"/>
          <w:szCs w:val="23"/>
        </w:rPr>
        <w:t>уочава и пријављује случајеве насилног понашања и реугује одмах</w:t>
      </w:r>
    </w:p>
    <w:p w:rsidR="00E47507" w:rsidRPr="00E47507" w:rsidRDefault="00E47507" w:rsidP="003E0D1A">
      <w:pPr>
        <w:numPr>
          <w:ilvl w:val="0"/>
          <w:numId w:val="12"/>
        </w:numPr>
        <w:autoSpaceDE w:val="0"/>
        <w:autoSpaceDN w:val="0"/>
        <w:adjustRightInd w:val="0"/>
        <w:spacing w:line="276" w:lineRule="auto"/>
        <w:jc w:val="both"/>
        <w:rPr>
          <w:rFonts w:eastAsia="Calibri"/>
          <w:color w:val="000000"/>
          <w:szCs w:val="23"/>
        </w:rPr>
      </w:pPr>
      <w:r w:rsidRPr="00E47507">
        <w:rPr>
          <w:rFonts w:eastAsia="Calibri"/>
          <w:color w:val="000000"/>
          <w:szCs w:val="23"/>
        </w:rPr>
        <w:t>обавештава психолога и педагога</w:t>
      </w:r>
    </w:p>
    <w:p w:rsidR="00E47507" w:rsidRPr="00E47507" w:rsidRDefault="00E47507" w:rsidP="003E0D1A">
      <w:pPr>
        <w:numPr>
          <w:ilvl w:val="0"/>
          <w:numId w:val="12"/>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учествује у процесу заштите ученика </w:t>
      </w:r>
    </w:p>
    <w:p w:rsidR="00E47507" w:rsidRPr="00E47507" w:rsidRDefault="00E47507" w:rsidP="003E0D1A">
      <w:pPr>
        <w:numPr>
          <w:ilvl w:val="0"/>
          <w:numId w:val="12"/>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резговара са учесницма насиља </w:t>
      </w:r>
    </w:p>
    <w:p w:rsidR="00E47507" w:rsidRPr="00E47507" w:rsidRDefault="00E47507" w:rsidP="003E0D1A">
      <w:pPr>
        <w:numPr>
          <w:ilvl w:val="0"/>
          <w:numId w:val="12"/>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информише родитеље и сарађује са њима </w:t>
      </w:r>
    </w:p>
    <w:p w:rsidR="00E47507" w:rsidRPr="00E47507" w:rsidRDefault="00E47507" w:rsidP="003E0D1A">
      <w:pPr>
        <w:numPr>
          <w:ilvl w:val="0"/>
          <w:numId w:val="12"/>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сарађује са Тимом за заштиту </w:t>
      </w:r>
    </w:p>
    <w:p w:rsidR="00E47507" w:rsidRPr="00E47507" w:rsidRDefault="00E47507" w:rsidP="003E0D1A">
      <w:pPr>
        <w:numPr>
          <w:ilvl w:val="0"/>
          <w:numId w:val="12"/>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прати ефекте предузетих мера </w:t>
      </w:r>
    </w:p>
    <w:p w:rsidR="00E47507" w:rsidRPr="00E47507" w:rsidRDefault="00E47507" w:rsidP="003E0D1A">
      <w:pPr>
        <w:numPr>
          <w:ilvl w:val="0"/>
          <w:numId w:val="12"/>
        </w:numPr>
        <w:autoSpaceDE w:val="0"/>
        <w:autoSpaceDN w:val="0"/>
        <w:adjustRightInd w:val="0"/>
        <w:spacing w:line="276" w:lineRule="auto"/>
        <w:jc w:val="both"/>
        <w:rPr>
          <w:rFonts w:eastAsia="Calibri"/>
          <w:color w:val="000000"/>
          <w:szCs w:val="23"/>
        </w:rPr>
      </w:pPr>
      <w:r w:rsidRPr="00E47507">
        <w:rPr>
          <w:rFonts w:eastAsia="Calibri"/>
          <w:color w:val="000000"/>
          <w:szCs w:val="23"/>
        </w:rPr>
        <w:t>евидентира случајеве насиља и води своју докуметнацију</w:t>
      </w:r>
    </w:p>
    <w:p w:rsidR="00E47507" w:rsidRPr="00E47507" w:rsidRDefault="00E47507" w:rsidP="003E0D1A">
      <w:pPr>
        <w:numPr>
          <w:ilvl w:val="0"/>
          <w:numId w:val="12"/>
        </w:numPr>
        <w:autoSpaceDE w:val="0"/>
        <w:autoSpaceDN w:val="0"/>
        <w:adjustRightInd w:val="0"/>
        <w:spacing w:line="276" w:lineRule="auto"/>
        <w:jc w:val="both"/>
        <w:rPr>
          <w:rFonts w:eastAsia="Calibri"/>
          <w:color w:val="000000"/>
          <w:szCs w:val="23"/>
        </w:rPr>
      </w:pPr>
      <w:r w:rsidRPr="00E47507">
        <w:rPr>
          <w:rFonts w:eastAsia="Calibri"/>
          <w:color w:val="000000"/>
          <w:szCs w:val="23"/>
        </w:rPr>
        <w:t>израђује план појачаног васпитног рада и реализује исти, у сарадњи са психологом и педагогом</w:t>
      </w:r>
    </w:p>
    <w:p w:rsidR="00E47507" w:rsidRPr="00E47507" w:rsidRDefault="00E47507" w:rsidP="003E0D1A">
      <w:pPr>
        <w:numPr>
          <w:ilvl w:val="0"/>
          <w:numId w:val="12"/>
        </w:numPr>
        <w:spacing w:line="276" w:lineRule="auto"/>
        <w:contextualSpacing/>
        <w:jc w:val="both"/>
        <w:rPr>
          <w:szCs w:val="23"/>
        </w:rPr>
      </w:pPr>
      <w:r w:rsidRPr="00E47507">
        <w:rPr>
          <w:szCs w:val="23"/>
        </w:rPr>
        <w:t>по потреби, сарађује са релевантним установама</w:t>
      </w:r>
    </w:p>
    <w:p w:rsidR="00E47507" w:rsidRPr="00E47507" w:rsidRDefault="00E47507" w:rsidP="00E47507">
      <w:pPr>
        <w:spacing w:line="276" w:lineRule="auto"/>
        <w:ind w:left="720"/>
        <w:contextualSpacing/>
        <w:jc w:val="both"/>
        <w:rPr>
          <w:szCs w:val="23"/>
        </w:rPr>
      </w:pPr>
    </w:p>
    <w:p w:rsidR="00E47507" w:rsidRPr="00E47507" w:rsidRDefault="00E47507" w:rsidP="00E47507">
      <w:pPr>
        <w:autoSpaceDE w:val="0"/>
        <w:autoSpaceDN w:val="0"/>
        <w:adjustRightInd w:val="0"/>
        <w:spacing w:line="276" w:lineRule="auto"/>
        <w:jc w:val="both"/>
        <w:rPr>
          <w:rFonts w:eastAsia="Calibri"/>
          <w:color w:val="000000"/>
          <w:szCs w:val="23"/>
        </w:rPr>
      </w:pPr>
      <w:r w:rsidRPr="00E47507">
        <w:rPr>
          <w:rFonts w:eastAsia="Calibri"/>
          <w:i/>
          <w:iCs/>
          <w:color w:val="000000"/>
          <w:szCs w:val="23"/>
        </w:rPr>
        <w:t>Тим за заштиту ученика од дискриминације, насиља, злостављања и занемаривања</w:t>
      </w:r>
    </w:p>
    <w:p w:rsidR="00E47507" w:rsidRPr="00E47507" w:rsidRDefault="00E47507" w:rsidP="003E0D1A">
      <w:pPr>
        <w:numPr>
          <w:ilvl w:val="0"/>
          <w:numId w:val="13"/>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уочава случајеве насилног понашања </w:t>
      </w:r>
    </w:p>
    <w:p w:rsidR="00E47507" w:rsidRPr="00E47507" w:rsidRDefault="00E47507" w:rsidP="003E0D1A">
      <w:pPr>
        <w:numPr>
          <w:ilvl w:val="0"/>
          <w:numId w:val="13"/>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покреће процес заштите ученика, регује одмах </w:t>
      </w:r>
    </w:p>
    <w:p w:rsidR="00E47507" w:rsidRPr="00E47507" w:rsidRDefault="00E47507" w:rsidP="003E0D1A">
      <w:pPr>
        <w:numPr>
          <w:ilvl w:val="0"/>
          <w:numId w:val="13"/>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сарађује са одељењским старешинама </w:t>
      </w:r>
    </w:p>
    <w:p w:rsidR="00E47507" w:rsidRPr="00E47507" w:rsidRDefault="00E47507" w:rsidP="003E0D1A">
      <w:pPr>
        <w:numPr>
          <w:ilvl w:val="0"/>
          <w:numId w:val="13"/>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по потреби, разговара са родитељима </w:t>
      </w:r>
    </w:p>
    <w:p w:rsidR="00E47507" w:rsidRPr="00E47507" w:rsidRDefault="00E47507" w:rsidP="003E0D1A">
      <w:pPr>
        <w:numPr>
          <w:ilvl w:val="0"/>
          <w:numId w:val="13"/>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пружа помоћ и подршку ученицима </w:t>
      </w:r>
    </w:p>
    <w:p w:rsidR="00E47507" w:rsidRPr="00E47507" w:rsidRDefault="00E47507" w:rsidP="003E0D1A">
      <w:pPr>
        <w:numPr>
          <w:ilvl w:val="0"/>
          <w:numId w:val="13"/>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разматра случајеве насиља и осмишљава мере заштите </w:t>
      </w:r>
    </w:p>
    <w:p w:rsidR="00E47507" w:rsidRPr="00E47507" w:rsidRDefault="00E47507" w:rsidP="003E0D1A">
      <w:pPr>
        <w:numPr>
          <w:ilvl w:val="0"/>
          <w:numId w:val="13"/>
        </w:numPr>
        <w:autoSpaceDE w:val="0"/>
        <w:autoSpaceDN w:val="0"/>
        <w:adjustRightInd w:val="0"/>
        <w:spacing w:line="276" w:lineRule="auto"/>
        <w:jc w:val="both"/>
        <w:rPr>
          <w:rFonts w:eastAsia="Calibri"/>
          <w:color w:val="000000"/>
          <w:szCs w:val="23"/>
        </w:rPr>
      </w:pPr>
      <w:r w:rsidRPr="00E47507">
        <w:rPr>
          <w:rFonts w:eastAsia="Calibri"/>
          <w:color w:val="000000"/>
          <w:szCs w:val="23"/>
        </w:rPr>
        <w:t>анализира степен заступлљености насиља и одређује нивое насиља</w:t>
      </w:r>
    </w:p>
    <w:p w:rsidR="00E47507" w:rsidRPr="00E47507" w:rsidRDefault="00E47507" w:rsidP="003E0D1A">
      <w:pPr>
        <w:numPr>
          <w:ilvl w:val="0"/>
          <w:numId w:val="13"/>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прати ефекте предузетих мера </w:t>
      </w:r>
    </w:p>
    <w:p w:rsidR="00E47507" w:rsidRPr="00E47507" w:rsidRDefault="00E47507" w:rsidP="003E0D1A">
      <w:pPr>
        <w:numPr>
          <w:ilvl w:val="0"/>
          <w:numId w:val="13"/>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спроводи Програм заштите </w:t>
      </w:r>
    </w:p>
    <w:p w:rsidR="00E47507" w:rsidRPr="00E47507" w:rsidRDefault="00E47507" w:rsidP="003E0D1A">
      <w:pPr>
        <w:numPr>
          <w:ilvl w:val="0"/>
          <w:numId w:val="13"/>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сарађује са другим тимовима и установама </w:t>
      </w:r>
    </w:p>
    <w:p w:rsidR="00E47507" w:rsidRPr="00E47507" w:rsidRDefault="00E47507" w:rsidP="003E0D1A">
      <w:pPr>
        <w:numPr>
          <w:ilvl w:val="0"/>
          <w:numId w:val="13"/>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води одговарајућу еводенцију </w:t>
      </w:r>
    </w:p>
    <w:p w:rsidR="00E47507" w:rsidRPr="00E47507" w:rsidRDefault="00E47507" w:rsidP="00E47507">
      <w:pPr>
        <w:autoSpaceDE w:val="0"/>
        <w:autoSpaceDN w:val="0"/>
        <w:adjustRightInd w:val="0"/>
        <w:spacing w:line="276" w:lineRule="auto"/>
        <w:jc w:val="both"/>
        <w:rPr>
          <w:rFonts w:eastAsia="Calibri"/>
          <w:color w:val="000000"/>
          <w:szCs w:val="23"/>
        </w:rPr>
      </w:pPr>
    </w:p>
    <w:p w:rsidR="00E47507" w:rsidRPr="00E47507" w:rsidRDefault="00E47507" w:rsidP="00E47507">
      <w:pPr>
        <w:autoSpaceDE w:val="0"/>
        <w:autoSpaceDN w:val="0"/>
        <w:adjustRightInd w:val="0"/>
        <w:spacing w:line="276" w:lineRule="auto"/>
        <w:jc w:val="both"/>
        <w:rPr>
          <w:rFonts w:eastAsia="Calibri"/>
          <w:color w:val="000000"/>
          <w:szCs w:val="23"/>
        </w:rPr>
      </w:pPr>
      <w:r w:rsidRPr="00E47507">
        <w:rPr>
          <w:rFonts w:eastAsia="Calibri"/>
          <w:i/>
          <w:iCs/>
          <w:color w:val="000000"/>
          <w:szCs w:val="23"/>
        </w:rPr>
        <w:t xml:space="preserve">Помоћно-техничко особље </w:t>
      </w:r>
    </w:p>
    <w:p w:rsidR="00E47507" w:rsidRPr="00E47507" w:rsidRDefault="00E47507" w:rsidP="003E0D1A">
      <w:pPr>
        <w:numPr>
          <w:ilvl w:val="0"/>
          <w:numId w:val="14"/>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-дежура </w:t>
      </w:r>
    </w:p>
    <w:p w:rsidR="00E47507" w:rsidRPr="00E47507" w:rsidRDefault="00E47507" w:rsidP="003E0D1A">
      <w:pPr>
        <w:numPr>
          <w:ilvl w:val="0"/>
          <w:numId w:val="14"/>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прекида насиље </w:t>
      </w:r>
    </w:p>
    <w:p w:rsidR="00E47507" w:rsidRPr="00E47507" w:rsidRDefault="00E47507" w:rsidP="003E0D1A">
      <w:pPr>
        <w:numPr>
          <w:ilvl w:val="0"/>
          <w:numId w:val="14"/>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уочава и пријвљује случајеве насилног понашања </w:t>
      </w:r>
    </w:p>
    <w:p w:rsidR="00E47507" w:rsidRPr="00E47507" w:rsidRDefault="00E47507" w:rsidP="00E47507">
      <w:pPr>
        <w:autoSpaceDE w:val="0"/>
        <w:autoSpaceDN w:val="0"/>
        <w:adjustRightInd w:val="0"/>
        <w:spacing w:line="276" w:lineRule="auto"/>
        <w:jc w:val="both"/>
        <w:rPr>
          <w:rFonts w:eastAsia="Calibri"/>
          <w:color w:val="000000"/>
          <w:szCs w:val="23"/>
        </w:rPr>
      </w:pPr>
    </w:p>
    <w:p w:rsidR="00E47507" w:rsidRPr="00E47507" w:rsidRDefault="00E47507" w:rsidP="00E47507">
      <w:pPr>
        <w:autoSpaceDE w:val="0"/>
        <w:autoSpaceDN w:val="0"/>
        <w:adjustRightInd w:val="0"/>
        <w:spacing w:line="276" w:lineRule="auto"/>
        <w:jc w:val="both"/>
        <w:rPr>
          <w:rFonts w:eastAsia="Calibri"/>
          <w:color w:val="000000"/>
          <w:szCs w:val="23"/>
        </w:rPr>
      </w:pPr>
      <w:r w:rsidRPr="00E47507">
        <w:rPr>
          <w:rFonts w:eastAsia="Calibri"/>
          <w:i/>
          <w:iCs/>
          <w:color w:val="000000"/>
          <w:szCs w:val="23"/>
        </w:rPr>
        <w:t xml:space="preserve">Ученици </w:t>
      </w:r>
    </w:p>
    <w:p w:rsidR="00E47507" w:rsidRPr="00E47507" w:rsidRDefault="00E47507" w:rsidP="003E0D1A">
      <w:pPr>
        <w:numPr>
          <w:ilvl w:val="0"/>
          <w:numId w:val="15"/>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уочавају случајеве насилног понашања </w:t>
      </w:r>
    </w:p>
    <w:p w:rsidR="00E47507" w:rsidRPr="00E47507" w:rsidRDefault="00E47507" w:rsidP="003E0D1A">
      <w:pPr>
        <w:numPr>
          <w:ilvl w:val="0"/>
          <w:numId w:val="15"/>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траже помоћ одраслих </w:t>
      </w:r>
    </w:p>
    <w:p w:rsidR="00E47507" w:rsidRPr="00E47507" w:rsidRDefault="00E47507" w:rsidP="003E0D1A">
      <w:pPr>
        <w:numPr>
          <w:ilvl w:val="0"/>
          <w:numId w:val="15"/>
        </w:numPr>
        <w:autoSpaceDE w:val="0"/>
        <w:autoSpaceDN w:val="0"/>
        <w:adjustRightInd w:val="0"/>
        <w:spacing w:line="276" w:lineRule="auto"/>
        <w:jc w:val="both"/>
        <w:rPr>
          <w:rFonts w:eastAsia="Calibri"/>
          <w:color w:val="000000"/>
          <w:szCs w:val="23"/>
        </w:rPr>
      </w:pPr>
      <w:r w:rsidRPr="00E47507">
        <w:rPr>
          <w:rFonts w:eastAsia="Calibri"/>
          <w:color w:val="000000"/>
          <w:szCs w:val="23"/>
        </w:rPr>
        <w:t xml:space="preserve">учествују у мерама заштите </w:t>
      </w:r>
    </w:p>
    <w:p w:rsidR="00E47507" w:rsidRPr="00E47507" w:rsidRDefault="00E47507" w:rsidP="00E47507">
      <w:pPr>
        <w:jc w:val="both"/>
      </w:pPr>
    </w:p>
    <w:p w:rsidR="00E47507" w:rsidRPr="00E47507" w:rsidRDefault="00E47507" w:rsidP="00E47507">
      <w:pPr>
        <w:jc w:val="both"/>
        <w:rPr>
          <w:b/>
        </w:rPr>
      </w:pPr>
      <w:r w:rsidRPr="00E47507">
        <w:rPr>
          <w:b/>
        </w:rPr>
        <w:t>Спољашња мрежа заштите</w:t>
      </w:r>
    </w:p>
    <w:p w:rsidR="001F0243" w:rsidRDefault="00E47507" w:rsidP="00EB6982">
      <w:pPr>
        <w:spacing w:before="100" w:beforeAutospacing="1" w:after="100" w:afterAutospacing="1" w:line="276" w:lineRule="auto"/>
        <w:ind w:firstLine="720"/>
        <w:jc w:val="both"/>
        <w:rPr>
          <w:lang w:val="sr-Cyrl-CS"/>
        </w:rPr>
      </w:pPr>
      <w:r w:rsidRPr="00E47507">
        <w:rPr>
          <w:lang w:val="sr-Cyrl-CS"/>
        </w:rPr>
        <w:t>Протоколи о сарадњи потписани су са Домом здравља Раковица и МУП-ом Раковица. Школа остварује квалитетну и редовну сарадњу и са Сигурном кућом и Интерресорном комисијом ГО Раковица.Годинама уназад, одржава се стална сарадња са Центром за социјални рад, путем телефонских разговора и дописа, приликом којих се врши размена информација о појединим ученицима и њиховим породицама. Школски полицајац се редовно одазивао позивима и долазио у нашу школу. Са МУП-ом Раковица се сарадња реализује и путем предавања за ученике од стране представника МУП-а, са различитим темама везаним за превенцију насиља и стварање сигурног окружења, како у реалном, тако и у виртуелном свету.</w:t>
      </w:r>
    </w:p>
    <w:p w:rsidR="00EA4ADC" w:rsidRPr="00FA03ED" w:rsidRDefault="00EA4ADC" w:rsidP="00EA4ADC">
      <w:pPr>
        <w:jc w:val="center"/>
        <w:rPr>
          <w:rFonts w:eastAsia="SimSun"/>
          <w:b/>
          <w:sz w:val="32"/>
          <w:lang w:val="sr-Cyrl-CS" w:eastAsia="zh-CN"/>
        </w:rPr>
      </w:pPr>
      <w:r w:rsidRPr="00FA03ED">
        <w:rPr>
          <w:b/>
          <w:sz w:val="32"/>
          <w:lang w:val="sr-Cyrl-CS"/>
        </w:rPr>
        <w:t xml:space="preserve">17. </w:t>
      </w:r>
      <w:r w:rsidRPr="00FA03ED">
        <w:rPr>
          <w:rFonts w:eastAsia="SimSun"/>
          <w:b/>
          <w:sz w:val="32"/>
          <w:lang w:val="sr-Cyrl-CS" w:eastAsia="zh-CN"/>
        </w:rPr>
        <w:t>ПРОГРАМ ПРОФЕСИОНАЛНЕ ОРИЈЕНТАЦИЈЕ</w:t>
      </w:r>
    </w:p>
    <w:p w:rsidR="00EA4ADC" w:rsidRPr="00FA03ED" w:rsidRDefault="00EA4ADC" w:rsidP="00EA4ADC">
      <w:pPr>
        <w:rPr>
          <w:rFonts w:eastAsia="SimSun"/>
          <w:lang w:val="sr-Cyrl-CS" w:eastAsia="zh-CN"/>
        </w:rPr>
      </w:pPr>
    </w:p>
    <w:p w:rsidR="00EA4ADC" w:rsidRPr="00396069" w:rsidRDefault="00EA4ADC" w:rsidP="00EA4ADC">
      <w:pPr>
        <w:autoSpaceDE w:val="0"/>
        <w:autoSpaceDN w:val="0"/>
        <w:spacing w:line="276" w:lineRule="auto"/>
        <w:ind w:firstLine="720"/>
        <w:jc w:val="both"/>
        <w:rPr>
          <w:kern w:val="28"/>
          <w:lang w:val="ru-RU" w:eastAsia="sr-Latn-CS"/>
        </w:rPr>
      </w:pPr>
      <w:r w:rsidRPr="00396069">
        <w:rPr>
          <w:kern w:val="28"/>
          <w:lang w:val="ru-RU" w:eastAsia="sr-Latn-CS"/>
        </w:rPr>
        <w:t>Циљ професионалне оријентације у основној школи је развијање спремности ученика да стичу знања о себи и о свету рада, да што објективније процењују своје потребе, способности, интересовања и особине личности у односу на захтеве одређеног занимања и могућности запошљавања и да на основу тога доносе одлуке о избору занимања, као и да што успешније планирају правце свог професионалног развоја.</w:t>
      </w:r>
    </w:p>
    <w:p w:rsidR="00EA4ADC" w:rsidRPr="007B7FC3" w:rsidRDefault="00EA4ADC" w:rsidP="00EA4ADC">
      <w:pPr>
        <w:spacing w:line="276" w:lineRule="auto"/>
        <w:ind w:firstLine="720"/>
        <w:jc w:val="both"/>
        <w:rPr>
          <w:rFonts w:eastAsia="SimSun"/>
          <w:lang w:val="sr-Cyrl-CS" w:eastAsia="zh-CN"/>
        </w:rPr>
      </w:pPr>
      <w:r w:rsidRPr="00396069">
        <w:rPr>
          <w:rFonts w:eastAsia="SimSun"/>
          <w:lang w:val="sr-Cyrl-CS" w:eastAsia="zh-CN"/>
        </w:rPr>
        <w:t>Програм професионалне оријентације се реализује кроз различите наставне предм</w:t>
      </w:r>
      <w:r>
        <w:rPr>
          <w:rFonts w:eastAsia="SimSun"/>
          <w:lang w:val="sr-Cyrl-CS" w:eastAsia="zh-CN"/>
        </w:rPr>
        <w:t>ете и час одељенског старешине, са циљем</w:t>
      </w:r>
      <w:r>
        <w:rPr>
          <w:lang w:val="sr-Cyrl-CS" w:eastAsia="sr-Latn-CS"/>
        </w:rPr>
        <w:t>праћења</w:t>
      </w:r>
      <w:r w:rsidRPr="00CD394F">
        <w:rPr>
          <w:lang w:val="sr-Cyrl-CS" w:eastAsia="sr-Latn-CS"/>
        </w:rPr>
        <w:t xml:space="preserve"> псхихо-физичког развоја ученика</w:t>
      </w:r>
      <w:r>
        <w:rPr>
          <w:lang w:val="sr-Cyrl-CS" w:eastAsia="sr-Latn-CS"/>
        </w:rPr>
        <w:t>, р</w:t>
      </w:r>
      <w:r>
        <w:rPr>
          <w:rFonts w:eastAsia="SimSun"/>
          <w:lang w:val="sr-Cyrl-CS" w:eastAsia="zh-CN"/>
        </w:rPr>
        <w:t>азвијања</w:t>
      </w:r>
      <w:r w:rsidRPr="00396069">
        <w:rPr>
          <w:rFonts w:eastAsia="SimSun"/>
          <w:lang w:val="sr-Cyrl-CS" w:eastAsia="zh-CN"/>
        </w:rPr>
        <w:t xml:space="preserve"> радних навика</w:t>
      </w:r>
      <w:r>
        <w:rPr>
          <w:rFonts w:eastAsia="SimSun"/>
          <w:lang w:val="sr-Cyrl-CS" w:eastAsia="zh-CN"/>
        </w:rPr>
        <w:t>, развоја и препознавања сопствених индивидуалних карактеристика.</w:t>
      </w:r>
    </w:p>
    <w:p w:rsidR="00EA4ADC" w:rsidRPr="00243B40" w:rsidRDefault="00EA4ADC" w:rsidP="00EA4ADC">
      <w:pPr>
        <w:autoSpaceDE w:val="0"/>
        <w:autoSpaceDN w:val="0"/>
        <w:spacing w:line="276" w:lineRule="auto"/>
        <w:ind w:firstLine="720"/>
        <w:jc w:val="both"/>
        <w:rPr>
          <w:kern w:val="28"/>
          <w:lang w:val="ru-RU" w:eastAsia="sr-Latn-CS"/>
        </w:rPr>
      </w:pPr>
      <w:r>
        <w:rPr>
          <w:rFonts w:eastAsia="SimSun"/>
          <w:lang w:val="sr-Cyrl-CS" w:eastAsia="zh-CN"/>
        </w:rPr>
        <w:t>У оквиру реализације овог програма, оствариће се сарадња са родитељима ученика, другим школама, установама и институцијама</w:t>
      </w:r>
      <w:r w:rsidRPr="00396069">
        <w:rPr>
          <w:kern w:val="28"/>
          <w:lang w:val="ru-RU" w:eastAsia="sr-Latn-CS"/>
        </w:rPr>
        <w:t xml:space="preserve"> које могу допринети успешнијем професионалном развоју ученика.</w:t>
      </w:r>
    </w:p>
    <w:tbl>
      <w:tblPr>
        <w:tblStyle w:val="TableGrid"/>
        <w:tblW w:w="9738" w:type="dxa"/>
        <w:tblLayout w:type="fixed"/>
        <w:tblLook w:val="04A0" w:firstRow="1" w:lastRow="0" w:firstColumn="1" w:lastColumn="0" w:noHBand="0" w:noVBand="1"/>
      </w:tblPr>
      <w:tblGrid>
        <w:gridCol w:w="3767"/>
        <w:gridCol w:w="2731"/>
        <w:gridCol w:w="1620"/>
        <w:gridCol w:w="1620"/>
      </w:tblGrid>
      <w:tr w:rsidR="00EA4ADC" w:rsidRPr="00C26602" w:rsidTr="00FF0AC7">
        <w:tc>
          <w:tcPr>
            <w:tcW w:w="3767" w:type="dxa"/>
          </w:tcPr>
          <w:p w:rsidR="00EA4ADC" w:rsidRPr="00C26602" w:rsidRDefault="00EA4ADC" w:rsidP="00FF0AC7">
            <w:pPr>
              <w:spacing w:line="276" w:lineRule="auto"/>
              <w:jc w:val="center"/>
              <w:rPr>
                <w:b/>
                <w:lang w:val="sr-Cyrl-CS"/>
              </w:rPr>
            </w:pPr>
            <w:r>
              <w:rPr>
                <w:b/>
                <w:lang w:val="sr-Cyrl-CS"/>
              </w:rPr>
              <w:t>Садржај/а</w:t>
            </w:r>
            <w:r w:rsidRPr="00C26602">
              <w:rPr>
                <w:b/>
                <w:lang w:val="sr-Cyrl-CS"/>
              </w:rPr>
              <w:t>ктивности</w:t>
            </w:r>
          </w:p>
        </w:tc>
        <w:tc>
          <w:tcPr>
            <w:tcW w:w="2731" w:type="dxa"/>
          </w:tcPr>
          <w:p w:rsidR="00EA4ADC" w:rsidRPr="00C26602" w:rsidRDefault="00EA4ADC" w:rsidP="00FF0AC7">
            <w:pPr>
              <w:spacing w:line="276" w:lineRule="auto"/>
              <w:jc w:val="center"/>
              <w:rPr>
                <w:b/>
                <w:lang w:val="sr-Cyrl-CS"/>
              </w:rPr>
            </w:pPr>
            <w:r>
              <w:rPr>
                <w:b/>
                <w:lang w:val="sr-Cyrl-CS"/>
              </w:rPr>
              <w:t>Задаци</w:t>
            </w:r>
          </w:p>
        </w:tc>
        <w:tc>
          <w:tcPr>
            <w:tcW w:w="1620" w:type="dxa"/>
          </w:tcPr>
          <w:p w:rsidR="00EA4ADC" w:rsidRPr="00C26602" w:rsidRDefault="00EA4ADC" w:rsidP="00FF0AC7">
            <w:pPr>
              <w:spacing w:line="276" w:lineRule="auto"/>
              <w:jc w:val="center"/>
              <w:rPr>
                <w:b/>
                <w:lang w:val="sr-Cyrl-CS"/>
              </w:rPr>
            </w:pPr>
            <w:r w:rsidRPr="00C26602">
              <w:rPr>
                <w:b/>
                <w:lang w:val="sr-Cyrl-CS"/>
              </w:rPr>
              <w:t>Носиоци активности</w:t>
            </w:r>
          </w:p>
        </w:tc>
        <w:tc>
          <w:tcPr>
            <w:tcW w:w="1620" w:type="dxa"/>
          </w:tcPr>
          <w:p w:rsidR="00EA4ADC" w:rsidRPr="00C26602" w:rsidRDefault="00EA4ADC" w:rsidP="00FF0AC7">
            <w:pPr>
              <w:spacing w:line="276" w:lineRule="auto"/>
              <w:jc w:val="center"/>
              <w:rPr>
                <w:b/>
                <w:lang w:val="sr-Cyrl-CS"/>
              </w:rPr>
            </w:pPr>
            <w:r w:rsidRPr="00C26602">
              <w:rPr>
                <w:b/>
                <w:lang w:val="sr-Cyrl-CS"/>
              </w:rPr>
              <w:t>Време реализације</w:t>
            </w:r>
          </w:p>
        </w:tc>
      </w:tr>
      <w:tr w:rsidR="00EA4ADC" w:rsidTr="00FF0AC7">
        <w:tc>
          <w:tcPr>
            <w:tcW w:w="3767" w:type="dxa"/>
          </w:tcPr>
          <w:p w:rsidR="00EA4ADC" w:rsidRDefault="00EA4ADC" w:rsidP="00FF0AC7">
            <w:pPr>
              <w:rPr>
                <w:lang w:val="sr-Cyrl-CS" w:eastAsia="sr-Latn-CS"/>
              </w:rPr>
            </w:pPr>
            <w:r w:rsidRPr="00CD394F">
              <w:rPr>
                <w:lang w:val="sr-Cyrl-CS" w:eastAsia="sr-Latn-CS"/>
              </w:rPr>
              <w:t xml:space="preserve">Професионално информисање, усмеравање и саветовање </w:t>
            </w:r>
            <w:r>
              <w:rPr>
                <w:lang w:val="sr-Cyrl-CS" w:eastAsia="sr-Latn-CS"/>
              </w:rPr>
              <w:t xml:space="preserve">кроз </w:t>
            </w:r>
            <w:r>
              <w:rPr>
                <w:lang w:val="sr-Cyrl-CS" w:eastAsia="sr-Latn-CS"/>
              </w:rPr>
              <w:lastRenderedPageBreak/>
              <w:t>образовно-васпитни</w:t>
            </w:r>
            <w:r w:rsidRPr="00CD394F">
              <w:rPr>
                <w:lang w:val="sr-Cyrl-CS" w:eastAsia="sr-Latn-CS"/>
              </w:rPr>
              <w:t xml:space="preserve"> рад</w:t>
            </w:r>
            <w:r>
              <w:rPr>
                <w:lang w:val="sr-Cyrl-CS" w:eastAsia="sr-Latn-CS"/>
              </w:rPr>
              <w:t xml:space="preserve"> – представљање занимања кроз наставне јединице, дискусије, литерарни и ликовни радови</w:t>
            </w:r>
          </w:p>
        </w:tc>
        <w:tc>
          <w:tcPr>
            <w:tcW w:w="2731" w:type="dxa"/>
          </w:tcPr>
          <w:p w:rsidR="00EA4ADC" w:rsidRDefault="00EA4ADC" w:rsidP="00FF0AC7">
            <w:pPr>
              <w:jc w:val="center"/>
              <w:rPr>
                <w:rFonts w:eastAsia="SimSun"/>
                <w:lang w:val="sr-Cyrl-CS" w:eastAsia="zh-CN"/>
              </w:rPr>
            </w:pPr>
          </w:p>
          <w:p w:rsidR="00EA4ADC" w:rsidRDefault="00EA4ADC" w:rsidP="00FF0AC7">
            <w:pPr>
              <w:jc w:val="center"/>
              <w:rPr>
                <w:lang w:val="sr-Cyrl-CS"/>
              </w:rPr>
            </w:pPr>
            <w:r>
              <w:rPr>
                <w:rFonts w:eastAsia="SimSun"/>
                <w:lang w:val="sr-Cyrl-CS" w:eastAsia="zh-CN"/>
              </w:rPr>
              <w:t>Упознавања</w:t>
            </w:r>
            <w:r w:rsidRPr="00396069">
              <w:rPr>
                <w:rFonts w:eastAsia="SimSun"/>
                <w:lang w:val="sr-Cyrl-CS" w:eastAsia="zh-CN"/>
              </w:rPr>
              <w:t xml:space="preserve"> са </w:t>
            </w:r>
            <w:r w:rsidRPr="00396069">
              <w:rPr>
                <w:rFonts w:eastAsia="SimSun"/>
                <w:lang w:val="sr-Cyrl-CS" w:eastAsia="zh-CN"/>
              </w:rPr>
              <w:lastRenderedPageBreak/>
              <w:t>различитим занимањима</w:t>
            </w:r>
          </w:p>
        </w:tc>
        <w:tc>
          <w:tcPr>
            <w:tcW w:w="1620" w:type="dxa"/>
          </w:tcPr>
          <w:p w:rsidR="00EA4ADC" w:rsidRDefault="00EA4ADC" w:rsidP="00FF0AC7">
            <w:pPr>
              <w:spacing w:line="276" w:lineRule="auto"/>
              <w:rPr>
                <w:sz w:val="22"/>
                <w:lang w:val="sr-Cyrl-CS"/>
              </w:rPr>
            </w:pPr>
          </w:p>
          <w:p w:rsidR="00EA4ADC" w:rsidRPr="001C6F34" w:rsidRDefault="00EA4ADC" w:rsidP="00FF0AC7">
            <w:pPr>
              <w:spacing w:line="276" w:lineRule="auto"/>
              <w:jc w:val="center"/>
              <w:rPr>
                <w:sz w:val="22"/>
                <w:lang w:val="sr-Cyrl-CS"/>
              </w:rPr>
            </w:pPr>
            <w:r>
              <w:rPr>
                <w:sz w:val="22"/>
                <w:lang w:val="sr-Cyrl-CS"/>
              </w:rPr>
              <w:t xml:space="preserve">наставници </w:t>
            </w:r>
            <w:r>
              <w:rPr>
                <w:sz w:val="22"/>
                <w:lang w:val="sr-Cyrl-CS"/>
              </w:rPr>
              <w:lastRenderedPageBreak/>
              <w:t>разредне и предметне наставе</w:t>
            </w:r>
          </w:p>
        </w:tc>
        <w:tc>
          <w:tcPr>
            <w:tcW w:w="1620" w:type="dxa"/>
          </w:tcPr>
          <w:p w:rsidR="00EA4ADC" w:rsidRDefault="00EA4ADC" w:rsidP="00FF0AC7">
            <w:pPr>
              <w:spacing w:line="276" w:lineRule="auto"/>
              <w:rPr>
                <w:lang w:val="sr-Cyrl-CS"/>
              </w:rPr>
            </w:pPr>
          </w:p>
          <w:p w:rsidR="00EA4ADC" w:rsidRDefault="00EA4ADC" w:rsidP="00FF0AC7">
            <w:pPr>
              <w:spacing w:line="276" w:lineRule="auto"/>
              <w:jc w:val="center"/>
              <w:rPr>
                <w:lang w:val="sr-Cyrl-CS"/>
              </w:rPr>
            </w:pPr>
            <w:r>
              <w:rPr>
                <w:lang w:val="sr-Cyrl-CS"/>
              </w:rPr>
              <w:lastRenderedPageBreak/>
              <w:t>у току школске године</w:t>
            </w:r>
          </w:p>
        </w:tc>
      </w:tr>
      <w:tr w:rsidR="00EA4ADC" w:rsidTr="00FF0AC7">
        <w:trPr>
          <w:trHeight w:val="863"/>
        </w:trPr>
        <w:tc>
          <w:tcPr>
            <w:tcW w:w="3767" w:type="dxa"/>
          </w:tcPr>
          <w:p w:rsidR="00EA4ADC" w:rsidRDefault="00EA4ADC" w:rsidP="00FF0AC7">
            <w:pPr>
              <w:rPr>
                <w:lang w:val="sr-Cyrl-CS" w:eastAsia="sr-Latn-CS"/>
              </w:rPr>
            </w:pPr>
            <w:r w:rsidRPr="00CD394F">
              <w:rPr>
                <w:lang w:val="sr-Cyrl-CS" w:eastAsia="sr-Latn-CS"/>
              </w:rPr>
              <w:lastRenderedPageBreak/>
              <w:t>Израду информативног паноа и материјала</w:t>
            </w:r>
            <w:r>
              <w:rPr>
                <w:lang w:val="sr-Cyrl-CS" w:eastAsia="sr-Latn-CS"/>
              </w:rPr>
              <w:t xml:space="preserve"> за упис у средњу школу</w:t>
            </w:r>
            <w:r w:rsidRPr="00CD394F">
              <w:rPr>
                <w:lang w:val="sr-Cyrl-CS" w:eastAsia="sr-Latn-CS"/>
              </w:rPr>
              <w:t>, са свимактуелнним информацијама и обавештењима</w:t>
            </w:r>
          </w:p>
        </w:tc>
        <w:tc>
          <w:tcPr>
            <w:tcW w:w="2731" w:type="dxa"/>
          </w:tcPr>
          <w:p w:rsidR="00EA4ADC" w:rsidRDefault="00EA4ADC" w:rsidP="00FF0AC7">
            <w:pPr>
              <w:jc w:val="center"/>
              <w:rPr>
                <w:lang w:val="sr-Cyrl-CS"/>
              </w:rPr>
            </w:pPr>
            <w:r>
              <w:rPr>
                <w:lang w:val="sr-Cyrl-CS"/>
              </w:rPr>
              <w:t>Информисање ученика о образовним профилима и процедури уписа</w:t>
            </w:r>
          </w:p>
        </w:tc>
        <w:tc>
          <w:tcPr>
            <w:tcW w:w="1620" w:type="dxa"/>
          </w:tcPr>
          <w:p w:rsidR="00EA4ADC" w:rsidRDefault="00EA4ADC" w:rsidP="00FF0AC7">
            <w:pPr>
              <w:spacing w:line="276" w:lineRule="auto"/>
              <w:jc w:val="center"/>
              <w:rPr>
                <w:sz w:val="22"/>
                <w:lang w:val="sr-Cyrl-CS"/>
              </w:rPr>
            </w:pPr>
          </w:p>
          <w:p w:rsidR="00EA4ADC" w:rsidRPr="001C6F34" w:rsidRDefault="00EA4ADC" w:rsidP="00FF0AC7">
            <w:pPr>
              <w:spacing w:line="276" w:lineRule="auto"/>
              <w:jc w:val="center"/>
              <w:rPr>
                <w:sz w:val="22"/>
                <w:lang w:val="sr-Cyrl-CS"/>
              </w:rPr>
            </w:pPr>
            <w:r>
              <w:rPr>
                <w:sz w:val="22"/>
                <w:lang w:val="sr-Cyrl-CS"/>
              </w:rPr>
              <w:t>психолог и педагог</w:t>
            </w:r>
          </w:p>
        </w:tc>
        <w:tc>
          <w:tcPr>
            <w:tcW w:w="1620" w:type="dxa"/>
          </w:tcPr>
          <w:p w:rsidR="00EA4ADC" w:rsidRDefault="00EA4ADC" w:rsidP="00FF0AC7">
            <w:pPr>
              <w:spacing w:line="276" w:lineRule="auto"/>
              <w:jc w:val="center"/>
              <w:rPr>
                <w:sz w:val="22"/>
                <w:lang w:val="sr-Cyrl-CS"/>
              </w:rPr>
            </w:pPr>
          </w:p>
          <w:p w:rsidR="00EA4ADC" w:rsidRDefault="00EA4ADC" w:rsidP="00FF0AC7">
            <w:pPr>
              <w:spacing w:line="276" w:lineRule="auto"/>
              <w:jc w:val="center"/>
              <w:rPr>
                <w:lang w:val="sr-Cyrl-CS"/>
              </w:rPr>
            </w:pPr>
            <w:r>
              <w:rPr>
                <w:sz w:val="22"/>
                <w:lang w:val="sr-Cyrl-CS"/>
              </w:rPr>
              <w:t>април, мај</w:t>
            </w:r>
          </w:p>
        </w:tc>
      </w:tr>
      <w:tr w:rsidR="00EA4ADC" w:rsidTr="00FF0AC7">
        <w:tc>
          <w:tcPr>
            <w:tcW w:w="3767" w:type="dxa"/>
          </w:tcPr>
          <w:p w:rsidR="00EA4ADC" w:rsidRDefault="00EA4ADC" w:rsidP="00FF0AC7">
            <w:pPr>
              <w:rPr>
                <w:lang w:val="sr-Cyrl-CS" w:eastAsia="sr-Latn-CS"/>
              </w:rPr>
            </w:pPr>
          </w:p>
          <w:p w:rsidR="00EA4ADC" w:rsidRDefault="00EA4ADC" w:rsidP="00FF0AC7">
            <w:pPr>
              <w:rPr>
                <w:lang w:val="sr-Cyrl-CS" w:eastAsia="sr-Latn-CS"/>
              </w:rPr>
            </w:pPr>
          </w:p>
          <w:p w:rsidR="00EA4ADC" w:rsidRDefault="00EA4ADC" w:rsidP="00FF0AC7">
            <w:pPr>
              <w:rPr>
                <w:lang w:val="sr-Cyrl-CS" w:eastAsia="sr-Latn-CS"/>
              </w:rPr>
            </w:pPr>
          </w:p>
          <w:p w:rsidR="00EA4ADC" w:rsidRPr="00CD394F" w:rsidRDefault="00EA4ADC" w:rsidP="00FF0AC7">
            <w:pPr>
              <w:rPr>
                <w:lang w:val="sr-Cyrl-CS" w:eastAsia="sr-Latn-CS"/>
              </w:rPr>
            </w:pPr>
            <w:r>
              <w:rPr>
                <w:lang w:val="sr-Cyrl-CS" w:eastAsia="sr-Latn-CS"/>
              </w:rPr>
              <w:t>Професионално саветовање</w:t>
            </w:r>
          </w:p>
        </w:tc>
        <w:tc>
          <w:tcPr>
            <w:tcW w:w="2731" w:type="dxa"/>
          </w:tcPr>
          <w:p w:rsidR="00EA4ADC" w:rsidRPr="00864512" w:rsidRDefault="00EA4ADC" w:rsidP="00FF0AC7">
            <w:pPr>
              <w:spacing w:line="276" w:lineRule="auto"/>
              <w:jc w:val="center"/>
              <w:rPr>
                <w:sz w:val="20"/>
                <w:lang w:val="sr-Cyrl-CS"/>
              </w:rPr>
            </w:pPr>
            <w:r>
              <w:rPr>
                <w:kern w:val="28"/>
                <w:sz w:val="20"/>
                <w:lang w:val="ru-RU" w:eastAsia="sr-Latn-CS"/>
              </w:rPr>
              <w:t>Р</w:t>
            </w:r>
            <w:r w:rsidRPr="00864512">
              <w:rPr>
                <w:kern w:val="28"/>
                <w:sz w:val="20"/>
                <w:lang w:val="ru-RU" w:eastAsia="sr-Latn-CS"/>
              </w:rPr>
              <w:t xml:space="preserve">азвијање спремности </w:t>
            </w:r>
            <w:r>
              <w:rPr>
                <w:kern w:val="28"/>
                <w:sz w:val="20"/>
                <w:lang w:val="ru-RU" w:eastAsia="sr-Latn-CS"/>
              </w:rPr>
              <w:t>за стицање</w:t>
            </w:r>
            <w:r w:rsidRPr="00864512">
              <w:rPr>
                <w:kern w:val="28"/>
                <w:sz w:val="20"/>
                <w:lang w:val="ru-RU" w:eastAsia="sr-Latn-CS"/>
              </w:rPr>
              <w:t xml:space="preserve"> зна</w:t>
            </w:r>
            <w:r>
              <w:rPr>
                <w:kern w:val="28"/>
                <w:sz w:val="20"/>
                <w:lang w:val="ru-RU" w:eastAsia="sr-Latn-CS"/>
              </w:rPr>
              <w:t>ња о себи и о свету рада, оспособљавање за објективно процењивање потреба</w:t>
            </w:r>
            <w:r w:rsidRPr="00864512">
              <w:rPr>
                <w:kern w:val="28"/>
                <w:sz w:val="20"/>
                <w:lang w:val="ru-RU" w:eastAsia="sr-Latn-CS"/>
              </w:rPr>
              <w:t>, спо</w:t>
            </w:r>
            <w:r>
              <w:rPr>
                <w:kern w:val="28"/>
                <w:sz w:val="20"/>
                <w:lang w:val="ru-RU" w:eastAsia="sr-Latn-CS"/>
              </w:rPr>
              <w:t>собности, интересовања и особина</w:t>
            </w:r>
            <w:r w:rsidRPr="00864512">
              <w:rPr>
                <w:kern w:val="28"/>
                <w:sz w:val="20"/>
                <w:lang w:val="ru-RU" w:eastAsia="sr-Latn-CS"/>
              </w:rPr>
              <w:t xml:space="preserve"> личности</w:t>
            </w:r>
            <w:r>
              <w:rPr>
                <w:kern w:val="28"/>
                <w:sz w:val="20"/>
                <w:lang w:val="ru-RU" w:eastAsia="sr-Latn-CS"/>
              </w:rPr>
              <w:t>, а</w:t>
            </w:r>
            <w:r w:rsidRPr="00864512">
              <w:rPr>
                <w:kern w:val="28"/>
                <w:sz w:val="20"/>
                <w:lang w:val="ru-RU" w:eastAsia="sr-Latn-CS"/>
              </w:rPr>
              <w:t xml:space="preserve"> у односу на захтеве одређеног занимања </w:t>
            </w:r>
          </w:p>
        </w:tc>
        <w:tc>
          <w:tcPr>
            <w:tcW w:w="1620" w:type="dxa"/>
          </w:tcPr>
          <w:p w:rsidR="00EA4ADC" w:rsidRDefault="00EA4ADC" w:rsidP="00FF0AC7">
            <w:pPr>
              <w:spacing w:line="276" w:lineRule="auto"/>
              <w:jc w:val="center"/>
              <w:rPr>
                <w:sz w:val="22"/>
                <w:lang w:val="sr-Cyrl-CS"/>
              </w:rPr>
            </w:pPr>
          </w:p>
          <w:p w:rsidR="00EA4ADC" w:rsidRDefault="00EA4ADC" w:rsidP="00FF0AC7">
            <w:pPr>
              <w:spacing w:line="276" w:lineRule="auto"/>
              <w:jc w:val="center"/>
              <w:rPr>
                <w:sz w:val="22"/>
                <w:lang w:val="sr-Cyrl-CS"/>
              </w:rPr>
            </w:pPr>
          </w:p>
          <w:p w:rsidR="00EA4ADC" w:rsidRPr="001C6F34" w:rsidRDefault="00EA4ADC" w:rsidP="00FF0AC7">
            <w:pPr>
              <w:spacing w:line="276" w:lineRule="auto"/>
              <w:jc w:val="center"/>
              <w:rPr>
                <w:sz w:val="22"/>
                <w:lang w:val="sr-Cyrl-CS"/>
              </w:rPr>
            </w:pPr>
            <w:r>
              <w:rPr>
                <w:sz w:val="22"/>
                <w:lang w:val="sr-Cyrl-CS"/>
              </w:rPr>
              <w:t>психолог и педагог</w:t>
            </w:r>
          </w:p>
        </w:tc>
        <w:tc>
          <w:tcPr>
            <w:tcW w:w="1620" w:type="dxa"/>
          </w:tcPr>
          <w:p w:rsidR="00EA4ADC" w:rsidRDefault="00EA4ADC" w:rsidP="00FF0AC7">
            <w:pPr>
              <w:spacing w:line="276" w:lineRule="auto"/>
              <w:jc w:val="center"/>
              <w:rPr>
                <w:lang w:val="sr-Cyrl-CS"/>
              </w:rPr>
            </w:pPr>
          </w:p>
          <w:p w:rsidR="00D527AA" w:rsidRDefault="00D527AA" w:rsidP="00FF0AC7">
            <w:pPr>
              <w:spacing w:line="276" w:lineRule="auto"/>
              <w:jc w:val="center"/>
              <w:rPr>
                <w:lang w:val="sr-Cyrl-CS"/>
              </w:rPr>
            </w:pPr>
          </w:p>
          <w:p w:rsidR="00D527AA" w:rsidRDefault="00D527AA" w:rsidP="00FF0AC7">
            <w:pPr>
              <w:spacing w:line="276" w:lineRule="auto"/>
              <w:jc w:val="center"/>
              <w:rPr>
                <w:lang w:val="sr-Cyrl-CS"/>
              </w:rPr>
            </w:pPr>
          </w:p>
          <w:p w:rsidR="00D527AA" w:rsidRDefault="00D527AA" w:rsidP="00FF0AC7">
            <w:pPr>
              <w:spacing w:line="276" w:lineRule="auto"/>
              <w:jc w:val="center"/>
              <w:rPr>
                <w:lang w:val="sr-Cyrl-CS"/>
              </w:rPr>
            </w:pPr>
            <w:r>
              <w:rPr>
                <w:lang w:val="sr-Cyrl-CS"/>
              </w:rPr>
              <w:t>друго полугодиште</w:t>
            </w:r>
          </w:p>
        </w:tc>
      </w:tr>
      <w:tr w:rsidR="00EA4ADC" w:rsidTr="00FF0AC7">
        <w:tc>
          <w:tcPr>
            <w:tcW w:w="3767" w:type="dxa"/>
          </w:tcPr>
          <w:p w:rsidR="00EA4ADC" w:rsidRDefault="00EA4ADC" w:rsidP="00FF0AC7">
            <w:pPr>
              <w:rPr>
                <w:lang w:val="sr-Cyrl-CS" w:eastAsia="sr-Latn-CS"/>
              </w:rPr>
            </w:pPr>
          </w:p>
          <w:p w:rsidR="00EA4ADC" w:rsidRDefault="00EA4ADC" w:rsidP="00FF0AC7">
            <w:pPr>
              <w:rPr>
                <w:lang w:val="sr-Cyrl-CS" w:eastAsia="sr-Latn-CS"/>
              </w:rPr>
            </w:pPr>
          </w:p>
          <w:p w:rsidR="00EA4ADC" w:rsidRDefault="00EA4ADC" w:rsidP="00FF0AC7">
            <w:pPr>
              <w:rPr>
                <w:lang w:val="sr-Cyrl-CS" w:eastAsia="sr-Latn-CS"/>
              </w:rPr>
            </w:pPr>
            <w:r>
              <w:rPr>
                <w:lang w:val="sr-Cyrl-CS" w:eastAsia="sr-Latn-CS"/>
              </w:rPr>
              <w:t>Професионално информисање</w:t>
            </w:r>
          </w:p>
        </w:tc>
        <w:tc>
          <w:tcPr>
            <w:tcW w:w="2731" w:type="dxa"/>
          </w:tcPr>
          <w:p w:rsidR="00EA4ADC" w:rsidRDefault="00EA4ADC" w:rsidP="00FF0AC7">
            <w:pPr>
              <w:spacing w:line="276" w:lineRule="auto"/>
              <w:jc w:val="center"/>
              <w:rPr>
                <w:sz w:val="20"/>
                <w:lang w:val="sr-Cyrl-CS"/>
              </w:rPr>
            </w:pPr>
            <w:r w:rsidRPr="00CC7CC5">
              <w:rPr>
                <w:sz w:val="20"/>
                <w:lang w:val="sr-Cyrl-CS"/>
              </w:rPr>
              <w:t>Информисање ученика о образовним профилима, процедури уписа у средњу школу, карактеристикама и захтевима одређених занимања</w:t>
            </w:r>
          </w:p>
          <w:p w:rsidR="00EA4ADC" w:rsidRPr="00CC7CC5" w:rsidRDefault="00EA4ADC" w:rsidP="00FF0AC7">
            <w:pPr>
              <w:spacing w:line="276" w:lineRule="auto"/>
              <w:jc w:val="center"/>
              <w:rPr>
                <w:sz w:val="20"/>
                <w:lang w:val="sr-Cyrl-CS"/>
              </w:rPr>
            </w:pPr>
          </w:p>
        </w:tc>
        <w:tc>
          <w:tcPr>
            <w:tcW w:w="1620" w:type="dxa"/>
          </w:tcPr>
          <w:p w:rsidR="00EA4ADC" w:rsidRDefault="00EA4ADC" w:rsidP="00FF0AC7">
            <w:pPr>
              <w:spacing w:line="276" w:lineRule="auto"/>
              <w:jc w:val="center"/>
              <w:rPr>
                <w:sz w:val="22"/>
                <w:lang w:val="sr-Cyrl-CS"/>
              </w:rPr>
            </w:pPr>
          </w:p>
          <w:p w:rsidR="00EA4ADC" w:rsidRDefault="00EA4ADC" w:rsidP="00FF0AC7">
            <w:pPr>
              <w:spacing w:line="276" w:lineRule="auto"/>
              <w:jc w:val="center"/>
              <w:rPr>
                <w:sz w:val="22"/>
                <w:lang w:val="sr-Cyrl-CS"/>
              </w:rPr>
            </w:pPr>
          </w:p>
          <w:p w:rsidR="00EA4ADC" w:rsidRPr="001C6F34" w:rsidRDefault="00EA4ADC" w:rsidP="00FF0AC7">
            <w:pPr>
              <w:spacing w:line="276" w:lineRule="auto"/>
              <w:jc w:val="center"/>
              <w:rPr>
                <w:sz w:val="22"/>
                <w:lang w:val="sr-Cyrl-CS"/>
              </w:rPr>
            </w:pPr>
            <w:r>
              <w:rPr>
                <w:sz w:val="22"/>
                <w:lang w:val="sr-Cyrl-CS"/>
              </w:rPr>
              <w:t>психолог и педагог</w:t>
            </w:r>
          </w:p>
        </w:tc>
        <w:tc>
          <w:tcPr>
            <w:tcW w:w="1620" w:type="dxa"/>
          </w:tcPr>
          <w:p w:rsidR="00EA4ADC" w:rsidRDefault="00EA4ADC" w:rsidP="00FF0AC7">
            <w:pPr>
              <w:spacing w:line="276" w:lineRule="auto"/>
              <w:jc w:val="center"/>
              <w:rPr>
                <w:lang w:val="sr-Cyrl-CS"/>
              </w:rPr>
            </w:pPr>
          </w:p>
          <w:p w:rsidR="00D527AA" w:rsidRDefault="00D527AA" w:rsidP="00FF0AC7">
            <w:pPr>
              <w:spacing w:line="276" w:lineRule="auto"/>
              <w:jc w:val="center"/>
              <w:rPr>
                <w:lang w:val="sr-Cyrl-CS"/>
              </w:rPr>
            </w:pPr>
          </w:p>
          <w:p w:rsidR="00D527AA" w:rsidRPr="00D527AA" w:rsidRDefault="00D527AA" w:rsidP="00FF0AC7">
            <w:pPr>
              <w:spacing w:line="276" w:lineRule="auto"/>
              <w:jc w:val="center"/>
              <w:rPr>
                <w:lang w:val="sr-Cyrl-RS"/>
              </w:rPr>
            </w:pPr>
            <w:r>
              <w:rPr>
                <w:lang w:val="sr-Cyrl-RS"/>
              </w:rPr>
              <w:t>друго полугодиште</w:t>
            </w:r>
          </w:p>
        </w:tc>
      </w:tr>
      <w:tr w:rsidR="00EA4ADC" w:rsidTr="00FF0AC7">
        <w:tc>
          <w:tcPr>
            <w:tcW w:w="3767" w:type="dxa"/>
          </w:tcPr>
          <w:p w:rsidR="00EA4ADC" w:rsidRDefault="00EA4ADC" w:rsidP="00FF0AC7">
            <w:pPr>
              <w:rPr>
                <w:lang w:val="sr-Cyrl-CS" w:eastAsia="sr-Latn-CS"/>
              </w:rPr>
            </w:pPr>
            <w:r w:rsidRPr="00CD394F">
              <w:rPr>
                <w:lang w:val="sr-Cyrl-CS" w:eastAsia="sr-Latn-CS"/>
              </w:rPr>
              <w:t xml:space="preserve">Тестирање ученика </w:t>
            </w:r>
            <w:r w:rsidRPr="00CD394F">
              <w:rPr>
                <w:lang w:val="sr-Latn-CS" w:eastAsia="sr-Latn-CS"/>
              </w:rPr>
              <w:t>VIII разреда тестом професионалних интересовања и тестовима посебних способности</w:t>
            </w:r>
          </w:p>
        </w:tc>
        <w:tc>
          <w:tcPr>
            <w:tcW w:w="2731" w:type="dxa"/>
          </w:tcPr>
          <w:p w:rsidR="00EA4ADC" w:rsidRPr="001C6F34" w:rsidRDefault="00EA4ADC" w:rsidP="00FF0AC7">
            <w:pPr>
              <w:spacing w:line="276" w:lineRule="auto"/>
              <w:jc w:val="center"/>
              <w:rPr>
                <w:sz w:val="22"/>
                <w:lang w:val="sr-Cyrl-CS"/>
              </w:rPr>
            </w:pPr>
            <w:r>
              <w:rPr>
                <w:kern w:val="28"/>
                <w:sz w:val="20"/>
                <w:lang w:val="ru-RU" w:eastAsia="sr-Latn-CS"/>
              </w:rPr>
              <w:t>Упознавање и процењивање потреба</w:t>
            </w:r>
            <w:r w:rsidRPr="00864512">
              <w:rPr>
                <w:kern w:val="28"/>
                <w:sz w:val="20"/>
                <w:lang w:val="ru-RU" w:eastAsia="sr-Latn-CS"/>
              </w:rPr>
              <w:t>, спо</w:t>
            </w:r>
            <w:r>
              <w:rPr>
                <w:kern w:val="28"/>
                <w:sz w:val="20"/>
                <w:lang w:val="ru-RU" w:eastAsia="sr-Latn-CS"/>
              </w:rPr>
              <w:t>собности, интересовања и особина</w:t>
            </w:r>
            <w:r w:rsidRPr="00864512">
              <w:rPr>
                <w:kern w:val="28"/>
                <w:sz w:val="20"/>
                <w:lang w:val="ru-RU" w:eastAsia="sr-Latn-CS"/>
              </w:rPr>
              <w:t xml:space="preserve"> личности</w:t>
            </w:r>
            <w:r>
              <w:rPr>
                <w:kern w:val="28"/>
                <w:sz w:val="20"/>
                <w:lang w:val="ru-RU" w:eastAsia="sr-Latn-CS"/>
              </w:rPr>
              <w:t>, а</w:t>
            </w:r>
            <w:r w:rsidRPr="00864512">
              <w:rPr>
                <w:kern w:val="28"/>
                <w:sz w:val="20"/>
                <w:lang w:val="ru-RU" w:eastAsia="sr-Latn-CS"/>
              </w:rPr>
              <w:t xml:space="preserve"> у односу на захтеве одређеног занимања</w:t>
            </w:r>
          </w:p>
        </w:tc>
        <w:tc>
          <w:tcPr>
            <w:tcW w:w="1620" w:type="dxa"/>
          </w:tcPr>
          <w:p w:rsidR="00EA4ADC" w:rsidRDefault="00EA4ADC" w:rsidP="00FF0AC7">
            <w:pPr>
              <w:spacing w:line="276" w:lineRule="auto"/>
              <w:jc w:val="center"/>
              <w:rPr>
                <w:sz w:val="22"/>
                <w:lang w:val="sr-Cyrl-CS"/>
              </w:rPr>
            </w:pPr>
          </w:p>
          <w:p w:rsidR="00EA4ADC" w:rsidRPr="001C6F34" w:rsidRDefault="00EA4ADC" w:rsidP="00FF0AC7">
            <w:pPr>
              <w:spacing w:line="276" w:lineRule="auto"/>
              <w:jc w:val="center"/>
              <w:rPr>
                <w:sz w:val="22"/>
                <w:lang w:val="sr-Cyrl-CS"/>
              </w:rPr>
            </w:pPr>
            <w:r>
              <w:rPr>
                <w:sz w:val="22"/>
                <w:lang w:val="sr-Cyrl-CS"/>
              </w:rPr>
              <w:t>психолог</w:t>
            </w:r>
          </w:p>
        </w:tc>
        <w:tc>
          <w:tcPr>
            <w:tcW w:w="1620" w:type="dxa"/>
          </w:tcPr>
          <w:p w:rsidR="00EA4ADC" w:rsidRDefault="00EA4ADC" w:rsidP="00FF0AC7">
            <w:pPr>
              <w:spacing w:line="276" w:lineRule="auto"/>
              <w:jc w:val="center"/>
              <w:rPr>
                <w:lang w:val="sr-Cyrl-CS"/>
              </w:rPr>
            </w:pPr>
          </w:p>
          <w:p w:rsidR="00D527AA" w:rsidRDefault="00D527AA" w:rsidP="00FF0AC7">
            <w:pPr>
              <w:spacing w:line="276" w:lineRule="auto"/>
              <w:jc w:val="center"/>
              <w:rPr>
                <w:lang w:val="sr-Cyrl-CS"/>
              </w:rPr>
            </w:pPr>
            <w:r>
              <w:rPr>
                <w:lang w:val="sr-Cyrl-CS"/>
              </w:rPr>
              <w:t>друго полугодиште</w:t>
            </w:r>
          </w:p>
        </w:tc>
      </w:tr>
      <w:tr w:rsidR="00EA4ADC" w:rsidTr="00FF0AC7">
        <w:tc>
          <w:tcPr>
            <w:tcW w:w="3767" w:type="dxa"/>
          </w:tcPr>
          <w:p w:rsidR="00EA4ADC" w:rsidRPr="00CD394F" w:rsidRDefault="00EA4ADC" w:rsidP="00FF0AC7">
            <w:pPr>
              <w:rPr>
                <w:lang w:val="sr-Cyrl-CS" w:eastAsia="sr-Latn-CS"/>
              </w:rPr>
            </w:pPr>
            <w:r>
              <w:rPr>
                <w:lang w:val="sr-Cyrl-CS" w:eastAsia="sr-Latn-CS"/>
              </w:rPr>
              <w:t>Анкетирање ученика о избору будућег позива</w:t>
            </w:r>
          </w:p>
        </w:tc>
        <w:tc>
          <w:tcPr>
            <w:tcW w:w="2731" w:type="dxa"/>
          </w:tcPr>
          <w:p w:rsidR="00EA4ADC" w:rsidRDefault="00EA4ADC" w:rsidP="00FF0AC7">
            <w:pPr>
              <w:spacing w:line="276" w:lineRule="auto"/>
              <w:jc w:val="center"/>
              <w:rPr>
                <w:kern w:val="28"/>
                <w:sz w:val="20"/>
                <w:lang w:val="ru-RU" w:eastAsia="sr-Latn-CS"/>
              </w:rPr>
            </w:pPr>
            <w:r>
              <w:rPr>
                <w:kern w:val="28"/>
                <w:sz w:val="20"/>
                <w:lang w:val="ru-RU" w:eastAsia="sr-Latn-CS"/>
              </w:rPr>
              <w:t xml:space="preserve">Прикупљање информација о интересовањима ученика </w:t>
            </w:r>
          </w:p>
        </w:tc>
        <w:tc>
          <w:tcPr>
            <w:tcW w:w="1620" w:type="dxa"/>
          </w:tcPr>
          <w:p w:rsidR="00EA4ADC" w:rsidRDefault="00EA4ADC" w:rsidP="00FF0AC7">
            <w:pPr>
              <w:spacing w:line="276" w:lineRule="auto"/>
              <w:jc w:val="center"/>
              <w:rPr>
                <w:sz w:val="22"/>
                <w:lang w:val="sr-Cyrl-CS"/>
              </w:rPr>
            </w:pPr>
          </w:p>
          <w:p w:rsidR="00EA4ADC" w:rsidRDefault="00EA4ADC" w:rsidP="00FF0AC7">
            <w:pPr>
              <w:spacing w:line="276" w:lineRule="auto"/>
              <w:jc w:val="center"/>
              <w:rPr>
                <w:sz w:val="22"/>
                <w:lang w:val="sr-Cyrl-CS"/>
              </w:rPr>
            </w:pPr>
            <w:r>
              <w:rPr>
                <w:sz w:val="22"/>
                <w:lang w:val="sr-Cyrl-CS"/>
              </w:rPr>
              <w:t>педагог</w:t>
            </w:r>
          </w:p>
        </w:tc>
        <w:tc>
          <w:tcPr>
            <w:tcW w:w="1620" w:type="dxa"/>
          </w:tcPr>
          <w:p w:rsidR="00EA4ADC" w:rsidRDefault="00EA4ADC" w:rsidP="00FF0AC7">
            <w:pPr>
              <w:spacing w:line="276" w:lineRule="auto"/>
              <w:jc w:val="center"/>
              <w:rPr>
                <w:lang w:val="sr-Cyrl-CS"/>
              </w:rPr>
            </w:pPr>
          </w:p>
        </w:tc>
      </w:tr>
      <w:tr w:rsidR="00EA4ADC" w:rsidTr="00FF0AC7">
        <w:trPr>
          <w:trHeight w:val="368"/>
        </w:trPr>
        <w:tc>
          <w:tcPr>
            <w:tcW w:w="3767" w:type="dxa"/>
          </w:tcPr>
          <w:p w:rsidR="00EA4ADC" w:rsidRDefault="00EA4ADC" w:rsidP="00FF0AC7">
            <w:pPr>
              <w:rPr>
                <w:lang w:eastAsia="sr-Latn-CS"/>
              </w:rPr>
            </w:pPr>
          </w:p>
          <w:p w:rsidR="00EA4ADC" w:rsidRDefault="00EA4ADC" w:rsidP="00FF0AC7">
            <w:pPr>
              <w:rPr>
                <w:lang w:eastAsia="sr-Latn-CS"/>
              </w:rPr>
            </w:pPr>
          </w:p>
          <w:p w:rsidR="00EA4ADC" w:rsidRDefault="00EA4ADC" w:rsidP="00FF0AC7">
            <w:pPr>
              <w:rPr>
                <w:lang w:eastAsia="sr-Latn-CS"/>
              </w:rPr>
            </w:pPr>
          </w:p>
          <w:p w:rsidR="00EA4ADC" w:rsidRPr="007B7FC3" w:rsidRDefault="00EA4ADC" w:rsidP="00FF0AC7">
            <w:pPr>
              <w:rPr>
                <w:lang w:eastAsia="sr-Latn-CS"/>
              </w:rPr>
            </w:pPr>
            <w:r w:rsidRPr="00CD394F">
              <w:rPr>
                <w:lang w:val="sr-Latn-CS" w:eastAsia="sr-Latn-CS"/>
              </w:rPr>
              <w:t>Радионице</w:t>
            </w:r>
            <w:r>
              <w:rPr>
                <w:lang w:eastAsia="sr-Latn-CS"/>
              </w:rPr>
              <w:t xml:space="preserve"> у оквиру програма Професионална оријентација</w:t>
            </w:r>
          </w:p>
        </w:tc>
        <w:tc>
          <w:tcPr>
            <w:tcW w:w="2731" w:type="dxa"/>
          </w:tcPr>
          <w:p w:rsidR="00EA4ADC" w:rsidRPr="001C6F34" w:rsidRDefault="00EA4ADC" w:rsidP="00FF0AC7">
            <w:pPr>
              <w:spacing w:line="276" w:lineRule="auto"/>
              <w:jc w:val="center"/>
              <w:rPr>
                <w:sz w:val="22"/>
                <w:lang w:val="sr-Cyrl-CS"/>
              </w:rPr>
            </w:pPr>
            <w:r>
              <w:rPr>
                <w:kern w:val="28"/>
                <w:sz w:val="20"/>
                <w:lang w:val="ru-RU" w:eastAsia="sr-Latn-CS"/>
              </w:rPr>
              <w:t>Р</w:t>
            </w:r>
            <w:r w:rsidRPr="00864512">
              <w:rPr>
                <w:kern w:val="28"/>
                <w:sz w:val="20"/>
                <w:lang w:val="ru-RU" w:eastAsia="sr-Latn-CS"/>
              </w:rPr>
              <w:t xml:space="preserve">азвијање спремности </w:t>
            </w:r>
            <w:r>
              <w:rPr>
                <w:kern w:val="28"/>
                <w:sz w:val="20"/>
                <w:lang w:val="ru-RU" w:eastAsia="sr-Latn-CS"/>
              </w:rPr>
              <w:t>за стицање</w:t>
            </w:r>
            <w:r w:rsidRPr="00864512">
              <w:rPr>
                <w:kern w:val="28"/>
                <w:sz w:val="20"/>
                <w:lang w:val="ru-RU" w:eastAsia="sr-Latn-CS"/>
              </w:rPr>
              <w:t xml:space="preserve"> зна</w:t>
            </w:r>
            <w:r>
              <w:rPr>
                <w:kern w:val="28"/>
                <w:sz w:val="20"/>
                <w:lang w:val="ru-RU" w:eastAsia="sr-Latn-CS"/>
              </w:rPr>
              <w:t>ња о себи и о свету рада, оспособљавање за објективно процењивање потреба</w:t>
            </w:r>
            <w:r w:rsidRPr="00864512">
              <w:rPr>
                <w:kern w:val="28"/>
                <w:sz w:val="20"/>
                <w:lang w:val="ru-RU" w:eastAsia="sr-Latn-CS"/>
              </w:rPr>
              <w:t>, спо</w:t>
            </w:r>
            <w:r>
              <w:rPr>
                <w:kern w:val="28"/>
                <w:sz w:val="20"/>
                <w:lang w:val="ru-RU" w:eastAsia="sr-Latn-CS"/>
              </w:rPr>
              <w:t>собности, интересовања и особина</w:t>
            </w:r>
            <w:r w:rsidRPr="00864512">
              <w:rPr>
                <w:kern w:val="28"/>
                <w:sz w:val="20"/>
                <w:lang w:val="ru-RU" w:eastAsia="sr-Latn-CS"/>
              </w:rPr>
              <w:t xml:space="preserve"> личности</w:t>
            </w:r>
            <w:r>
              <w:rPr>
                <w:kern w:val="28"/>
                <w:sz w:val="20"/>
                <w:lang w:val="ru-RU" w:eastAsia="sr-Latn-CS"/>
              </w:rPr>
              <w:t>, а</w:t>
            </w:r>
            <w:r w:rsidRPr="00864512">
              <w:rPr>
                <w:kern w:val="28"/>
                <w:sz w:val="20"/>
                <w:lang w:val="ru-RU" w:eastAsia="sr-Latn-CS"/>
              </w:rPr>
              <w:t xml:space="preserve"> у односу на захтеве одређеног занимања</w:t>
            </w:r>
          </w:p>
        </w:tc>
        <w:tc>
          <w:tcPr>
            <w:tcW w:w="1620" w:type="dxa"/>
          </w:tcPr>
          <w:p w:rsidR="00EA4ADC" w:rsidRDefault="00EA4ADC" w:rsidP="00FF0AC7">
            <w:pPr>
              <w:spacing w:line="276" w:lineRule="auto"/>
              <w:jc w:val="center"/>
              <w:rPr>
                <w:sz w:val="22"/>
              </w:rPr>
            </w:pPr>
          </w:p>
          <w:p w:rsidR="00EA4ADC" w:rsidRPr="001C6F34" w:rsidRDefault="00EA4ADC" w:rsidP="00FF0AC7">
            <w:pPr>
              <w:spacing w:line="276" w:lineRule="auto"/>
              <w:jc w:val="center"/>
              <w:rPr>
                <w:sz w:val="22"/>
              </w:rPr>
            </w:pPr>
            <w:r>
              <w:rPr>
                <w:sz w:val="22"/>
              </w:rPr>
              <w:t>одељењске старешине седмог и осмог разреда</w:t>
            </w:r>
          </w:p>
        </w:tc>
        <w:tc>
          <w:tcPr>
            <w:tcW w:w="1620" w:type="dxa"/>
          </w:tcPr>
          <w:p w:rsidR="00EA4ADC" w:rsidRDefault="00EA4ADC" w:rsidP="00FF0AC7">
            <w:pPr>
              <w:spacing w:line="276" w:lineRule="auto"/>
              <w:jc w:val="center"/>
              <w:rPr>
                <w:lang w:val="sr-Cyrl-CS"/>
              </w:rPr>
            </w:pPr>
          </w:p>
          <w:p w:rsidR="00EA4ADC" w:rsidRDefault="00EA4ADC" w:rsidP="00FF0AC7">
            <w:pPr>
              <w:spacing w:line="276" w:lineRule="auto"/>
              <w:jc w:val="center"/>
              <w:rPr>
                <w:lang w:val="sr-Cyrl-CS"/>
              </w:rPr>
            </w:pPr>
          </w:p>
          <w:p w:rsidR="00EA4ADC" w:rsidRDefault="00EA4ADC" w:rsidP="00FF0AC7">
            <w:pPr>
              <w:spacing w:line="276" w:lineRule="auto"/>
              <w:jc w:val="center"/>
              <w:rPr>
                <w:lang w:val="sr-Cyrl-CS"/>
              </w:rPr>
            </w:pPr>
            <w:r>
              <w:rPr>
                <w:lang w:val="sr-Cyrl-CS"/>
              </w:rPr>
              <w:t>у току школске године</w:t>
            </w:r>
          </w:p>
        </w:tc>
      </w:tr>
      <w:tr w:rsidR="00EA4ADC" w:rsidTr="00FF0AC7">
        <w:trPr>
          <w:trHeight w:val="368"/>
        </w:trPr>
        <w:tc>
          <w:tcPr>
            <w:tcW w:w="3767" w:type="dxa"/>
          </w:tcPr>
          <w:p w:rsidR="00EA4ADC" w:rsidRDefault="00EA4ADC" w:rsidP="00FF0AC7">
            <w:pPr>
              <w:rPr>
                <w:lang w:eastAsia="sr-Latn-CS"/>
              </w:rPr>
            </w:pPr>
            <w:r>
              <w:rPr>
                <w:lang w:eastAsia="sr-Latn-CS"/>
              </w:rPr>
              <w:t>Учествовање на конкурсу за Дан девојчица</w:t>
            </w:r>
          </w:p>
        </w:tc>
        <w:tc>
          <w:tcPr>
            <w:tcW w:w="2731" w:type="dxa"/>
          </w:tcPr>
          <w:p w:rsidR="00EA4ADC" w:rsidRDefault="00EA4ADC" w:rsidP="00FF0AC7">
            <w:pPr>
              <w:spacing w:line="276" w:lineRule="auto"/>
              <w:jc w:val="center"/>
              <w:rPr>
                <w:kern w:val="28"/>
                <w:sz w:val="20"/>
                <w:lang w:val="ru-RU" w:eastAsia="sr-Latn-CS"/>
              </w:rPr>
            </w:pPr>
            <w:r>
              <w:rPr>
                <w:kern w:val="28"/>
                <w:sz w:val="20"/>
                <w:lang w:val="ru-RU" w:eastAsia="sr-Latn-CS"/>
              </w:rPr>
              <w:t>упознавање са различитим занимањима; развијање предузетничког духа</w:t>
            </w:r>
          </w:p>
        </w:tc>
        <w:tc>
          <w:tcPr>
            <w:tcW w:w="1620" w:type="dxa"/>
          </w:tcPr>
          <w:p w:rsidR="00EA4ADC" w:rsidRPr="007845F9" w:rsidRDefault="00EA4ADC" w:rsidP="00FF0AC7">
            <w:pPr>
              <w:spacing w:line="276" w:lineRule="auto"/>
              <w:jc w:val="center"/>
              <w:rPr>
                <w:sz w:val="20"/>
                <w:lang w:val="ru-RU"/>
              </w:rPr>
            </w:pPr>
            <w:r w:rsidRPr="007845F9">
              <w:rPr>
                <w:sz w:val="20"/>
                <w:lang w:val="ru-RU"/>
              </w:rPr>
              <w:t>наставнице техничког и информатичког образовања Снежана Рашевић и Миланка Јојић</w:t>
            </w:r>
          </w:p>
        </w:tc>
        <w:tc>
          <w:tcPr>
            <w:tcW w:w="1620" w:type="dxa"/>
          </w:tcPr>
          <w:p w:rsidR="00EA4ADC" w:rsidRDefault="00EA4ADC" w:rsidP="00FF0AC7">
            <w:pPr>
              <w:spacing w:line="276" w:lineRule="auto"/>
              <w:jc w:val="center"/>
              <w:rPr>
                <w:lang w:val="sr-Cyrl-CS"/>
              </w:rPr>
            </w:pPr>
            <w:r>
              <w:rPr>
                <w:lang w:val="sr-Cyrl-CS"/>
              </w:rPr>
              <w:t>април</w:t>
            </w:r>
          </w:p>
          <w:p w:rsidR="00EA4ADC" w:rsidRDefault="00EA4ADC" w:rsidP="00FF0AC7">
            <w:pPr>
              <w:spacing w:line="276" w:lineRule="auto"/>
              <w:jc w:val="center"/>
              <w:rPr>
                <w:lang w:val="sr-Cyrl-CS"/>
              </w:rPr>
            </w:pPr>
          </w:p>
          <w:p w:rsidR="00EA4ADC" w:rsidRDefault="00EA4ADC" w:rsidP="00FF0AC7">
            <w:pPr>
              <w:spacing w:line="276" w:lineRule="auto"/>
              <w:jc w:val="center"/>
              <w:rPr>
                <w:lang w:val="sr-Cyrl-CS"/>
              </w:rPr>
            </w:pPr>
          </w:p>
        </w:tc>
      </w:tr>
      <w:tr w:rsidR="00EA4ADC" w:rsidTr="00FF0AC7">
        <w:trPr>
          <w:trHeight w:val="368"/>
        </w:trPr>
        <w:tc>
          <w:tcPr>
            <w:tcW w:w="3767" w:type="dxa"/>
          </w:tcPr>
          <w:p w:rsidR="00EA4ADC" w:rsidRPr="005649A2" w:rsidRDefault="00EA4ADC" w:rsidP="00FF0AC7">
            <w:pPr>
              <w:rPr>
                <w:lang w:eastAsia="sr-Latn-CS"/>
              </w:rPr>
            </w:pPr>
            <w:r>
              <w:rPr>
                <w:lang w:eastAsia="sr-Latn-CS"/>
              </w:rPr>
              <w:t xml:space="preserve">Сусрети са занимањима кроз посете различитим установама, </w:t>
            </w:r>
            <w:r>
              <w:rPr>
                <w:lang w:eastAsia="sr-Latn-CS"/>
              </w:rPr>
              <w:lastRenderedPageBreak/>
              <w:t xml:space="preserve">институцијама, манифестацијама </w:t>
            </w:r>
          </w:p>
        </w:tc>
        <w:tc>
          <w:tcPr>
            <w:tcW w:w="2731" w:type="dxa"/>
            <w:vMerge w:val="restart"/>
          </w:tcPr>
          <w:p w:rsidR="00EA4ADC" w:rsidRDefault="00EA4ADC" w:rsidP="00FF0AC7">
            <w:pPr>
              <w:spacing w:line="276" w:lineRule="auto"/>
              <w:jc w:val="center"/>
              <w:rPr>
                <w:sz w:val="22"/>
                <w:lang w:val="sr-Cyrl-CS"/>
              </w:rPr>
            </w:pPr>
          </w:p>
          <w:p w:rsidR="00EA4ADC" w:rsidRDefault="00EA4ADC" w:rsidP="00FF0AC7">
            <w:pPr>
              <w:spacing w:line="276" w:lineRule="auto"/>
              <w:jc w:val="center"/>
              <w:rPr>
                <w:sz w:val="22"/>
                <w:lang w:val="sr-Cyrl-CS"/>
              </w:rPr>
            </w:pPr>
          </w:p>
          <w:p w:rsidR="00EA4ADC" w:rsidRDefault="00EA4ADC" w:rsidP="00FF0AC7">
            <w:pPr>
              <w:spacing w:line="276" w:lineRule="auto"/>
              <w:jc w:val="center"/>
              <w:rPr>
                <w:sz w:val="22"/>
                <w:lang w:val="sr-Cyrl-CS"/>
              </w:rPr>
            </w:pPr>
          </w:p>
          <w:p w:rsidR="00EA4ADC" w:rsidRPr="001C6F34" w:rsidRDefault="00EA4ADC" w:rsidP="00FF0AC7">
            <w:pPr>
              <w:spacing w:line="276" w:lineRule="auto"/>
              <w:jc w:val="center"/>
              <w:rPr>
                <w:sz w:val="22"/>
                <w:lang w:val="sr-Cyrl-CS"/>
              </w:rPr>
            </w:pPr>
            <w:r>
              <w:rPr>
                <w:sz w:val="22"/>
                <w:lang w:val="sr-Cyrl-CS"/>
              </w:rPr>
              <w:t>Упознавање са карактеристикама, специфичностима и захтевима одређених образовних профила и занимања; укључивање родитеља у живот школе</w:t>
            </w:r>
          </w:p>
        </w:tc>
        <w:tc>
          <w:tcPr>
            <w:tcW w:w="1620" w:type="dxa"/>
            <w:vMerge w:val="restart"/>
          </w:tcPr>
          <w:p w:rsidR="00EA4ADC" w:rsidRDefault="00EA4ADC" w:rsidP="00FF0AC7">
            <w:pPr>
              <w:spacing w:line="276" w:lineRule="auto"/>
              <w:jc w:val="center"/>
              <w:rPr>
                <w:sz w:val="22"/>
                <w:lang w:val="sr-Cyrl-CS"/>
              </w:rPr>
            </w:pPr>
          </w:p>
          <w:p w:rsidR="00EA4ADC" w:rsidRPr="007845F9" w:rsidRDefault="00EA4ADC" w:rsidP="00FF0AC7">
            <w:pPr>
              <w:spacing w:line="276" w:lineRule="auto"/>
              <w:jc w:val="center"/>
              <w:rPr>
                <w:sz w:val="22"/>
                <w:lang w:val="sr-Cyrl-CS"/>
              </w:rPr>
            </w:pPr>
            <w:r>
              <w:rPr>
                <w:sz w:val="22"/>
                <w:lang w:val="sr-Cyrl-CS"/>
              </w:rPr>
              <w:lastRenderedPageBreak/>
              <w:t>наставници разредне и предметне наставе</w:t>
            </w:r>
          </w:p>
        </w:tc>
        <w:tc>
          <w:tcPr>
            <w:tcW w:w="1620" w:type="dxa"/>
            <w:vMerge w:val="restart"/>
          </w:tcPr>
          <w:p w:rsidR="00EA4ADC" w:rsidRDefault="00EA4ADC" w:rsidP="00FF0AC7">
            <w:pPr>
              <w:spacing w:line="276" w:lineRule="auto"/>
              <w:jc w:val="center"/>
              <w:rPr>
                <w:lang w:val="sr-Cyrl-CS"/>
              </w:rPr>
            </w:pPr>
          </w:p>
          <w:p w:rsidR="00EA4ADC" w:rsidRDefault="00EA4ADC" w:rsidP="00FF0AC7">
            <w:pPr>
              <w:spacing w:line="276" w:lineRule="auto"/>
              <w:rPr>
                <w:lang w:val="sr-Cyrl-CS"/>
              </w:rPr>
            </w:pPr>
            <w:r>
              <w:rPr>
                <w:lang w:val="sr-Cyrl-CS"/>
              </w:rPr>
              <w:lastRenderedPageBreak/>
              <w:t>у току школске године</w:t>
            </w:r>
          </w:p>
        </w:tc>
      </w:tr>
      <w:tr w:rsidR="00EA4ADC" w:rsidTr="00FF0AC7">
        <w:trPr>
          <w:trHeight w:val="575"/>
        </w:trPr>
        <w:tc>
          <w:tcPr>
            <w:tcW w:w="3767" w:type="dxa"/>
          </w:tcPr>
          <w:p w:rsidR="00EA4ADC" w:rsidRDefault="00EA4ADC" w:rsidP="00FF0AC7">
            <w:pPr>
              <w:rPr>
                <w:lang w:eastAsia="sr-Latn-CS"/>
              </w:rPr>
            </w:pPr>
            <w:r>
              <w:rPr>
                <w:lang w:eastAsia="sr-Latn-CS"/>
              </w:rPr>
              <w:lastRenderedPageBreak/>
              <w:t>Упознавање са различитим занимањима кроз рад секција</w:t>
            </w:r>
          </w:p>
        </w:tc>
        <w:tc>
          <w:tcPr>
            <w:tcW w:w="2731" w:type="dxa"/>
            <w:vMerge/>
          </w:tcPr>
          <w:p w:rsidR="00EA4ADC" w:rsidRPr="001C6F34" w:rsidRDefault="00EA4ADC" w:rsidP="00FF0AC7">
            <w:pPr>
              <w:spacing w:line="276" w:lineRule="auto"/>
              <w:jc w:val="center"/>
              <w:rPr>
                <w:sz w:val="22"/>
                <w:lang w:val="sr-Cyrl-CS"/>
              </w:rPr>
            </w:pPr>
          </w:p>
        </w:tc>
        <w:tc>
          <w:tcPr>
            <w:tcW w:w="1620" w:type="dxa"/>
            <w:vMerge/>
          </w:tcPr>
          <w:p w:rsidR="00EA4ADC" w:rsidRPr="001C6F34" w:rsidRDefault="00EA4ADC" w:rsidP="00FF0AC7">
            <w:pPr>
              <w:spacing w:line="276" w:lineRule="auto"/>
              <w:jc w:val="center"/>
              <w:rPr>
                <w:sz w:val="22"/>
              </w:rPr>
            </w:pPr>
          </w:p>
        </w:tc>
        <w:tc>
          <w:tcPr>
            <w:tcW w:w="1620" w:type="dxa"/>
            <w:vMerge/>
          </w:tcPr>
          <w:p w:rsidR="00EA4ADC" w:rsidRDefault="00EA4ADC" w:rsidP="00FF0AC7">
            <w:pPr>
              <w:spacing w:line="276" w:lineRule="auto"/>
              <w:jc w:val="center"/>
              <w:rPr>
                <w:lang w:val="sr-Cyrl-CS"/>
              </w:rPr>
            </w:pPr>
          </w:p>
        </w:tc>
      </w:tr>
      <w:tr w:rsidR="00EA4ADC" w:rsidTr="00FF0AC7">
        <w:trPr>
          <w:trHeight w:val="368"/>
        </w:trPr>
        <w:tc>
          <w:tcPr>
            <w:tcW w:w="3767" w:type="dxa"/>
          </w:tcPr>
          <w:p w:rsidR="00EA4ADC" w:rsidRPr="007B7FC3" w:rsidRDefault="00EA4ADC" w:rsidP="00FF0AC7">
            <w:pPr>
              <w:rPr>
                <w:lang w:val="sr-Cyrl-CS" w:eastAsia="sr-Latn-CS"/>
              </w:rPr>
            </w:pPr>
            <w:r w:rsidRPr="00CD394F">
              <w:rPr>
                <w:lang w:val="sr-Latn-CS" w:eastAsia="sr-Latn-CS"/>
              </w:rPr>
              <w:t xml:space="preserve">Разговори са </w:t>
            </w:r>
            <w:r>
              <w:rPr>
                <w:lang w:eastAsia="sr-Latn-CS"/>
              </w:rPr>
              <w:t xml:space="preserve">гостима - </w:t>
            </w:r>
            <w:r w:rsidRPr="00CD394F">
              <w:rPr>
                <w:lang w:val="sr-Latn-CS" w:eastAsia="sr-Latn-CS"/>
              </w:rPr>
              <w:t>представницима средњих школа</w:t>
            </w:r>
          </w:p>
        </w:tc>
        <w:tc>
          <w:tcPr>
            <w:tcW w:w="2731" w:type="dxa"/>
            <w:vMerge/>
          </w:tcPr>
          <w:p w:rsidR="00EA4ADC" w:rsidRPr="001C6F34" w:rsidRDefault="00EA4ADC" w:rsidP="00FF0AC7">
            <w:pPr>
              <w:spacing w:line="276" w:lineRule="auto"/>
              <w:jc w:val="center"/>
              <w:rPr>
                <w:sz w:val="22"/>
                <w:lang w:val="sr-Cyrl-CS"/>
              </w:rPr>
            </w:pPr>
          </w:p>
        </w:tc>
        <w:tc>
          <w:tcPr>
            <w:tcW w:w="1620" w:type="dxa"/>
          </w:tcPr>
          <w:p w:rsidR="00EA4ADC" w:rsidRPr="001C6F34" w:rsidRDefault="00EA4ADC" w:rsidP="00FF0AC7">
            <w:pPr>
              <w:spacing w:line="276" w:lineRule="auto"/>
              <w:jc w:val="center"/>
              <w:rPr>
                <w:sz w:val="22"/>
              </w:rPr>
            </w:pPr>
            <w:r>
              <w:rPr>
                <w:sz w:val="22"/>
              </w:rPr>
              <w:t>психолог и педагог</w:t>
            </w:r>
          </w:p>
        </w:tc>
        <w:tc>
          <w:tcPr>
            <w:tcW w:w="1620" w:type="dxa"/>
          </w:tcPr>
          <w:p w:rsidR="00EA4ADC" w:rsidRDefault="00EA4ADC" w:rsidP="00FF0AC7">
            <w:pPr>
              <w:spacing w:line="276" w:lineRule="auto"/>
              <w:jc w:val="center"/>
              <w:rPr>
                <w:lang w:val="sr-Cyrl-CS"/>
              </w:rPr>
            </w:pPr>
            <w:r>
              <w:rPr>
                <w:lang w:val="sr-Cyrl-CS"/>
              </w:rPr>
              <w:t>април, мај</w:t>
            </w:r>
          </w:p>
        </w:tc>
      </w:tr>
      <w:tr w:rsidR="00EA4ADC" w:rsidTr="00FF0AC7">
        <w:trPr>
          <w:trHeight w:val="368"/>
        </w:trPr>
        <w:tc>
          <w:tcPr>
            <w:tcW w:w="3767" w:type="dxa"/>
          </w:tcPr>
          <w:p w:rsidR="00EA4ADC" w:rsidRPr="005649A2" w:rsidRDefault="00EA4ADC" w:rsidP="00FF0AC7">
            <w:pPr>
              <w:rPr>
                <w:lang w:val="sr-Cyrl-CS" w:eastAsia="sr-Latn-CS"/>
              </w:rPr>
            </w:pPr>
            <w:r w:rsidRPr="00CD394F">
              <w:rPr>
                <w:lang w:val="sr-Latn-CS" w:eastAsia="sr-Latn-CS"/>
              </w:rPr>
              <w:t xml:space="preserve">Реални сусрети </w:t>
            </w:r>
          </w:p>
        </w:tc>
        <w:tc>
          <w:tcPr>
            <w:tcW w:w="2731" w:type="dxa"/>
            <w:vMerge/>
          </w:tcPr>
          <w:p w:rsidR="00EA4ADC" w:rsidRPr="001C6F34" w:rsidRDefault="00EA4ADC" w:rsidP="00FF0AC7">
            <w:pPr>
              <w:spacing w:line="276" w:lineRule="auto"/>
              <w:jc w:val="center"/>
              <w:rPr>
                <w:sz w:val="22"/>
                <w:lang w:val="sr-Cyrl-CS"/>
              </w:rPr>
            </w:pPr>
          </w:p>
        </w:tc>
        <w:tc>
          <w:tcPr>
            <w:tcW w:w="1620" w:type="dxa"/>
          </w:tcPr>
          <w:p w:rsidR="00EA4ADC" w:rsidRPr="001C6F34" w:rsidRDefault="00EA4ADC" w:rsidP="00FF0AC7">
            <w:pPr>
              <w:spacing w:line="276" w:lineRule="auto"/>
              <w:jc w:val="center"/>
              <w:rPr>
                <w:sz w:val="22"/>
              </w:rPr>
            </w:pPr>
            <w:r>
              <w:rPr>
                <w:sz w:val="22"/>
              </w:rPr>
              <w:t>одељењске старешине</w:t>
            </w:r>
          </w:p>
        </w:tc>
        <w:tc>
          <w:tcPr>
            <w:tcW w:w="1620" w:type="dxa"/>
          </w:tcPr>
          <w:p w:rsidR="00EA4ADC" w:rsidRDefault="00EA4ADC" w:rsidP="00FF0AC7">
            <w:pPr>
              <w:jc w:val="center"/>
              <w:rPr>
                <w:lang w:val="sr-Cyrl-CS"/>
              </w:rPr>
            </w:pPr>
            <w:r w:rsidRPr="008C1373">
              <w:rPr>
                <w:sz w:val="22"/>
                <w:lang w:val="sr-Cyrl-CS"/>
              </w:rPr>
              <w:t>у току школске године</w:t>
            </w:r>
          </w:p>
        </w:tc>
      </w:tr>
      <w:tr w:rsidR="00EA4ADC" w:rsidTr="00FF0AC7">
        <w:tc>
          <w:tcPr>
            <w:tcW w:w="3767" w:type="dxa"/>
          </w:tcPr>
          <w:p w:rsidR="00EA4ADC" w:rsidRDefault="00EA4ADC" w:rsidP="00FF0AC7">
            <w:pPr>
              <w:jc w:val="both"/>
              <w:rPr>
                <w:lang w:val="sr-Cyrl-CS"/>
              </w:rPr>
            </w:pPr>
            <w:r>
              <w:rPr>
                <w:lang w:val="sr-Cyrl-CS"/>
              </w:rPr>
              <w:t>Гостовање родитеља на часу – представљање занимања</w:t>
            </w:r>
          </w:p>
        </w:tc>
        <w:tc>
          <w:tcPr>
            <w:tcW w:w="2731" w:type="dxa"/>
            <w:vMerge/>
          </w:tcPr>
          <w:p w:rsidR="00EA4ADC" w:rsidRDefault="00EA4ADC" w:rsidP="00FF0AC7">
            <w:pPr>
              <w:spacing w:line="276" w:lineRule="auto"/>
              <w:jc w:val="center"/>
              <w:rPr>
                <w:lang w:val="sr-Cyrl-CS"/>
              </w:rPr>
            </w:pPr>
          </w:p>
        </w:tc>
        <w:tc>
          <w:tcPr>
            <w:tcW w:w="1620" w:type="dxa"/>
          </w:tcPr>
          <w:p w:rsidR="00EA4ADC" w:rsidRPr="001C6F34" w:rsidRDefault="00EA4ADC" w:rsidP="00FF0AC7">
            <w:pPr>
              <w:spacing w:line="276" w:lineRule="auto"/>
              <w:jc w:val="center"/>
              <w:rPr>
                <w:sz w:val="22"/>
                <w:lang w:val="sr-Cyrl-CS"/>
              </w:rPr>
            </w:pPr>
            <w:r>
              <w:rPr>
                <w:sz w:val="22"/>
                <w:lang w:val="sr-Cyrl-CS"/>
              </w:rPr>
              <w:t>наставници разредне наставе</w:t>
            </w:r>
          </w:p>
        </w:tc>
        <w:tc>
          <w:tcPr>
            <w:tcW w:w="1620" w:type="dxa"/>
          </w:tcPr>
          <w:p w:rsidR="00EA4ADC" w:rsidRDefault="00EA4ADC" w:rsidP="00FF0AC7">
            <w:pPr>
              <w:spacing w:line="276" w:lineRule="auto"/>
              <w:jc w:val="center"/>
              <w:rPr>
                <w:lang w:val="sr-Cyrl-CS"/>
              </w:rPr>
            </w:pPr>
            <w:r w:rsidRPr="008C1373">
              <w:rPr>
                <w:sz w:val="22"/>
                <w:lang w:val="sr-Cyrl-CS"/>
              </w:rPr>
              <w:t>у току школске године</w:t>
            </w:r>
          </w:p>
        </w:tc>
      </w:tr>
      <w:tr w:rsidR="00EA4ADC" w:rsidTr="00FF0AC7">
        <w:tc>
          <w:tcPr>
            <w:tcW w:w="3767" w:type="dxa"/>
          </w:tcPr>
          <w:p w:rsidR="00EA4ADC" w:rsidRDefault="00EA4ADC" w:rsidP="00FF0AC7">
            <w:pPr>
              <w:rPr>
                <w:lang w:val="sr-Cyrl-CS"/>
              </w:rPr>
            </w:pPr>
          </w:p>
          <w:p w:rsidR="00EA4ADC" w:rsidRDefault="00EA4ADC" w:rsidP="00FF0AC7">
            <w:pPr>
              <w:rPr>
                <w:lang w:val="sr-Cyrl-CS"/>
              </w:rPr>
            </w:pPr>
            <w:r>
              <w:rPr>
                <w:lang w:val="sr-Cyrl-CS"/>
              </w:rPr>
              <w:t>Групни родитељски састанак за родитеље ученика осмог разреда</w:t>
            </w:r>
          </w:p>
        </w:tc>
        <w:tc>
          <w:tcPr>
            <w:tcW w:w="2731" w:type="dxa"/>
          </w:tcPr>
          <w:p w:rsidR="00EA4ADC" w:rsidRDefault="00EA4ADC" w:rsidP="00FF0AC7">
            <w:pPr>
              <w:spacing w:line="276" w:lineRule="auto"/>
              <w:jc w:val="center"/>
              <w:rPr>
                <w:sz w:val="20"/>
                <w:lang w:val="sr-Cyrl-CS"/>
              </w:rPr>
            </w:pPr>
          </w:p>
          <w:p w:rsidR="00EA4ADC" w:rsidRDefault="00EA4ADC" w:rsidP="00FF0AC7">
            <w:pPr>
              <w:spacing w:line="276" w:lineRule="auto"/>
              <w:jc w:val="center"/>
              <w:rPr>
                <w:sz w:val="20"/>
                <w:lang w:val="sr-Cyrl-CS"/>
              </w:rPr>
            </w:pPr>
          </w:p>
          <w:p w:rsidR="00EA4ADC" w:rsidRDefault="00EA4ADC" w:rsidP="00FF0AC7">
            <w:pPr>
              <w:spacing w:line="276" w:lineRule="auto"/>
              <w:rPr>
                <w:lang w:val="sr-Cyrl-CS"/>
              </w:rPr>
            </w:pPr>
            <w:r w:rsidRPr="00CC7CC5">
              <w:rPr>
                <w:sz w:val="20"/>
                <w:lang w:val="sr-Cyrl-CS"/>
              </w:rPr>
              <w:t xml:space="preserve">Информисање </w:t>
            </w:r>
            <w:r>
              <w:rPr>
                <w:sz w:val="20"/>
                <w:lang w:val="sr-Cyrl-CS"/>
              </w:rPr>
              <w:t xml:space="preserve">о </w:t>
            </w:r>
            <w:r w:rsidRPr="00CC7CC5">
              <w:rPr>
                <w:sz w:val="20"/>
                <w:lang w:val="sr-Cyrl-CS"/>
              </w:rPr>
              <w:t>процедури уписа у средњу школу</w:t>
            </w:r>
          </w:p>
        </w:tc>
        <w:tc>
          <w:tcPr>
            <w:tcW w:w="1620" w:type="dxa"/>
          </w:tcPr>
          <w:p w:rsidR="00EA4ADC" w:rsidRPr="001C6F34" w:rsidRDefault="00EA4ADC" w:rsidP="00FF0AC7">
            <w:pPr>
              <w:spacing w:line="276" w:lineRule="auto"/>
              <w:jc w:val="center"/>
              <w:rPr>
                <w:sz w:val="22"/>
                <w:lang w:val="sr-Cyrl-CS"/>
              </w:rPr>
            </w:pPr>
            <w:r>
              <w:rPr>
                <w:sz w:val="22"/>
                <w:lang w:val="sr-Cyrl-CS"/>
              </w:rPr>
              <w:t>директор, психолог, педагог, одељењске старешине</w:t>
            </w:r>
          </w:p>
        </w:tc>
        <w:tc>
          <w:tcPr>
            <w:tcW w:w="1620" w:type="dxa"/>
          </w:tcPr>
          <w:p w:rsidR="00EA4ADC" w:rsidRDefault="00EA4ADC" w:rsidP="00FF0AC7">
            <w:pPr>
              <w:spacing w:line="276" w:lineRule="auto"/>
              <w:jc w:val="center"/>
              <w:rPr>
                <w:lang w:val="sr-Cyrl-CS"/>
              </w:rPr>
            </w:pPr>
          </w:p>
          <w:p w:rsidR="00EA4ADC" w:rsidRDefault="00EA4ADC" w:rsidP="00FF0AC7">
            <w:pPr>
              <w:spacing w:line="276" w:lineRule="auto"/>
              <w:jc w:val="center"/>
              <w:rPr>
                <w:lang w:val="sr-Cyrl-CS"/>
              </w:rPr>
            </w:pPr>
          </w:p>
          <w:p w:rsidR="00EA4ADC" w:rsidRDefault="00EA4ADC" w:rsidP="00FF0AC7">
            <w:pPr>
              <w:spacing w:line="276" w:lineRule="auto"/>
              <w:jc w:val="center"/>
              <w:rPr>
                <w:lang w:val="sr-Cyrl-CS"/>
              </w:rPr>
            </w:pPr>
            <w:r>
              <w:rPr>
                <w:lang w:val="sr-Cyrl-CS"/>
              </w:rPr>
              <w:t>мај</w:t>
            </w:r>
          </w:p>
        </w:tc>
      </w:tr>
      <w:tr w:rsidR="00EA4ADC" w:rsidTr="00FF0AC7">
        <w:tc>
          <w:tcPr>
            <w:tcW w:w="3767" w:type="dxa"/>
          </w:tcPr>
          <w:p w:rsidR="00EA4ADC" w:rsidRPr="005649A2" w:rsidRDefault="00EA4ADC" w:rsidP="00FF0AC7">
            <w:pPr>
              <w:rPr>
                <w:lang w:val="sr-Cyrl-CS" w:eastAsia="sr-Latn-CS"/>
              </w:rPr>
            </w:pPr>
            <w:r w:rsidRPr="00CD394F">
              <w:rPr>
                <w:lang w:val="sr-Cyrl-CS" w:eastAsia="sr-Latn-CS"/>
              </w:rPr>
              <w:t>Информисање родитеља и укључивање у процес доношења одлуке њиховог детета</w:t>
            </w:r>
            <w:r>
              <w:rPr>
                <w:lang w:val="sr-Cyrl-CS" w:eastAsia="sr-Latn-CS"/>
              </w:rPr>
              <w:t>; саветодавни разговори</w:t>
            </w:r>
          </w:p>
        </w:tc>
        <w:tc>
          <w:tcPr>
            <w:tcW w:w="2731" w:type="dxa"/>
          </w:tcPr>
          <w:p w:rsidR="00EA4ADC" w:rsidRDefault="00EA4ADC" w:rsidP="00FF0AC7">
            <w:pPr>
              <w:spacing w:line="276" w:lineRule="auto"/>
              <w:jc w:val="center"/>
              <w:rPr>
                <w:lang w:val="sr-Cyrl-CS"/>
              </w:rPr>
            </w:pPr>
            <w:r w:rsidRPr="00CC7CC5">
              <w:rPr>
                <w:sz w:val="20"/>
                <w:lang w:val="sr-Cyrl-CS"/>
              </w:rPr>
              <w:t xml:space="preserve">Информисање </w:t>
            </w:r>
            <w:r>
              <w:rPr>
                <w:sz w:val="20"/>
                <w:lang w:val="sr-Cyrl-CS"/>
              </w:rPr>
              <w:t xml:space="preserve">о </w:t>
            </w:r>
            <w:r w:rsidRPr="00CC7CC5">
              <w:rPr>
                <w:sz w:val="20"/>
                <w:lang w:val="sr-Cyrl-CS"/>
              </w:rPr>
              <w:t>образовним профилима, процедури уписа у средњу школу</w:t>
            </w:r>
            <w:r>
              <w:rPr>
                <w:sz w:val="20"/>
                <w:lang w:val="sr-Cyrl-CS"/>
              </w:rPr>
              <w:t>; пружање подршке у избору занимања</w:t>
            </w:r>
          </w:p>
        </w:tc>
        <w:tc>
          <w:tcPr>
            <w:tcW w:w="1620" w:type="dxa"/>
          </w:tcPr>
          <w:p w:rsidR="00EA4ADC" w:rsidRPr="001C6F34" w:rsidRDefault="00EA4ADC" w:rsidP="00FF0AC7">
            <w:pPr>
              <w:spacing w:line="276" w:lineRule="auto"/>
              <w:jc w:val="center"/>
              <w:rPr>
                <w:sz w:val="22"/>
                <w:lang w:val="sr-Cyrl-CS"/>
              </w:rPr>
            </w:pPr>
            <w:r>
              <w:rPr>
                <w:sz w:val="22"/>
                <w:lang w:val="sr-Cyrl-CS"/>
              </w:rPr>
              <w:t>психолог, педагог, одељењске старешине</w:t>
            </w:r>
          </w:p>
        </w:tc>
        <w:tc>
          <w:tcPr>
            <w:tcW w:w="1620" w:type="dxa"/>
          </w:tcPr>
          <w:p w:rsidR="00EA4ADC" w:rsidRDefault="00EA4ADC" w:rsidP="00FF0AC7">
            <w:pPr>
              <w:spacing w:line="276" w:lineRule="auto"/>
              <w:jc w:val="center"/>
              <w:rPr>
                <w:lang w:val="sr-Cyrl-CS"/>
              </w:rPr>
            </w:pPr>
          </w:p>
          <w:p w:rsidR="00EA4ADC" w:rsidRDefault="00EA4ADC" w:rsidP="00FF0AC7">
            <w:pPr>
              <w:spacing w:line="276" w:lineRule="auto"/>
              <w:jc w:val="center"/>
              <w:rPr>
                <w:lang w:val="sr-Cyrl-CS"/>
              </w:rPr>
            </w:pPr>
            <w:r>
              <w:rPr>
                <w:lang w:val="sr-Cyrl-CS"/>
              </w:rPr>
              <w:t>април, мај</w:t>
            </w:r>
          </w:p>
        </w:tc>
      </w:tr>
    </w:tbl>
    <w:p w:rsidR="00EB6982" w:rsidRDefault="00EB6982" w:rsidP="00FF0AC7">
      <w:pPr>
        <w:jc w:val="center"/>
        <w:rPr>
          <w:rFonts w:eastAsia="SimSun"/>
          <w:b/>
          <w:sz w:val="32"/>
          <w:lang w:eastAsia="zh-CN"/>
        </w:rPr>
      </w:pPr>
    </w:p>
    <w:p w:rsidR="00FF0AC7" w:rsidRDefault="00FF0AC7" w:rsidP="00FF0AC7">
      <w:pPr>
        <w:jc w:val="center"/>
        <w:rPr>
          <w:rFonts w:eastAsia="SimSun"/>
          <w:b/>
          <w:sz w:val="32"/>
          <w:lang w:eastAsia="zh-CN"/>
        </w:rPr>
      </w:pPr>
      <w:r>
        <w:rPr>
          <w:rFonts w:eastAsia="SimSun"/>
          <w:b/>
          <w:sz w:val="32"/>
          <w:lang w:eastAsia="zh-CN"/>
        </w:rPr>
        <w:t xml:space="preserve">18. </w:t>
      </w:r>
      <w:r w:rsidRPr="00FC13CF">
        <w:rPr>
          <w:rFonts w:eastAsia="SimSun"/>
          <w:b/>
          <w:sz w:val="32"/>
          <w:lang w:eastAsia="zh-CN"/>
        </w:rPr>
        <w:t xml:space="preserve">ПРОГРАМ </w:t>
      </w:r>
      <w:r>
        <w:rPr>
          <w:rFonts w:eastAsia="SimSun"/>
          <w:b/>
          <w:sz w:val="32"/>
          <w:lang w:eastAsia="zh-CN"/>
        </w:rPr>
        <w:t>ЗДРАВСТВЕНЕ ЗАШТИТЕ</w:t>
      </w:r>
    </w:p>
    <w:p w:rsidR="00FF0AC7" w:rsidRDefault="00FF0AC7" w:rsidP="00FF0AC7">
      <w:pPr>
        <w:spacing w:line="276" w:lineRule="auto"/>
        <w:jc w:val="both"/>
      </w:pPr>
    </w:p>
    <w:p w:rsidR="00FF0AC7" w:rsidRDefault="00FF0AC7" w:rsidP="00FF0AC7">
      <w:pPr>
        <w:spacing w:line="276" w:lineRule="auto"/>
        <w:ind w:firstLine="720"/>
        <w:jc w:val="both"/>
        <w:rPr>
          <w:rFonts w:eastAsia="SimSun"/>
          <w:lang w:val="sr-Cyrl-CS" w:eastAsia="zh-CN"/>
        </w:rPr>
      </w:pPr>
      <w:r>
        <w:rPr>
          <w:rFonts w:eastAsia="SimSun"/>
          <w:lang w:val="sr-Cyrl-CS" w:eastAsia="zh-CN"/>
        </w:rPr>
        <w:t>Програм здравствене заштите обухвата здравствен превенцију и здравствено васпитање.</w:t>
      </w:r>
    </w:p>
    <w:p w:rsidR="00FF0AC7" w:rsidRPr="006D7736" w:rsidRDefault="00FF0AC7" w:rsidP="00FF0AC7">
      <w:pPr>
        <w:spacing w:line="276" w:lineRule="auto"/>
        <w:ind w:firstLine="720"/>
        <w:jc w:val="both"/>
        <w:rPr>
          <w:rFonts w:eastAsia="SimSun"/>
          <w:lang w:val="sr-Cyrl-CS" w:eastAsia="zh-CN"/>
        </w:rPr>
      </w:pPr>
      <w:r w:rsidRPr="006D7736">
        <w:rPr>
          <w:rFonts w:eastAsia="SimSun"/>
          <w:lang w:val="sr-Cyrl-CS" w:eastAsia="zh-CN"/>
        </w:rPr>
        <w:t>Здравствена превенција обухвата све садржаје и активности у школи</w:t>
      </w:r>
      <w:r w:rsidRPr="00FA03ED">
        <w:rPr>
          <w:rFonts w:eastAsia="SimSun"/>
          <w:lang w:val="sr-Cyrl-CS" w:eastAsia="zh-CN"/>
        </w:rPr>
        <w:t>, чији је циљ да</w:t>
      </w:r>
      <w:r w:rsidRPr="006D7736">
        <w:rPr>
          <w:rFonts w:eastAsia="SimSun"/>
          <w:lang w:val="sr-Cyrl-CS" w:eastAsia="zh-CN"/>
        </w:rPr>
        <w:t xml:space="preserve"> се јача и одржава физичко и м</w:t>
      </w:r>
      <w:r>
        <w:rPr>
          <w:rFonts w:eastAsia="SimSun"/>
          <w:lang w:val="sr-Cyrl-CS" w:eastAsia="zh-CN"/>
        </w:rPr>
        <w:t>ентално здравље ученика и да</w:t>
      </w:r>
      <w:r w:rsidRPr="006D7736">
        <w:rPr>
          <w:rFonts w:eastAsia="SimSun"/>
          <w:lang w:val="sr-Cyrl-CS" w:eastAsia="zh-CN"/>
        </w:rPr>
        <w:t xml:space="preserve"> се спречава нарушавање здравља ученика.</w:t>
      </w:r>
    </w:p>
    <w:p w:rsidR="00FF0AC7" w:rsidRPr="006D7736" w:rsidRDefault="00FF0AC7" w:rsidP="00FF0AC7">
      <w:pPr>
        <w:spacing w:line="276" w:lineRule="auto"/>
        <w:ind w:firstLine="720"/>
        <w:jc w:val="both"/>
        <w:rPr>
          <w:rFonts w:eastAsia="SimSun"/>
          <w:lang w:val="sr-Cyrl-CS" w:eastAsia="zh-CN"/>
        </w:rPr>
      </w:pPr>
      <w:r w:rsidRPr="006D7736">
        <w:rPr>
          <w:rFonts w:eastAsia="SimSun"/>
          <w:lang w:val="sr-Cyrl-CS" w:eastAsia="zh-CN"/>
        </w:rPr>
        <w:t>Здравствено васпитање је процес који се плански и</w:t>
      </w:r>
      <w:r w:rsidR="00CF77EA">
        <w:rPr>
          <w:rFonts w:eastAsia="SimSun"/>
          <w:lang w:val="sr-Cyrl-CS" w:eastAsia="zh-CN"/>
        </w:rPr>
        <w:t xml:space="preserve"> континуирано одвија, тако што  н</w:t>
      </w:r>
      <w:r>
        <w:rPr>
          <w:rFonts w:eastAsia="SimSun"/>
          <w:lang w:val="sr-Cyrl-CS" w:eastAsia="zh-CN"/>
        </w:rPr>
        <w:t>аставници реализују</w:t>
      </w:r>
      <w:r w:rsidRPr="006D7736">
        <w:rPr>
          <w:rFonts w:eastAsia="SimSun"/>
          <w:lang w:val="sr-Cyrl-CS" w:eastAsia="zh-CN"/>
        </w:rPr>
        <w:t xml:space="preserve"> теме из области здравственог васпитања и здравствене превенције сходно узрасном и образовном нивоу ученика и интегрисаним тематским планирањем кроз обавезне и изборне предмете.</w:t>
      </w:r>
    </w:p>
    <w:p w:rsidR="00FF0AC7" w:rsidRPr="006D7736" w:rsidRDefault="00FF0AC7" w:rsidP="00FF0AC7">
      <w:pPr>
        <w:spacing w:line="276" w:lineRule="auto"/>
        <w:ind w:firstLine="720"/>
        <w:jc w:val="both"/>
        <w:rPr>
          <w:rFonts w:eastAsia="SimSun"/>
          <w:lang w:val="sr-Cyrl-CS" w:eastAsia="zh-CN"/>
        </w:rPr>
      </w:pPr>
      <w:r w:rsidRPr="006D7736">
        <w:rPr>
          <w:rFonts w:eastAsia="SimSun"/>
          <w:lang w:val="sr-Cyrl-CS" w:eastAsia="zh-CN"/>
        </w:rPr>
        <w:t>Здравствено-васпитни и здравствено-превентивни рад са ученицима школе се реализује у школи, породици, здрав</w:t>
      </w:r>
      <w:r>
        <w:rPr>
          <w:rFonts w:eastAsia="SimSun"/>
          <w:lang w:val="sr-Cyrl-CS" w:eastAsia="zh-CN"/>
        </w:rPr>
        <w:t>ственим установама и заједници.</w:t>
      </w:r>
    </w:p>
    <w:p w:rsidR="00FF0AC7" w:rsidRPr="006D7736" w:rsidRDefault="00FF0AC7" w:rsidP="00FF0AC7">
      <w:pPr>
        <w:spacing w:line="276" w:lineRule="auto"/>
        <w:ind w:firstLine="720"/>
        <w:jc w:val="both"/>
        <w:rPr>
          <w:rFonts w:eastAsia="SimSun"/>
          <w:lang w:val="sr-Cyrl-CS" w:eastAsia="zh-CN"/>
        </w:rPr>
      </w:pPr>
      <w:r w:rsidRPr="006D7736">
        <w:rPr>
          <w:rFonts w:eastAsia="SimSun"/>
          <w:lang w:val="sr-Cyrl-CS" w:eastAsia="zh-CN"/>
        </w:rPr>
        <w:t>Циљеви програма су:</w:t>
      </w:r>
    </w:p>
    <w:p w:rsidR="00FF0AC7" w:rsidRPr="006D7736" w:rsidRDefault="00FF0AC7" w:rsidP="003E0D1A">
      <w:pPr>
        <w:numPr>
          <w:ilvl w:val="0"/>
          <w:numId w:val="17"/>
        </w:numPr>
        <w:spacing w:line="276" w:lineRule="auto"/>
        <w:jc w:val="both"/>
        <w:rPr>
          <w:rFonts w:eastAsia="SimSun"/>
          <w:lang w:val="sr-Cyrl-CS" w:eastAsia="zh-CN"/>
        </w:rPr>
      </w:pPr>
      <w:r w:rsidRPr="006D7736">
        <w:rPr>
          <w:rFonts w:eastAsia="SimSun"/>
          <w:lang w:val="sr-Cyrl-CS" w:eastAsia="zh-CN"/>
        </w:rPr>
        <w:t>Стицање знања, формирање ставова и понашање ученика у вези са здрављем и здравим начином живота и развојем хуманих односа међу људима;</w:t>
      </w:r>
    </w:p>
    <w:p w:rsidR="00FF0AC7" w:rsidRPr="006D7736" w:rsidRDefault="00FF0AC7" w:rsidP="003E0D1A">
      <w:pPr>
        <w:numPr>
          <w:ilvl w:val="0"/>
          <w:numId w:val="17"/>
        </w:numPr>
        <w:spacing w:line="276" w:lineRule="auto"/>
        <w:jc w:val="both"/>
        <w:rPr>
          <w:rFonts w:eastAsia="SimSun"/>
          <w:lang w:val="sr-Cyrl-CS" w:eastAsia="zh-CN"/>
        </w:rPr>
      </w:pPr>
      <w:r w:rsidRPr="006D7736">
        <w:rPr>
          <w:rFonts w:eastAsia="SimSun"/>
          <w:lang w:val="sr-Cyrl-CS" w:eastAsia="zh-CN"/>
        </w:rPr>
        <w:t>Унапређивање хигијенских и радних услова у школи и елиминисање утицаја који штетно делују на здравље;</w:t>
      </w:r>
    </w:p>
    <w:p w:rsidR="00FF0AC7" w:rsidRPr="00854B16" w:rsidRDefault="00FF0AC7" w:rsidP="003E0D1A">
      <w:pPr>
        <w:numPr>
          <w:ilvl w:val="0"/>
          <w:numId w:val="17"/>
        </w:numPr>
        <w:spacing w:line="276" w:lineRule="auto"/>
        <w:jc w:val="both"/>
        <w:rPr>
          <w:rFonts w:eastAsia="SimSun"/>
          <w:lang w:val="sr-Cyrl-CS" w:eastAsia="zh-CN"/>
        </w:rPr>
      </w:pPr>
      <w:r w:rsidRPr="006D7736">
        <w:rPr>
          <w:rFonts w:eastAsia="SimSun"/>
          <w:lang w:val="sr-Cyrl-CS" w:eastAsia="zh-CN"/>
        </w:rPr>
        <w:lastRenderedPageBreak/>
        <w:t>Остваривање активног односа и узајамне сарадње школе, породице и заједнице на развоју, заштити и унапређењу здравља.</w:t>
      </w:r>
    </w:p>
    <w:p w:rsidR="00854B16" w:rsidRDefault="00FF0AC7" w:rsidP="00854B16">
      <w:pPr>
        <w:spacing w:line="276" w:lineRule="auto"/>
        <w:ind w:firstLine="720"/>
        <w:jc w:val="both"/>
        <w:rPr>
          <w:rFonts w:eastAsia="SimSun"/>
          <w:lang w:val="sr-Cyrl-CS" w:eastAsia="zh-CN"/>
        </w:rPr>
      </w:pPr>
      <w:r w:rsidRPr="006D7736">
        <w:rPr>
          <w:rFonts w:eastAsia="SimSun"/>
          <w:lang w:val="sr-Cyrl-CS" w:eastAsia="zh-CN"/>
        </w:rPr>
        <w:t xml:space="preserve">Садржај програма се </w:t>
      </w:r>
      <w:r>
        <w:rPr>
          <w:rFonts w:eastAsia="SimSun"/>
          <w:lang w:val="sr-Cyrl-CS" w:eastAsia="zh-CN"/>
        </w:rPr>
        <w:t>реализује кроз  р</w:t>
      </w:r>
      <w:r w:rsidRPr="006D7736">
        <w:rPr>
          <w:rFonts w:eastAsia="SimSun"/>
          <w:lang w:val="sr-Cyrl-CS" w:eastAsia="zh-CN"/>
        </w:rPr>
        <w:t>едовну наставу</w:t>
      </w:r>
      <w:r>
        <w:rPr>
          <w:rFonts w:eastAsia="SimSun"/>
          <w:lang w:val="sr-Cyrl-CS" w:eastAsia="zh-CN"/>
        </w:rPr>
        <w:t>, в</w:t>
      </w:r>
      <w:r w:rsidRPr="006D7736">
        <w:rPr>
          <w:rFonts w:eastAsia="SimSun"/>
          <w:lang w:val="sr-Cyrl-CS" w:eastAsia="zh-CN"/>
        </w:rPr>
        <w:t>аннаставне активности</w:t>
      </w:r>
      <w:r>
        <w:rPr>
          <w:rFonts w:eastAsia="SimSun"/>
          <w:lang w:val="sr-Cyrl-CS" w:eastAsia="zh-CN"/>
        </w:rPr>
        <w:t xml:space="preserve"> и в</w:t>
      </w:r>
      <w:r w:rsidRPr="006D7736">
        <w:rPr>
          <w:rFonts w:eastAsia="SimSun"/>
          <w:lang w:val="sr-Cyrl-CS" w:eastAsia="zh-CN"/>
        </w:rPr>
        <w:t>аншколске активности</w:t>
      </w:r>
      <w:r>
        <w:rPr>
          <w:rFonts w:eastAsia="SimSun"/>
          <w:lang w:val="sr-Cyrl-CS" w:eastAsia="zh-CN"/>
        </w:rPr>
        <w:t>.</w:t>
      </w:r>
    </w:p>
    <w:p w:rsidR="00854B16" w:rsidRDefault="00854B16" w:rsidP="00854B16">
      <w:pPr>
        <w:spacing w:line="276" w:lineRule="auto"/>
        <w:ind w:firstLine="720"/>
        <w:jc w:val="both"/>
        <w:rPr>
          <w:rFonts w:eastAsia="SimSun"/>
          <w:lang w:val="sr-Cyrl-CS" w:eastAsia="zh-CN"/>
        </w:rPr>
      </w:pPr>
    </w:p>
    <w:p w:rsidR="00FF0AC7" w:rsidRPr="006D7736" w:rsidRDefault="00854B16" w:rsidP="00854B16">
      <w:pPr>
        <w:spacing w:line="276" w:lineRule="auto"/>
        <w:ind w:firstLine="720"/>
        <w:jc w:val="both"/>
        <w:rPr>
          <w:rFonts w:eastAsia="SimSun"/>
          <w:lang w:val="sr-Cyrl-CS" w:eastAsia="zh-CN"/>
        </w:rPr>
      </w:pPr>
      <w:r w:rsidRPr="00854B16">
        <w:rPr>
          <w:rFonts w:eastAsia="SimSun"/>
          <w:lang w:val="sr-Cyrl-CS" w:eastAsia="zh-CN"/>
        </w:rPr>
        <w:t xml:space="preserve">У оквиру школе ради и </w:t>
      </w:r>
      <w:r>
        <w:rPr>
          <w:rFonts w:eastAsia="SimSun"/>
          <w:lang w:val="sr-Cyrl-CS" w:eastAsia="zh-CN"/>
        </w:rPr>
        <w:t xml:space="preserve">Школска стоматолошка служба, која </w:t>
      </w:r>
      <w:r w:rsidR="00FF0AC7" w:rsidRPr="006D7736">
        <w:rPr>
          <w:rFonts w:eastAsia="SimSun"/>
          <w:lang w:val="sr-Cyrl-CS" w:eastAsia="zh-CN"/>
        </w:rPr>
        <w:t>плански и систематски ради првенствено на превенцији оболења уста и зуба обухватајући све ученике из школе.</w:t>
      </w:r>
    </w:p>
    <w:p w:rsidR="00FF0AC7" w:rsidRPr="00FA03ED" w:rsidRDefault="00FF0AC7" w:rsidP="00FF0AC7">
      <w:pPr>
        <w:spacing w:line="276" w:lineRule="auto"/>
        <w:jc w:val="both"/>
        <w:rPr>
          <w:lang w:val="sr-Cyrl-CS"/>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2"/>
        <w:gridCol w:w="3060"/>
        <w:gridCol w:w="1908"/>
        <w:gridCol w:w="1710"/>
      </w:tblGrid>
      <w:tr w:rsidR="00FF0AC7" w:rsidRPr="00802C59" w:rsidTr="00FF0AC7">
        <w:trPr>
          <w:trHeight w:val="710"/>
        </w:trPr>
        <w:tc>
          <w:tcPr>
            <w:tcW w:w="3492" w:type="dxa"/>
          </w:tcPr>
          <w:p w:rsidR="00FF0AC7" w:rsidRPr="00802C59" w:rsidRDefault="00FF0AC7" w:rsidP="00FF0AC7">
            <w:pPr>
              <w:spacing w:after="200" w:line="276" w:lineRule="auto"/>
              <w:jc w:val="center"/>
              <w:rPr>
                <w:rFonts w:eastAsiaTheme="minorHAnsi"/>
                <w:b/>
                <w:lang w:val="sr-Cyrl-CS"/>
              </w:rPr>
            </w:pPr>
            <w:r w:rsidRPr="00802C59">
              <w:rPr>
                <w:rFonts w:eastAsiaTheme="minorHAnsi"/>
                <w:b/>
                <w:lang w:val="sr-Cyrl-CS"/>
              </w:rPr>
              <w:t>Садржај/активности</w:t>
            </w:r>
          </w:p>
        </w:tc>
        <w:tc>
          <w:tcPr>
            <w:tcW w:w="3060" w:type="dxa"/>
          </w:tcPr>
          <w:p w:rsidR="00FF0AC7" w:rsidRPr="00802C59" w:rsidRDefault="00802C59" w:rsidP="00FF0AC7">
            <w:pPr>
              <w:spacing w:after="200" w:line="276" w:lineRule="auto"/>
              <w:jc w:val="center"/>
              <w:rPr>
                <w:rFonts w:eastAsiaTheme="minorHAnsi"/>
                <w:b/>
                <w:lang w:val="sr-Cyrl-CS"/>
              </w:rPr>
            </w:pPr>
            <w:r w:rsidRPr="00802C59">
              <w:rPr>
                <w:rFonts w:eastAsiaTheme="minorHAnsi"/>
                <w:b/>
                <w:lang w:val="sr-Cyrl-CS"/>
              </w:rPr>
              <w:t>Задаци</w:t>
            </w:r>
          </w:p>
        </w:tc>
        <w:tc>
          <w:tcPr>
            <w:tcW w:w="1908" w:type="dxa"/>
          </w:tcPr>
          <w:p w:rsidR="00FF0AC7" w:rsidRPr="00802C59" w:rsidRDefault="00FF0AC7" w:rsidP="00FF0AC7">
            <w:pPr>
              <w:spacing w:after="200" w:line="276" w:lineRule="auto"/>
              <w:jc w:val="center"/>
              <w:rPr>
                <w:rFonts w:eastAsiaTheme="minorHAnsi"/>
                <w:b/>
                <w:lang w:val="sr-Cyrl-CS"/>
              </w:rPr>
            </w:pPr>
            <w:r w:rsidRPr="00802C59">
              <w:rPr>
                <w:rFonts w:eastAsiaTheme="minorHAnsi"/>
                <w:b/>
                <w:lang w:val="sr-Cyrl-CS"/>
              </w:rPr>
              <w:t>Носиоци активности</w:t>
            </w:r>
          </w:p>
        </w:tc>
        <w:tc>
          <w:tcPr>
            <w:tcW w:w="1710" w:type="dxa"/>
          </w:tcPr>
          <w:p w:rsidR="00FF0AC7" w:rsidRPr="00802C59" w:rsidRDefault="00FF0AC7" w:rsidP="00FF0AC7">
            <w:pPr>
              <w:spacing w:after="200" w:line="276" w:lineRule="auto"/>
              <w:jc w:val="center"/>
              <w:rPr>
                <w:rFonts w:eastAsiaTheme="minorHAnsi"/>
                <w:b/>
                <w:lang w:val="sr-Cyrl-CS"/>
              </w:rPr>
            </w:pPr>
            <w:r w:rsidRPr="00802C59">
              <w:rPr>
                <w:rFonts w:eastAsiaTheme="minorHAnsi"/>
                <w:b/>
                <w:lang w:val="sr-Cyrl-CS"/>
              </w:rPr>
              <w:t>Време реализације</w:t>
            </w:r>
          </w:p>
        </w:tc>
      </w:tr>
      <w:tr w:rsidR="00FF0AC7" w:rsidRPr="00802C59" w:rsidTr="00FF0AC7">
        <w:trPr>
          <w:trHeight w:val="1268"/>
        </w:trPr>
        <w:tc>
          <w:tcPr>
            <w:tcW w:w="3492" w:type="dxa"/>
          </w:tcPr>
          <w:p w:rsidR="00FF0AC7" w:rsidRPr="00802C59" w:rsidRDefault="00FF0AC7" w:rsidP="00757982">
            <w:pPr>
              <w:autoSpaceDE w:val="0"/>
              <w:autoSpaceDN w:val="0"/>
              <w:adjustRightInd w:val="0"/>
              <w:spacing w:line="276" w:lineRule="auto"/>
              <w:rPr>
                <w:rFonts w:eastAsiaTheme="minorHAnsi"/>
                <w:color w:val="000000"/>
              </w:rPr>
            </w:pPr>
            <w:r w:rsidRPr="00802C59">
              <w:rPr>
                <w:rFonts w:eastAsiaTheme="minorHAnsi"/>
                <w:color w:val="000000"/>
              </w:rPr>
              <w:t>Систематски прегледи  код шко</w:t>
            </w:r>
            <w:r w:rsidR="00757982" w:rsidRPr="00802C59">
              <w:rPr>
                <w:rFonts w:eastAsiaTheme="minorHAnsi"/>
                <w:color w:val="000000"/>
              </w:rPr>
              <w:t>лског зубара</w:t>
            </w:r>
          </w:p>
        </w:tc>
        <w:tc>
          <w:tcPr>
            <w:tcW w:w="3060" w:type="dxa"/>
          </w:tcPr>
          <w:p w:rsidR="00FF0AC7" w:rsidRPr="00802C59" w:rsidRDefault="00FF0AC7" w:rsidP="00FF0AC7">
            <w:pPr>
              <w:autoSpaceDE w:val="0"/>
              <w:autoSpaceDN w:val="0"/>
              <w:adjustRightInd w:val="0"/>
              <w:spacing w:line="276" w:lineRule="auto"/>
              <w:jc w:val="center"/>
              <w:rPr>
                <w:rFonts w:eastAsiaTheme="minorHAnsi"/>
                <w:color w:val="000000"/>
              </w:rPr>
            </w:pPr>
            <w:r w:rsidRPr="00802C59">
              <w:rPr>
                <w:rFonts w:eastAsiaTheme="minorHAnsi"/>
                <w:color w:val="000000"/>
              </w:rPr>
              <w:t>Развијање свести о важности оралне хигијене, стицање навике редовног одласка код зубара</w:t>
            </w:r>
          </w:p>
          <w:p w:rsidR="00FF0AC7" w:rsidRPr="00802C59" w:rsidRDefault="00FF0AC7" w:rsidP="00FF0AC7">
            <w:pPr>
              <w:autoSpaceDE w:val="0"/>
              <w:autoSpaceDN w:val="0"/>
              <w:adjustRightInd w:val="0"/>
              <w:spacing w:line="276" w:lineRule="auto"/>
              <w:jc w:val="center"/>
              <w:rPr>
                <w:rFonts w:eastAsiaTheme="minorHAnsi"/>
                <w:color w:val="000000"/>
              </w:rPr>
            </w:pPr>
          </w:p>
        </w:tc>
        <w:tc>
          <w:tcPr>
            <w:tcW w:w="1908" w:type="dxa"/>
          </w:tcPr>
          <w:p w:rsidR="00FF0AC7" w:rsidRPr="00802C59" w:rsidRDefault="00FF0AC7" w:rsidP="00FF0AC7">
            <w:pPr>
              <w:autoSpaceDE w:val="0"/>
              <w:autoSpaceDN w:val="0"/>
              <w:adjustRightInd w:val="0"/>
              <w:spacing w:line="276" w:lineRule="auto"/>
              <w:jc w:val="center"/>
              <w:rPr>
                <w:rFonts w:eastAsiaTheme="minorHAnsi"/>
                <w:color w:val="000000"/>
              </w:rPr>
            </w:pPr>
            <w:r w:rsidRPr="00802C59">
              <w:rPr>
                <w:rFonts w:eastAsiaTheme="minorHAnsi"/>
                <w:color w:val="000000"/>
              </w:rPr>
              <w:t>школска стоматолошка служба, одељењске старешине</w:t>
            </w:r>
          </w:p>
        </w:tc>
        <w:tc>
          <w:tcPr>
            <w:tcW w:w="1710" w:type="dxa"/>
          </w:tcPr>
          <w:p w:rsidR="00FF0AC7" w:rsidRPr="00802C59" w:rsidRDefault="00FF0AC7" w:rsidP="00FF0AC7">
            <w:pPr>
              <w:autoSpaceDE w:val="0"/>
              <w:autoSpaceDN w:val="0"/>
              <w:adjustRightInd w:val="0"/>
              <w:spacing w:line="276" w:lineRule="auto"/>
              <w:jc w:val="center"/>
              <w:rPr>
                <w:rFonts w:eastAsiaTheme="minorHAnsi"/>
                <w:color w:val="000000"/>
              </w:rPr>
            </w:pPr>
          </w:p>
          <w:p w:rsidR="00FF0AC7" w:rsidRPr="00802C59" w:rsidRDefault="00FF0AC7" w:rsidP="00FF0AC7">
            <w:pPr>
              <w:autoSpaceDE w:val="0"/>
              <w:autoSpaceDN w:val="0"/>
              <w:adjustRightInd w:val="0"/>
              <w:spacing w:line="276" w:lineRule="auto"/>
              <w:jc w:val="center"/>
              <w:rPr>
                <w:rFonts w:eastAsiaTheme="minorHAnsi"/>
                <w:color w:val="000000"/>
              </w:rPr>
            </w:pPr>
            <w:r w:rsidRPr="00802C59">
              <w:rPr>
                <w:rFonts w:eastAsiaTheme="minorHAnsi"/>
                <w:color w:val="000000"/>
              </w:rPr>
              <w:t>у току школске године</w:t>
            </w:r>
          </w:p>
        </w:tc>
      </w:tr>
      <w:tr w:rsidR="00FF0AC7" w:rsidRPr="00802C59" w:rsidTr="00FF0AC7">
        <w:trPr>
          <w:trHeight w:val="620"/>
        </w:trPr>
        <w:tc>
          <w:tcPr>
            <w:tcW w:w="3492" w:type="dxa"/>
          </w:tcPr>
          <w:p w:rsidR="00FF0AC7" w:rsidRPr="00802C59" w:rsidRDefault="00FF0AC7" w:rsidP="00FF0AC7">
            <w:pPr>
              <w:autoSpaceDE w:val="0"/>
              <w:autoSpaceDN w:val="0"/>
              <w:adjustRightInd w:val="0"/>
              <w:spacing w:line="276" w:lineRule="auto"/>
              <w:rPr>
                <w:rFonts w:eastAsiaTheme="minorHAnsi"/>
                <w:color w:val="000000"/>
              </w:rPr>
            </w:pPr>
            <w:r w:rsidRPr="00802C59">
              <w:rPr>
                <w:rFonts w:eastAsiaTheme="minorHAnsi"/>
                <w:color w:val="000000"/>
              </w:rPr>
              <w:t>Систематски прегледи у Дому здравља</w:t>
            </w:r>
          </w:p>
        </w:tc>
        <w:tc>
          <w:tcPr>
            <w:tcW w:w="3060" w:type="dxa"/>
          </w:tcPr>
          <w:p w:rsidR="00FF0AC7" w:rsidRPr="00802C59" w:rsidRDefault="00FF0AC7" w:rsidP="00FF0AC7">
            <w:pPr>
              <w:autoSpaceDE w:val="0"/>
              <w:autoSpaceDN w:val="0"/>
              <w:adjustRightInd w:val="0"/>
              <w:spacing w:line="276" w:lineRule="auto"/>
              <w:jc w:val="center"/>
              <w:rPr>
                <w:rFonts w:eastAsiaTheme="minorHAnsi"/>
                <w:color w:val="000000"/>
              </w:rPr>
            </w:pPr>
            <w:r w:rsidRPr="00802C59">
              <w:rPr>
                <w:rFonts w:eastAsiaTheme="minorHAnsi"/>
                <w:color w:val="000000"/>
              </w:rPr>
              <w:t>Праћење психо-физичког развоја ученика</w:t>
            </w:r>
          </w:p>
        </w:tc>
        <w:tc>
          <w:tcPr>
            <w:tcW w:w="1908" w:type="dxa"/>
          </w:tcPr>
          <w:p w:rsidR="00FF0AC7" w:rsidRPr="00802C59" w:rsidRDefault="00FF0AC7" w:rsidP="00FF0AC7">
            <w:pPr>
              <w:autoSpaceDE w:val="0"/>
              <w:autoSpaceDN w:val="0"/>
              <w:adjustRightInd w:val="0"/>
              <w:spacing w:line="276" w:lineRule="auto"/>
              <w:jc w:val="center"/>
              <w:rPr>
                <w:rFonts w:eastAsiaTheme="minorHAnsi"/>
                <w:color w:val="000000"/>
              </w:rPr>
            </w:pPr>
            <w:r w:rsidRPr="00802C59">
              <w:rPr>
                <w:rFonts w:eastAsiaTheme="minorHAnsi"/>
                <w:color w:val="000000"/>
              </w:rPr>
              <w:t>одељењске старешине, родитељи</w:t>
            </w:r>
          </w:p>
        </w:tc>
        <w:tc>
          <w:tcPr>
            <w:tcW w:w="1710" w:type="dxa"/>
          </w:tcPr>
          <w:p w:rsidR="00FF0AC7" w:rsidRPr="00802C59" w:rsidRDefault="00FF0AC7" w:rsidP="00FF0AC7">
            <w:pPr>
              <w:autoSpaceDE w:val="0"/>
              <w:autoSpaceDN w:val="0"/>
              <w:adjustRightInd w:val="0"/>
              <w:spacing w:line="276" w:lineRule="auto"/>
              <w:jc w:val="center"/>
              <w:rPr>
                <w:rFonts w:eastAsiaTheme="minorHAnsi"/>
                <w:color w:val="000000"/>
              </w:rPr>
            </w:pPr>
            <w:r w:rsidRPr="00802C59">
              <w:rPr>
                <w:rFonts w:eastAsiaTheme="minorHAnsi"/>
                <w:color w:val="000000"/>
              </w:rPr>
              <w:t>у току школске године</w:t>
            </w:r>
          </w:p>
        </w:tc>
      </w:tr>
      <w:tr w:rsidR="00FF0AC7" w:rsidRPr="00802C59" w:rsidTr="00FF0AC7">
        <w:trPr>
          <w:trHeight w:val="908"/>
        </w:trPr>
        <w:tc>
          <w:tcPr>
            <w:tcW w:w="3492" w:type="dxa"/>
          </w:tcPr>
          <w:p w:rsidR="00FF0AC7" w:rsidRPr="00802C59" w:rsidRDefault="00FF0AC7" w:rsidP="00FF0AC7">
            <w:pPr>
              <w:autoSpaceDE w:val="0"/>
              <w:autoSpaceDN w:val="0"/>
              <w:adjustRightInd w:val="0"/>
              <w:spacing w:line="276" w:lineRule="auto"/>
              <w:rPr>
                <w:rFonts w:eastAsiaTheme="minorHAnsi"/>
                <w:color w:val="000000"/>
              </w:rPr>
            </w:pPr>
            <w:r w:rsidRPr="00802C59">
              <w:rPr>
                <w:rFonts w:eastAsiaTheme="minorHAnsi"/>
                <w:color w:val="000000"/>
              </w:rPr>
              <w:t>Едукативна предавања од стране представника Дома здравља на различите теме</w:t>
            </w:r>
          </w:p>
        </w:tc>
        <w:tc>
          <w:tcPr>
            <w:tcW w:w="3060" w:type="dxa"/>
          </w:tcPr>
          <w:p w:rsidR="00FF0AC7" w:rsidRPr="00802C59" w:rsidRDefault="00FF0AC7" w:rsidP="00FF0AC7">
            <w:pPr>
              <w:autoSpaceDE w:val="0"/>
              <w:autoSpaceDN w:val="0"/>
              <w:adjustRightInd w:val="0"/>
              <w:spacing w:line="276" w:lineRule="auto"/>
              <w:jc w:val="center"/>
              <w:rPr>
                <w:rFonts w:eastAsiaTheme="minorHAnsi"/>
                <w:color w:val="000000"/>
              </w:rPr>
            </w:pPr>
            <w:r w:rsidRPr="00802C59">
              <w:rPr>
                <w:rFonts w:eastAsia="SimSun"/>
                <w:color w:val="000000"/>
                <w:lang w:val="sr-Cyrl-CS" w:eastAsia="zh-CN"/>
              </w:rPr>
              <w:t>Стицање знања и формирање ставова ученика у вези са здрављем и здравим начином живота</w:t>
            </w:r>
          </w:p>
        </w:tc>
        <w:tc>
          <w:tcPr>
            <w:tcW w:w="1908" w:type="dxa"/>
          </w:tcPr>
          <w:p w:rsidR="00FF0AC7" w:rsidRPr="00802C59" w:rsidRDefault="00FF0AC7" w:rsidP="00FF0AC7">
            <w:pPr>
              <w:autoSpaceDE w:val="0"/>
              <w:autoSpaceDN w:val="0"/>
              <w:adjustRightInd w:val="0"/>
              <w:spacing w:line="276" w:lineRule="auto"/>
              <w:jc w:val="center"/>
              <w:rPr>
                <w:rFonts w:eastAsiaTheme="minorHAnsi"/>
                <w:color w:val="000000"/>
              </w:rPr>
            </w:pPr>
            <w:r w:rsidRPr="00802C59">
              <w:rPr>
                <w:rFonts w:eastAsiaTheme="minorHAnsi"/>
                <w:color w:val="000000"/>
              </w:rPr>
              <w:t>представници Дома здравља, уз подршку одељењских старешина</w:t>
            </w:r>
          </w:p>
        </w:tc>
        <w:tc>
          <w:tcPr>
            <w:tcW w:w="1710" w:type="dxa"/>
          </w:tcPr>
          <w:p w:rsidR="00FF0AC7" w:rsidRPr="00802C59" w:rsidRDefault="00FF0AC7" w:rsidP="00FF0AC7">
            <w:pPr>
              <w:autoSpaceDE w:val="0"/>
              <w:autoSpaceDN w:val="0"/>
              <w:adjustRightInd w:val="0"/>
              <w:spacing w:line="276" w:lineRule="auto"/>
              <w:jc w:val="center"/>
              <w:rPr>
                <w:rFonts w:eastAsiaTheme="minorHAnsi"/>
                <w:color w:val="000000"/>
              </w:rPr>
            </w:pPr>
            <w:r w:rsidRPr="00802C59">
              <w:rPr>
                <w:rFonts w:eastAsiaTheme="minorHAnsi"/>
                <w:color w:val="000000"/>
              </w:rPr>
              <w:t>у току школске године</w:t>
            </w:r>
          </w:p>
        </w:tc>
      </w:tr>
      <w:tr w:rsidR="00FF0AC7" w:rsidRPr="00802C59" w:rsidTr="00FF0AC7">
        <w:trPr>
          <w:trHeight w:val="401"/>
        </w:trPr>
        <w:tc>
          <w:tcPr>
            <w:tcW w:w="3492" w:type="dxa"/>
          </w:tcPr>
          <w:p w:rsidR="00FF0AC7" w:rsidRPr="00802C59" w:rsidRDefault="00FF0AC7" w:rsidP="00FF0AC7">
            <w:pPr>
              <w:autoSpaceDE w:val="0"/>
              <w:autoSpaceDN w:val="0"/>
              <w:adjustRightInd w:val="0"/>
              <w:spacing w:line="276" w:lineRule="auto"/>
              <w:rPr>
                <w:rFonts w:eastAsiaTheme="minorHAnsi"/>
                <w:color w:val="000000"/>
              </w:rPr>
            </w:pPr>
            <w:r w:rsidRPr="00802C59">
              <w:rPr>
                <w:rFonts w:eastAsiaTheme="minorHAnsi"/>
                <w:color w:val="000000"/>
              </w:rPr>
              <w:t xml:space="preserve">Предавање о пубертету, шести разред </w:t>
            </w:r>
          </w:p>
        </w:tc>
        <w:tc>
          <w:tcPr>
            <w:tcW w:w="3060" w:type="dxa"/>
          </w:tcPr>
          <w:p w:rsidR="00FF0AC7" w:rsidRPr="00802C59" w:rsidRDefault="00FF0AC7" w:rsidP="00FF0AC7">
            <w:pPr>
              <w:autoSpaceDE w:val="0"/>
              <w:autoSpaceDN w:val="0"/>
              <w:adjustRightInd w:val="0"/>
              <w:spacing w:line="276" w:lineRule="auto"/>
              <w:jc w:val="center"/>
              <w:rPr>
                <w:rFonts w:eastAsiaTheme="minorHAnsi"/>
                <w:color w:val="000000"/>
              </w:rPr>
            </w:pPr>
            <w:r w:rsidRPr="00802C59">
              <w:rPr>
                <w:rFonts w:eastAsiaTheme="minorHAnsi"/>
                <w:color w:val="000000"/>
              </w:rPr>
              <w:t>Стицање знања о променама које се дешавају у доба пубертета и како да правилно реагују на те промене</w:t>
            </w:r>
          </w:p>
        </w:tc>
        <w:tc>
          <w:tcPr>
            <w:tcW w:w="1908" w:type="dxa"/>
          </w:tcPr>
          <w:p w:rsidR="00FF0AC7" w:rsidRPr="00802C59" w:rsidRDefault="00FF0AC7" w:rsidP="00FF0AC7">
            <w:pPr>
              <w:autoSpaceDE w:val="0"/>
              <w:autoSpaceDN w:val="0"/>
              <w:adjustRightInd w:val="0"/>
              <w:spacing w:line="276" w:lineRule="auto"/>
              <w:jc w:val="center"/>
              <w:rPr>
                <w:rFonts w:eastAsiaTheme="minorHAnsi"/>
                <w:color w:val="000000"/>
              </w:rPr>
            </w:pPr>
            <w:r w:rsidRPr="00802C59">
              <w:rPr>
                <w:rFonts w:eastAsiaTheme="minorHAnsi"/>
                <w:color w:val="000000"/>
              </w:rPr>
              <w:t>психолог и педагог у сарадњи да представницом Always едукативног програма</w:t>
            </w:r>
          </w:p>
        </w:tc>
        <w:tc>
          <w:tcPr>
            <w:tcW w:w="1710" w:type="dxa"/>
          </w:tcPr>
          <w:p w:rsidR="00FF0AC7" w:rsidRPr="00802C59" w:rsidRDefault="00FF0AC7" w:rsidP="00FF0AC7">
            <w:pPr>
              <w:autoSpaceDE w:val="0"/>
              <w:autoSpaceDN w:val="0"/>
              <w:adjustRightInd w:val="0"/>
              <w:spacing w:line="276" w:lineRule="auto"/>
              <w:rPr>
                <w:rFonts w:eastAsiaTheme="minorHAnsi"/>
                <w:color w:val="000000"/>
              </w:rPr>
            </w:pPr>
          </w:p>
          <w:p w:rsidR="00FF0AC7" w:rsidRPr="00802C59" w:rsidRDefault="00FF0AC7" w:rsidP="00FF0AC7">
            <w:pPr>
              <w:autoSpaceDE w:val="0"/>
              <w:autoSpaceDN w:val="0"/>
              <w:adjustRightInd w:val="0"/>
              <w:spacing w:line="276" w:lineRule="auto"/>
              <w:jc w:val="center"/>
              <w:rPr>
                <w:rFonts w:eastAsiaTheme="minorHAnsi"/>
                <w:color w:val="000000"/>
              </w:rPr>
            </w:pPr>
            <w:r w:rsidRPr="00802C59">
              <w:rPr>
                <w:rFonts w:eastAsiaTheme="minorHAnsi"/>
                <w:color w:val="000000"/>
              </w:rPr>
              <w:t>друго полугодиште</w:t>
            </w:r>
          </w:p>
        </w:tc>
      </w:tr>
      <w:tr w:rsidR="00FF0AC7" w:rsidRPr="00802C59" w:rsidTr="00FF0AC7">
        <w:trPr>
          <w:trHeight w:val="872"/>
        </w:trPr>
        <w:tc>
          <w:tcPr>
            <w:tcW w:w="3492" w:type="dxa"/>
          </w:tcPr>
          <w:p w:rsidR="00FF0AC7" w:rsidRPr="00802C59" w:rsidRDefault="00FF0AC7" w:rsidP="00FF0AC7">
            <w:pPr>
              <w:spacing w:after="200" w:line="276" w:lineRule="auto"/>
              <w:rPr>
                <w:rFonts w:eastAsia="SimSun"/>
                <w:lang w:val="sr-Cyrl-CS" w:eastAsia="zh-CN"/>
              </w:rPr>
            </w:pPr>
            <w:r w:rsidRPr="00802C59">
              <w:rPr>
                <w:rFonts w:eastAsia="SimSun"/>
                <w:lang w:val="sr-Cyrl-CS" w:eastAsia="zh-CN"/>
              </w:rPr>
              <w:t>Едукативна предвања у оквиру вршњачког учења – пројектна настава</w:t>
            </w:r>
          </w:p>
        </w:tc>
        <w:tc>
          <w:tcPr>
            <w:tcW w:w="3060" w:type="dxa"/>
            <w:vMerge w:val="restart"/>
          </w:tcPr>
          <w:p w:rsidR="00FF0AC7" w:rsidRPr="00FA03ED" w:rsidRDefault="00FF0AC7" w:rsidP="00FF0AC7">
            <w:pPr>
              <w:autoSpaceDE w:val="0"/>
              <w:autoSpaceDN w:val="0"/>
              <w:adjustRightInd w:val="0"/>
              <w:spacing w:line="276" w:lineRule="auto"/>
              <w:jc w:val="center"/>
              <w:rPr>
                <w:rFonts w:eastAsiaTheme="minorHAnsi"/>
                <w:color w:val="000000"/>
                <w:lang w:val="sr-Cyrl-CS"/>
              </w:rPr>
            </w:pPr>
            <w:r w:rsidRPr="00802C59">
              <w:rPr>
                <w:rFonts w:eastAsia="SimSun"/>
                <w:color w:val="000000"/>
                <w:lang w:val="sr-Cyrl-CS" w:eastAsia="zh-CN"/>
              </w:rPr>
              <w:t>Развој свести о важности физичке активности,  упознавање са здравим стиловима живота, развијање свести о важности сопственог здравља и утицаја физичких активности на ментално здравље</w:t>
            </w:r>
          </w:p>
        </w:tc>
        <w:tc>
          <w:tcPr>
            <w:tcW w:w="1908" w:type="dxa"/>
          </w:tcPr>
          <w:p w:rsidR="00FF0AC7" w:rsidRPr="00802C59" w:rsidRDefault="00FF0AC7" w:rsidP="00FF0AC7">
            <w:pPr>
              <w:spacing w:after="200" w:line="276" w:lineRule="auto"/>
              <w:jc w:val="center"/>
              <w:rPr>
                <w:rFonts w:eastAsia="SimSun"/>
                <w:lang w:val="sr-Cyrl-CS" w:eastAsia="zh-CN"/>
              </w:rPr>
            </w:pPr>
            <w:r w:rsidRPr="00802C59">
              <w:rPr>
                <w:rFonts w:eastAsia="SimSun"/>
                <w:lang w:val="sr-Cyrl-CS" w:eastAsia="zh-CN"/>
              </w:rPr>
              <w:t xml:space="preserve">наставнице физичког васпитања; наставница биологије, психолог </w:t>
            </w:r>
          </w:p>
        </w:tc>
        <w:tc>
          <w:tcPr>
            <w:tcW w:w="1710" w:type="dxa"/>
          </w:tcPr>
          <w:p w:rsidR="00FF0AC7" w:rsidRPr="00802C59" w:rsidRDefault="00FF0AC7" w:rsidP="00FF0AC7">
            <w:pPr>
              <w:spacing w:after="200" w:line="276" w:lineRule="auto"/>
              <w:rPr>
                <w:rFonts w:eastAsia="SimSun"/>
                <w:lang w:val="sr-Cyrl-CS" w:eastAsia="zh-CN"/>
              </w:rPr>
            </w:pPr>
          </w:p>
          <w:p w:rsidR="00FF0AC7" w:rsidRPr="00802C59" w:rsidRDefault="00FF0AC7" w:rsidP="00FF0AC7">
            <w:pPr>
              <w:spacing w:after="200" w:line="276" w:lineRule="auto"/>
              <w:jc w:val="center"/>
              <w:rPr>
                <w:rFonts w:eastAsia="SimSun"/>
                <w:lang w:val="sr-Cyrl-CS" w:eastAsia="zh-CN"/>
              </w:rPr>
            </w:pPr>
            <w:r w:rsidRPr="00802C59">
              <w:rPr>
                <w:rFonts w:eastAsia="SimSun"/>
                <w:lang w:val="sr-Cyrl-CS" w:eastAsia="zh-CN"/>
              </w:rPr>
              <w:t>друго полугодиште</w:t>
            </w:r>
          </w:p>
        </w:tc>
      </w:tr>
      <w:tr w:rsidR="00FF0AC7" w:rsidRPr="00802C59" w:rsidTr="00FF0AC7">
        <w:trPr>
          <w:trHeight w:val="350"/>
        </w:trPr>
        <w:tc>
          <w:tcPr>
            <w:tcW w:w="3492" w:type="dxa"/>
          </w:tcPr>
          <w:p w:rsidR="00FF0AC7" w:rsidRPr="00802C59" w:rsidRDefault="00FF0AC7" w:rsidP="00FF0AC7">
            <w:pPr>
              <w:spacing w:after="200" w:line="276" w:lineRule="auto"/>
              <w:rPr>
                <w:rFonts w:eastAsia="SimSun"/>
                <w:lang w:val="sr-Cyrl-CS" w:eastAsia="zh-CN"/>
              </w:rPr>
            </w:pPr>
            <w:r w:rsidRPr="00802C59">
              <w:rPr>
                <w:rFonts w:eastAsia="SimSun"/>
                <w:lang w:val="sr-Cyrl-CS" w:eastAsia="zh-CN"/>
              </w:rPr>
              <w:t xml:space="preserve">Имплементација садржаја везаних за здравствену заштиту у редован образовно-васпитни </w:t>
            </w:r>
            <w:r w:rsidRPr="00802C59">
              <w:rPr>
                <w:rFonts w:eastAsia="SimSun"/>
                <w:lang w:val="sr-Cyrl-CS" w:eastAsia="zh-CN"/>
              </w:rPr>
              <w:lastRenderedPageBreak/>
              <w:t>процес (редовна настава, ЧОС, секције итд.)</w:t>
            </w:r>
          </w:p>
        </w:tc>
        <w:tc>
          <w:tcPr>
            <w:tcW w:w="3060" w:type="dxa"/>
            <w:vMerge/>
          </w:tcPr>
          <w:p w:rsidR="00FF0AC7" w:rsidRPr="00802C59" w:rsidRDefault="00FF0AC7" w:rsidP="00FF0AC7">
            <w:pPr>
              <w:autoSpaceDE w:val="0"/>
              <w:autoSpaceDN w:val="0"/>
              <w:adjustRightInd w:val="0"/>
              <w:spacing w:line="276" w:lineRule="auto"/>
              <w:jc w:val="center"/>
              <w:rPr>
                <w:rFonts w:eastAsia="SimSun"/>
                <w:color w:val="000000"/>
                <w:lang w:val="sr-Cyrl-CS" w:eastAsia="zh-CN"/>
              </w:rPr>
            </w:pPr>
          </w:p>
        </w:tc>
        <w:tc>
          <w:tcPr>
            <w:tcW w:w="1908" w:type="dxa"/>
          </w:tcPr>
          <w:p w:rsidR="00FF0AC7" w:rsidRPr="00802C59" w:rsidRDefault="00FF0AC7" w:rsidP="00FF0AC7">
            <w:pPr>
              <w:spacing w:after="200" w:line="276" w:lineRule="auto"/>
              <w:jc w:val="center"/>
              <w:rPr>
                <w:rFonts w:eastAsia="SimSun"/>
                <w:lang w:val="sr-Cyrl-CS" w:eastAsia="zh-CN"/>
              </w:rPr>
            </w:pPr>
            <w:r w:rsidRPr="00802C59">
              <w:rPr>
                <w:rFonts w:eastAsia="SimSun"/>
                <w:lang w:val="sr-Cyrl-CS" w:eastAsia="zh-CN"/>
              </w:rPr>
              <w:t xml:space="preserve">наставници разредне и предметне </w:t>
            </w:r>
            <w:r w:rsidRPr="00802C59">
              <w:rPr>
                <w:rFonts w:eastAsia="SimSun"/>
                <w:lang w:val="sr-Cyrl-CS" w:eastAsia="zh-CN"/>
              </w:rPr>
              <w:lastRenderedPageBreak/>
              <w:t>наставе</w:t>
            </w:r>
          </w:p>
        </w:tc>
        <w:tc>
          <w:tcPr>
            <w:tcW w:w="1710" w:type="dxa"/>
          </w:tcPr>
          <w:p w:rsidR="00FF0AC7" w:rsidRPr="00802C59" w:rsidRDefault="00FF0AC7" w:rsidP="00FF0AC7">
            <w:pPr>
              <w:spacing w:after="200" w:line="276" w:lineRule="auto"/>
              <w:jc w:val="center"/>
              <w:rPr>
                <w:rFonts w:eastAsia="SimSun"/>
                <w:lang w:val="sr-Cyrl-CS" w:eastAsia="zh-CN"/>
              </w:rPr>
            </w:pPr>
            <w:r w:rsidRPr="00802C59">
              <w:rPr>
                <w:rFonts w:eastAsiaTheme="minorHAnsi"/>
              </w:rPr>
              <w:lastRenderedPageBreak/>
              <w:t xml:space="preserve">у току школске </w:t>
            </w:r>
            <w:r w:rsidRPr="00802C59">
              <w:rPr>
                <w:rFonts w:eastAsiaTheme="minorHAnsi"/>
              </w:rPr>
              <w:lastRenderedPageBreak/>
              <w:t>године</w:t>
            </w:r>
          </w:p>
        </w:tc>
      </w:tr>
      <w:tr w:rsidR="00FF0AC7" w:rsidRPr="00802C59" w:rsidTr="00854B16">
        <w:trPr>
          <w:trHeight w:val="1097"/>
        </w:trPr>
        <w:tc>
          <w:tcPr>
            <w:tcW w:w="3492" w:type="dxa"/>
          </w:tcPr>
          <w:p w:rsidR="00FF0AC7" w:rsidRPr="00802C59" w:rsidRDefault="00FF0AC7" w:rsidP="00FF0AC7">
            <w:pPr>
              <w:spacing w:after="200" w:line="276" w:lineRule="auto"/>
              <w:rPr>
                <w:rFonts w:eastAsia="SimSun"/>
                <w:lang w:val="sr-Cyrl-CS" w:eastAsia="zh-CN"/>
              </w:rPr>
            </w:pPr>
            <w:r w:rsidRPr="00802C59">
              <w:rPr>
                <w:rFonts w:eastAsia="SimSun"/>
                <w:lang w:val="sr-Cyrl-CS" w:eastAsia="zh-CN"/>
              </w:rPr>
              <w:lastRenderedPageBreak/>
              <w:t xml:space="preserve">Унапређивање </w:t>
            </w:r>
            <w:r w:rsidR="00CF77EA" w:rsidRPr="00802C59">
              <w:rPr>
                <w:rFonts w:eastAsia="SimSun"/>
                <w:lang w:val="sr-Cyrl-CS" w:eastAsia="zh-CN"/>
              </w:rPr>
              <w:t xml:space="preserve">и развијање </w:t>
            </w:r>
            <w:r w:rsidRPr="00802C59">
              <w:rPr>
                <w:rFonts w:eastAsia="SimSun"/>
                <w:lang w:val="sr-Cyrl-CS" w:eastAsia="zh-CN"/>
              </w:rPr>
              <w:t xml:space="preserve">међупредметне компетенције </w:t>
            </w:r>
            <w:r w:rsidRPr="00802C59">
              <w:rPr>
                <w:rFonts w:eastAsia="SimSun"/>
                <w:i/>
                <w:lang w:val="sr-Cyrl-CS" w:eastAsia="zh-CN"/>
              </w:rPr>
              <w:t>одговоран однос према здрављу</w:t>
            </w:r>
          </w:p>
        </w:tc>
        <w:tc>
          <w:tcPr>
            <w:tcW w:w="3060" w:type="dxa"/>
          </w:tcPr>
          <w:p w:rsidR="00FF0AC7" w:rsidRPr="00802C59" w:rsidRDefault="00854B16" w:rsidP="00854B16">
            <w:pPr>
              <w:autoSpaceDE w:val="0"/>
              <w:autoSpaceDN w:val="0"/>
              <w:adjustRightInd w:val="0"/>
              <w:spacing w:line="276" w:lineRule="auto"/>
              <w:jc w:val="center"/>
              <w:rPr>
                <w:rFonts w:eastAsia="SimSun"/>
                <w:color w:val="000000"/>
                <w:lang w:val="sr-Cyrl-CS" w:eastAsia="zh-CN"/>
              </w:rPr>
            </w:pPr>
            <w:r w:rsidRPr="00802C59">
              <w:rPr>
                <w:rFonts w:eastAsia="SimSun"/>
                <w:color w:val="000000"/>
                <w:lang w:val="sr-Cyrl-CS" w:eastAsia="zh-CN"/>
              </w:rPr>
              <w:t>Имплементирање садржаја и планирање наставног процеса у циљу развијања одговорног односа према здрављу</w:t>
            </w:r>
          </w:p>
        </w:tc>
        <w:tc>
          <w:tcPr>
            <w:tcW w:w="1908" w:type="dxa"/>
          </w:tcPr>
          <w:p w:rsidR="00FF0AC7" w:rsidRPr="00802C59" w:rsidRDefault="00FF0AC7" w:rsidP="00FF0AC7">
            <w:pPr>
              <w:spacing w:after="200" w:line="276" w:lineRule="auto"/>
              <w:jc w:val="center"/>
              <w:rPr>
                <w:rFonts w:eastAsia="SimSun"/>
                <w:lang w:val="sr-Cyrl-CS" w:eastAsia="zh-CN"/>
              </w:rPr>
            </w:pPr>
            <w:r w:rsidRPr="00802C59">
              <w:rPr>
                <w:rFonts w:eastAsia="SimSun"/>
                <w:lang w:val="sr-Cyrl-CS" w:eastAsia="zh-CN"/>
              </w:rPr>
              <w:t xml:space="preserve">наставници предметне и разредне наставе, </w:t>
            </w:r>
          </w:p>
        </w:tc>
        <w:tc>
          <w:tcPr>
            <w:tcW w:w="1710" w:type="dxa"/>
          </w:tcPr>
          <w:p w:rsidR="00FF0AC7" w:rsidRPr="00FA03ED" w:rsidRDefault="00FF0AC7" w:rsidP="00FF0AC7">
            <w:pPr>
              <w:spacing w:after="200" w:line="276" w:lineRule="auto"/>
              <w:jc w:val="center"/>
              <w:rPr>
                <w:rFonts w:eastAsiaTheme="minorHAnsi"/>
                <w:lang w:val="sr-Cyrl-CS"/>
              </w:rPr>
            </w:pPr>
          </w:p>
          <w:p w:rsidR="00FF0AC7" w:rsidRPr="00802C59" w:rsidRDefault="00FF0AC7" w:rsidP="00FF0AC7">
            <w:pPr>
              <w:spacing w:after="200" w:line="276" w:lineRule="auto"/>
              <w:jc w:val="center"/>
              <w:rPr>
                <w:rFonts w:eastAsiaTheme="minorHAnsi"/>
              </w:rPr>
            </w:pPr>
            <w:r w:rsidRPr="00802C59">
              <w:rPr>
                <w:rFonts w:eastAsiaTheme="minorHAnsi"/>
              </w:rPr>
              <w:t>у току школске године</w:t>
            </w:r>
          </w:p>
        </w:tc>
      </w:tr>
      <w:tr w:rsidR="00FF0AC7" w:rsidRPr="00802C59" w:rsidTr="00FF0AC7">
        <w:trPr>
          <w:trHeight w:val="620"/>
        </w:trPr>
        <w:tc>
          <w:tcPr>
            <w:tcW w:w="3492" w:type="dxa"/>
          </w:tcPr>
          <w:p w:rsidR="00FF0AC7" w:rsidRPr="00802C59" w:rsidRDefault="00FF0AC7" w:rsidP="00FF0AC7">
            <w:pPr>
              <w:spacing w:after="200" w:line="276" w:lineRule="auto"/>
              <w:rPr>
                <w:rFonts w:eastAsia="SimSun"/>
                <w:lang w:val="sr-Cyrl-CS" w:eastAsia="zh-CN"/>
              </w:rPr>
            </w:pPr>
            <w:r w:rsidRPr="00802C59">
              <w:rPr>
                <w:rFonts w:eastAsia="SimSun"/>
                <w:lang w:val="sr-Cyrl-CS" w:eastAsia="zh-CN"/>
              </w:rPr>
              <w:t>Анализа физичких способности ученика</w:t>
            </w:r>
          </w:p>
        </w:tc>
        <w:tc>
          <w:tcPr>
            <w:tcW w:w="3060" w:type="dxa"/>
          </w:tcPr>
          <w:p w:rsidR="00FF0AC7" w:rsidRPr="00802C59" w:rsidRDefault="00FF0AC7" w:rsidP="00FF0AC7">
            <w:pPr>
              <w:autoSpaceDE w:val="0"/>
              <w:autoSpaceDN w:val="0"/>
              <w:adjustRightInd w:val="0"/>
              <w:spacing w:line="276" w:lineRule="auto"/>
              <w:jc w:val="center"/>
              <w:rPr>
                <w:rFonts w:eastAsia="SimSun"/>
                <w:color w:val="000000"/>
                <w:lang w:val="sr-Cyrl-CS" w:eastAsia="zh-CN"/>
              </w:rPr>
            </w:pPr>
            <w:r w:rsidRPr="00FA03ED">
              <w:rPr>
                <w:rFonts w:eastAsiaTheme="minorHAnsi"/>
                <w:color w:val="000000"/>
                <w:lang w:val="sr-Cyrl-CS"/>
              </w:rPr>
              <w:t>Праћење физичког развоја и способности ученика</w:t>
            </w:r>
          </w:p>
        </w:tc>
        <w:tc>
          <w:tcPr>
            <w:tcW w:w="1908" w:type="dxa"/>
          </w:tcPr>
          <w:p w:rsidR="00FF0AC7" w:rsidRPr="00802C59" w:rsidRDefault="00FF0AC7" w:rsidP="00FF0AC7">
            <w:pPr>
              <w:spacing w:after="200" w:line="276" w:lineRule="auto"/>
              <w:jc w:val="center"/>
              <w:rPr>
                <w:rFonts w:eastAsia="SimSun"/>
                <w:lang w:val="sr-Cyrl-CS" w:eastAsia="zh-CN"/>
              </w:rPr>
            </w:pPr>
            <w:r w:rsidRPr="00802C59">
              <w:rPr>
                <w:rFonts w:eastAsia="SimSun"/>
                <w:lang w:val="sr-Cyrl-CS" w:eastAsia="zh-CN"/>
              </w:rPr>
              <w:t>наставнице физичког васпитања</w:t>
            </w:r>
          </w:p>
        </w:tc>
        <w:tc>
          <w:tcPr>
            <w:tcW w:w="1710" w:type="dxa"/>
          </w:tcPr>
          <w:p w:rsidR="00FF0AC7" w:rsidRPr="00802C59" w:rsidRDefault="00FF0AC7" w:rsidP="00FF0AC7">
            <w:pPr>
              <w:spacing w:after="200" w:line="276" w:lineRule="auto"/>
              <w:jc w:val="center"/>
              <w:rPr>
                <w:rFonts w:eastAsiaTheme="minorHAnsi"/>
              </w:rPr>
            </w:pPr>
            <w:r w:rsidRPr="00802C59">
              <w:rPr>
                <w:rFonts w:eastAsiaTheme="minorHAnsi"/>
              </w:rPr>
              <w:t>јун</w:t>
            </w:r>
          </w:p>
        </w:tc>
      </w:tr>
      <w:tr w:rsidR="00854B16" w:rsidRPr="00802C59" w:rsidTr="00FF0AC7">
        <w:trPr>
          <w:trHeight w:val="620"/>
        </w:trPr>
        <w:tc>
          <w:tcPr>
            <w:tcW w:w="3492" w:type="dxa"/>
          </w:tcPr>
          <w:p w:rsidR="00854B16" w:rsidRPr="00802C59" w:rsidRDefault="00854B16" w:rsidP="00854B16">
            <w:pPr>
              <w:spacing w:after="200" w:line="276" w:lineRule="auto"/>
              <w:rPr>
                <w:rFonts w:eastAsia="SimSun"/>
                <w:lang w:val="sr-Cyrl-CS" w:eastAsia="zh-CN"/>
              </w:rPr>
            </w:pPr>
            <w:r w:rsidRPr="00802C59">
              <w:rPr>
                <w:rFonts w:eastAsia="SimSun"/>
                <w:lang w:val="sr-Cyrl-CS" w:eastAsia="zh-CN"/>
              </w:rPr>
              <w:t>Сарадња са Школском стоматолошком службом</w:t>
            </w:r>
          </w:p>
        </w:tc>
        <w:tc>
          <w:tcPr>
            <w:tcW w:w="3060" w:type="dxa"/>
          </w:tcPr>
          <w:p w:rsidR="00854B16" w:rsidRPr="00FA03ED" w:rsidRDefault="00854B16" w:rsidP="00854B16">
            <w:pPr>
              <w:autoSpaceDE w:val="0"/>
              <w:autoSpaceDN w:val="0"/>
              <w:adjustRightInd w:val="0"/>
              <w:spacing w:line="276" w:lineRule="auto"/>
              <w:jc w:val="center"/>
              <w:rPr>
                <w:rFonts w:eastAsiaTheme="minorHAnsi"/>
                <w:color w:val="000000"/>
                <w:lang w:val="sr-Cyrl-CS"/>
              </w:rPr>
            </w:pPr>
            <w:r w:rsidRPr="00FA03ED">
              <w:rPr>
                <w:rFonts w:eastAsiaTheme="minorHAnsi"/>
                <w:color w:val="000000"/>
                <w:lang w:val="sr-Cyrl-CS"/>
              </w:rPr>
              <w:t>Превенција и интервенција код обољења уста и зуба</w:t>
            </w:r>
          </w:p>
        </w:tc>
        <w:tc>
          <w:tcPr>
            <w:tcW w:w="1908" w:type="dxa"/>
          </w:tcPr>
          <w:p w:rsidR="00854B16" w:rsidRPr="00802C59" w:rsidRDefault="00854B16" w:rsidP="00854B16">
            <w:pPr>
              <w:spacing w:after="200" w:line="276" w:lineRule="auto"/>
              <w:jc w:val="center"/>
              <w:rPr>
                <w:rFonts w:eastAsia="SimSun"/>
                <w:lang w:val="sr-Cyrl-CS" w:eastAsia="zh-CN"/>
              </w:rPr>
            </w:pPr>
            <w:r w:rsidRPr="00802C59">
              <w:rPr>
                <w:rFonts w:eastAsia="SimSun"/>
                <w:lang w:val="sr-Cyrl-CS" w:eastAsia="zh-CN"/>
              </w:rPr>
              <w:t>одељењске старешине</w:t>
            </w:r>
          </w:p>
        </w:tc>
        <w:tc>
          <w:tcPr>
            <w:tcW w:w="1710" w:type="dxa"/>
          </w:tcPr>
          <w:p w:rsidR="00854B16" w:rsidRPr="00802C59" w:rsidRDefault="00854B16" w:rsidP="00854B16">
            <w:pPr>
              <w:jc w:val="center"/>
            </w:pPr>
            <w:r w:rsidRPr="00802C59">
              <w:rPr>
                <w:rFonts w:eastAsiaTheme="minorHAnsi"/>
              </w:rPr>
              <w:t>у току школске године</w:t>
            </w:r>
          </w:p>
        </w:tc>
      </w:tr>
      <w:tr w:rsidR="00854B16" w:rsidRPr="00802C59" w:rsidTr="00FF0AC7">
        <w:trPr>
          <w:trHeight w:val="620"/>
        </w:trPr>
        <w:tc>
          <w:tcPr>
            <w:tcW w:w="3492" w:type="dxa"/>
          </w:tcPr>
          <w:p w:rsidR="00854B16" w:rsidRPr="00802C59" w:rsidRDefault="00854B16" w:rsidP="00854B16">
            <w:pPr>
              <w:spacing w:after="200" w:line="276" w:lineRule="auto"/>
              <w:rPr>
                <w:rFonts w:eastAsia="SimSun"/>
                <w:lang w:val="sr-Cyrl-CS" w:eastAsia="zh-CN"/>
              </w:rPr>
            </w:pPr>
            <w:r w:rsidRPr="00802C59">
              <w:rPr>
                <w:rFonts w:eastAsia="SimSun"/>
                <w:lang w:val="sr-Cyrl-CS" w:eastAsia="zh-CN"/>
              </w:rPr>
              <w:t>Сарадња са Домом здравља</w:t>
            </w:r>
          </w:p>
        </w:tc>
        <w:tc>
          <w:tcPr>
            <w:tcW w:w="3060" w:type="dxa"/>
          </w:tcPr>
          <w:p w:rsidR="00854B16" w:rsidRPr="00FA03ED" w:rsidRDefault="00757982" w:rsidP="00854B16">
            <w:pPr>
              <w:autoSpaceDE w:val="0"/>
              <w:autoSpaceDN w:val="0"/>
              <w:adjustRightInd w:val="0"/>
              <w:spacing w:line="276" w:lineRule="auto"/>
              <w:jc w:val="center"/>
              <w:rPr>
                <w:rFonts w:eastAsiaTheme="minorHAnsi"/>
                <w:color w:val="000000"/>
                <w:lang w:val="sr-Cyrl-CS"/>
              </w:rPr>
            </w:pPr>
            <w:r w:rsidRPr="00FA03ED">
              <w:rPr>
                <w:rFonts w:eastAsiaTheme="minorHAnsi"/>
                <w:color w:val="000000"/>
                <w:lang w:val="sr-Cyrl-CS"/>
              </w:rPr>
              <w:t>Превентивно, интервентно</w:t>
            </w:r>
            <w:r w:rsidR="00854B16" w:rsidRPr="00FA03ED">
              <w:rPr>
                <w:rFonts w:eastAsiaTheme="minorHAnsi"/>
                <w:color w:val="000000"/>
                <w:lang w:val="sr-Cyrl-CS"/>
              </w:rPr>
              <w:t xml:space="preserve"> и едукати</w:t>
            </w:r>
            <w:r w:rsidRPr="00FA03ED">
              <w:rPr>
                <w:rFonts w:eastAsiaTheme="minorHAnsi"/>
                <w:color w:val="000000"/>
                <w:lang w:val="sr-Cyrl-CS"/>
              </w:rPr>
              <w:t>вно деловање</w:t>
            </w:r>
            <w:r w:rsidR="00854B16" w:rsidRPr="00FA03ED">
              <w:rPr>
                <w:rFonts w:eastAsiaTheme="minorHAnsi"/>
                <w:color w:val="000000"/>
                <w:lang w:val="sr-Cyrl-CS"/>
              </w:rPr>
              <w:t>, развијање здравих стилова живота код ученика</w:t>
            </w:r>
          </w:p>
        </w:tc>
        <w:tc>
          <w:tcPr>
            <w:tcW w:w="1908" w:type="dxa"/>
          </w:tcPr>
          <w:p w:rsidR="00854B16" w:rsidRPr="00802C59" w:rsidRDefault="00854B16" w:rsidP="00854B16">
            <w:pPr>
              <w:spacing w:after="200" w:line="276" w:lineRule="auto"/>
              <w:jc w:val="center"/>
              <w:rPr>
                <w:rFonts w:eastAsia="SimSun"/>
                <w:lang w:val="sr-Cyrl-CS" w:eastAsia="zh-CN"/>
              </w:rPr>
            </w:pPr>
            <w:r w:rsidRPr="00802C59">
              <w:rPr>
                <w:rFonts w:eastAsia="SimSun"/>
                <w:lang w:val="sr-Cyrl-CS" w:eastAsia="zh-CN"/>
              </w:rPr>
              <w:t>директор и одељењске старешине</w:t>
            </w:r>
          </w:p>
        </w:tc>
        <w:tc>
          <w:tcPr>
            <w:tcW w:w="1710" w:type="dxa"/>
          </w:tcPr>
          <w:p w:rsidR="00854B16" w:rsidRPr="00802C59" w:rsidRDefault="00854B16" w:rsidP="00854B16">
            <w:pPr>
              <w:jc w:val="center"/>
            </w:pPr>
            <w:r w:rsidRPr="00802C59">
              <w:rPr>
                <w:rFonts w:eastAsiaTheme="minorHAnsi"/>
              </w:rPr>
              <w:t>у току школске године</w:t>
            </w:r>
          </w:p>
        </w:tc>
      </w:tr>
      <w:tr w:rsidR="00854B16" w:rsidRPr="00802C59" w:rsidTr="00F977CE">
        <w:trPr>
          <w:trHeight w:val="1590"/>
        </w:trPr>
        <w:tc>
          <w:tcPr>
            <w:tcW w:w="3492" w:type="dxa"/>
          </w:tcPr>
          <w:p w:rsidR="00854B16" w:rsidRPr="00802C59" w:rsidRDefault="00854B16" w:rsidP="00854B16">
            <w:pPr>
              <w:spacing w:after="200" w:line="276" w:lineRule="auto"/>
              <w:rPr>
                <w:rFonts w:eastAsia="SimSun"/>
                <w:lang w:val="sr-Cyrl-CS" w:eastAsia="zh-CN"/>
              </w:rPr>
            </w:pPr>
            <w:r w:rsidRPr="00802C59">
              <w:rPr>
                <w:rFonts w:eastAsia="SimSun"/>
                <w:lang w:val="sr-Cyrl-CS" w:eastAsia="zh-CN"/>
              </w:rPr>
              <w:t xml:space="preserve">Реализација </w:t>
            </w:r>
            <w:r w:rsidR="00576035" w:rsidRPr="00802C59">
              <w:rPr>
                <w:rFonts w:eastAsia="SimSun"/>
                <w:lang w:val="sr-Cyrl-CS" w:eastAsia="zh-CN"/>
              </w:rPr>
              <w:t>плана превенције употребе дрога</w:t>
            </w:r>
          </w:p>
        </w:tc>
        <w:tc>
          <w:tcPr>
            <w:tcW w:w="3060" w:type="dxa"/>
          </w:tcPr>
          <w:p w:rsidR="00854B16" w:rsidRPr="00FA03ED" w:rsidRDefault="009B284E" w:rsidP="00F977CE">
            <w:pPr>
              <w:autoSpaceDE w:val="0"/>
              <w:autoSpaceDN w:val="0"/>
              <w:adjustRightInd w:val="0"/>
              <w:spacing w:line="276" w:lineRule="auto"/>
              <w:jc w:val="center"/>
              <w:rPr>
                <w:rFonts w:eastAsiaTheme="minorHAnsi"/>
                <w:color w:val="000000"/>
                <w:lang w:val="sr-Cyrl-CS"/>
              </w:rPr>
            </w:pPr>
            <w:r w:rsidRPr="00FA03ED">
              <w:rPr>
                <w:rFonts w:eastAsiaTheme="minorHAnsi"/>
                <w:color w:val="000000"/>
                <w:lang w:val="sr-Cyrl-CS"/>
              </w:rPr>
              <w:t>Развијање свести о ште</w:t>
            </w:r>
            <w:r w:rsidR="00F977CE" w:rsidRPr="00FA03ED">
              <w:rPr>
                <w:rFonts w:eastAsiaTheme="minorHAnsi"/>
                <w:color w:val="000000"/>
                <w:lang w:val="sr-Cyrl-CS"/>
              </w:rPr>
              <w:t xml:space="preserve">тности психоактивних супстанци и спречавање њихове употребе </w:t>
            </w:r>
          </w:p>
        </w:tc>
        <w:tc>
          <w:tcPr>
            <w:tcW w:w="1908" w:type="dxa"/>
          </w:tcPr>
          <w:p w:rsidR="00854B16" w:rsidRPr="00802C59" w:rsidRDefault="00757982" w:rsidP="00854B16">
            <w:pPr>
              <w:spacing w:after="200" w:line="276" w:lineRule="auto"/>
              <w:jc w:val="center"/>
              <w:rPr>
                <w:rFonts w:eastAsia="SimSun"/>
                <w:lang w:val="sr-Cyrl-CS" w:eastAsia="zh-CN"/>
              </w:rPr>
            </w:pPr>
            <w:r w:rsidRPr="00802C59">
              <w:rPr>
                <w:rFonts w:eastAsia="SimSun"/>
                <w:lang w:val="sr-Cyrl-CS" w:eastAsia="zh-CN"/>
              </w:rPr>
              <w:t>Стручни сарадници, одељењске старешине, предметни наставници</w:t>
            </w:r>
          </w:p>
        </w:tc>
        <w:tc>
          <w:tcPr>
            <w:tcW w:w="1710" w:type="dxa"/>
          </w:tcPr>
          <w:p w:rsidR="00854B16" w:rsidRPr="00802C59" w:rsidRDefault="00757982" w:rsidP="00854B16">
            <w:pPr>
              <w:jc w:val="center"/>
              <w:rPr>
                <w:rFonts w:eastAsiaTheme="minorHAnsi"/>
              </w:rPr>
            </w:pPr>
            <w:r w:rsidRPr="00802C59">
              <w:rPr>
                <w:rFonts w:eastAsiaTheme="minorHAnsi"/>
              </w:rPr>
              <w:t>у току школске године</w:t>
            </w:r>
          </w:p>
        </w:tc>
      </w:tr>
    </w:tbl>
    <w:p w:rsidR="00FF0AC7" w:rsidRDefault="00FF0AC7" w:rsidP="00757982">
      <w:pPr>
        <w:rPr>
          <w:b/>
          <w:sz w:val="32"/>
        </w:rPr>
      </w:pPr>
    </w:p>
    <w:p w:rsidR="00FF0AC7" w:rsidRDefault="00FF0AC7" w:rsidP="00FF0AC7">
      <w:pPr>
        <w:jc w:val="center"/>
        <w:rPr>
          <w:rFonts w:eastAsia="SimSun"/>
          <w:b/>
          <w:sz w:val="32"/>
          <w:lang w:eastAsia="zh-CN"/>
        </w:rPr>
      </w:pPr>
      <w:r>
        <w:rPr>
          <w:b/>
          <w:sz w:val="32"/>
        </w:rPr>
        <w:t xml:space="preserve">19. </w:t>
      </w:r>
      <w:r w:rsidRPr="00FC13CF">
        <w:rPr>
          <w:rFonts w:eastAsia="SimSun"/>
          <w:b/>
          <w:sz w:val="32"/>
          <w:lang w:eastAsia="zh-CN"/>
        </w:rPr>
        <w:t xml:space="preserve">ПРОГРАМ </w:t>
      </w:r>
      <w:r>
        <w:rPr>
          <w:rFonts w:eastAsia="SimSun"/>
          <w:b/>
          <w:sz w:val="32"/>
          <w:lang w:eastAsia="zh-CN"/>
        </w:rPr>
        <w:t>СОЦИЈАЛНЕ ЗАШТИТЕ</w:t>
      </w:r>
    </w:p>
    <w:p w:rsidR="00FF0AC7" w:rsidRDefault="00FF0AC7" w:rsidP="00FF0AC7">
      <w:pPr>
        <w:spacing w:line="276" w:lineRule="auto"/>
        <w:ind w:firstLine="720"/>
        <w:jc w:val="both"/>
        <w:rPr>
          <w:rFonts w:eastAsia="SimSun"/>
          <w:lang w:val="sr-Cyrl-CS" w:eastAsia="zh-CN"/>
        </w:rPr>
      </w:pPr>
    </w:p>
    <w:p w:rsidR="00FF0AC7" w:rsidRPr="006D7736" w:rsidRDefault="00FF0AC7" w:rsidP="00FF0AC7">
      <w:pPr>
        <w:spacing w:line="276" w:lineRule="auto"/>
        <w:ind w:firstLine="720"/>
        <w:jc w:val="both"/>
        <w:rPr>
          <w:rFonts w:eastAsia="SimSun"/>
          <w:lang w:val="sr-Cyrl-CS" w:eastAsia="zh-CN"/>
        </w:rPr>
      </w:pPr>
      <w:r w:rsidRPr="006D7736">
        <w:rPr>
          <w:rFonts w:eastAsia="SimSun"/>
          <w:lang w:val="sr-Cyrl-CS" w:eastAsia="zh-CN"/>
        </w:rPr>
        <w:t xml:space="preserve">Циљ програма социјалне заштите је обезбеђивање што стимулативнијих и бољих услова за развој и учење ученика из осетљивих група. </w:t>
      </w:r>
    </w:p>
    <w:p w:rsidR="00802C59" w:rsidRDefault="00FF0AC7" w:rsidP="00FF0AC7">
      <w:pPr>
        <w:spacing w:line="276" w:lineRule="auto"/>
        <w:ind w:firstLine="720"/>
        <w:jc w:val="both"/>
        <w:rPr>
          <w:rFonts w:eastAsia="SimSun"/>
          <w:lang w:val="sr-Cyrl-CS" w:eastAsia="zh-CN"/>
        </w:rPr>
      </w:pPr>
      <w:r w:rsidRPr="006D7736">
        <w:rPr>
          <w:rFonts w:eastAsia="SimSun"/>
          <w:lang w:val="sr-Cyrl-CS" w:eastAsia="zh-CN"/>
        </w:rPr>
        <w:t>Материјална под</w:t>
      </w:r>
      <w:r>
        <w:rPr>
          <w:rFonts w:eastAsia="SimSun"/>
          <w:lang w:val="sr-Cyrl-CS" w:eastAsia="zh-CN"/>
        </w:rPr>
        <w:t>р</w:t>
      </w:r>
      <w:r w:rsidRPr="006D7736">
        <w:rPr>
          <w:rFonts w:eastAsia="SimSun"/>
          <w:lang w:val="sr-Cyrl-CS" w:eastAsia="zh-CN"/>
        </w:rPr>
        <w:t xml:space="preserve">шка се реализује кроз акције прикупљања гардеробе, средстава за одржавање хигијене, школског прибора од стране запослених, ученика и њихових родитеља. </w:t>
      </w:r>
    </w:p>
    <w:p w:rsidR="00FF0AC7" w:rsidRPr="006D7736" w:rsidRDefault="00FF0AC7" w:rsidP="00FF0AC7">
      <w:pPr>
        <w:spacing w:line="276" w:lineRule="auto"/>
        <w:ind w:firstLine="720"/>
        <w:jc w:val="both"/>
        <w:rPr>
          <w:rFonts w:eastAsia="SimSun"/>
          <w:lang w:val="sr-Cyrl-CS" w:eastAsia="zh-CN"/>
        </w:rPr>
      </w:pPr>
      <w:r w:rsidRPr="006D7736">
        <w:rPr>
          <w:rFonts w:eastAsia="SimSun"/>
          <w:lang w:val="sr-Cyrl-CS" w:eastAsia="zh-CN"/>
        </w:rPr>
        <w:t>Подршка у учењу се остварује кроз индивидуализован начин рада и рад по индивидуалном образовном плану. Посебан акценат се ставља на вршњачку подршку.</w:t>
      </w:r>
    </w:p>
    <w:p w:rsidR="00FF0AC7" w:rsidRPr="006D7736" w:rsidRDefault="00FF0AC7" w:rsidP="00802C59">
      <w:pPr>
        <w:spacing w:line="276" w:lineRule="auto"/>
        <w:ind w:firstLine="720"/>
        <w:jc w:val="both"/>
        <w:rPr>
          <w:rFonts w:eastAsia="SimSun"/>
          <w:lang w:val="sr-Cyrl-CS" w:eastAsia="zh-CN"/>
        </w:rPr>
      </w:pPr>
      <w:r w:rsidRPr="006D7736">
        <w:rPr>
          <w:rFonts w:eastAsia="SimSun"/>
          <w:lang w:val="sr-Cyrl-CS" w:eastAsia="zh-CN"/>
        </w:rPr>
        <w:t xml:space="preserve">У школи се континуирано ради на развијању позитивне социјалне климе – толеранција, узајамно уважавање и поштовање, сарадња, комуникацијске вештине, брига о другима итд. Школа ће ставити акценат на промовисање успеха и радова ученика из осетљивих група. </w:t>
      </w:r>
    </w:p>
    <w:p w:rsidR="00FF0AC7" w:rsidRPr="00FA03ED" w:rsidRDefault="00FF0AC7" w:rsidP="00FF0AC7">
      <w:pPr>
        <w:spacing w:line="276" w:lineRule="auto"/>
        <w:jc w:val="both"/>
        <w:rPr>
          <w:rFonts w:eastAsia="SimSun"/>
          <w:lang w:val="sr-Cyrl-CS" w:eastAsia="zh-CN"/>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2"/>
        <w:gridCol w:w="3060"/>
        <w:gridCol w:w="1908"/>
        <w:gridCol w:w="1710"/>
      </w:tblGrid>
      <w:tr w:rsidR="00FF0AC7" w:rsidRPr="00802C59" w:rsidTr="00FF0AC7">
        <w:trPr>
          <w:trHeight w:val="512"/>
        </w:trPr>
        <w:tc>
          <w:tcPr>
            <w:tcW w:w="3492" w:type="dxa"/>
          </w:tcPr>
          <w:p w:rsidR="00FF0AC7" w:rsidRPr="00802C59" w:rsidRDefault="00FF0AC7" w:rsidP="00FF0AC7">
            <w:pPr>
              <w:spacing w:after="200" w:line="276" w:lineRule="auto"/>
              <w:jc w:val="center"/>
              <w:rPr>
                <w:rFonts w:eastAsiaTheme="minorHAnsi"/>
                <w:b/>
                <w:lang w:val="sr-Cyrl-CS"/>
              </w:rPr>
            </w:pPr>
            <w:r w:rsidRPr="00802C59">
              <w:rPr>
                <w:rFonts w:eastAsiaTheme="minorHAnsi"/>
                <w:b/>
                <w:lang w:val="sr-Cyrl-CS"/>
              </w:rPr>
              <w:lastRenderedPageBreak/>
              <w:t>Садржај/активности</w:t>
            </w:r>
          </w:p>
        </w:tc>
        <w:tc>
          <w:tcPr>
            <w:tcW w:w="3060" w:type="dxa"/>
          </w:tcPr>
          <w:p w:rsidR="00FF0AC7" w:rsidRPr="00802C59" w:rsidRDefault="00802C59" w:rsidP="00FF0AC7">
            <w:pPr>
              <w:spacing w:after="200" w:line="276" w:lineRule="auto"/>
              <w:jc w:val="center"/>
              <w:rPr>
                <w:rFonts w:eastAsiaTheme="minorHAnsi"/>
                <w:b/>
                <w:lang w:val="sr-Cyrl-CS"/>
              </w:rPr>
            </w:pPr>
            <w:r w:rsidRPr="00802C59">
              <w:rPr>
                <w:rFonts w:eastAsiaTheme="minorHAnsi"/>
                <w:b/>
                <w:lang w:val="sr-Cyrl-CS"/>
              </w:rPr>
              <w:t>Задаци</w:t>
            </w:r>
          </w:p>
        </w:tc>
        <w:tc>
          <w:tcPr>
            <w:tcW w:w="1908" w:type="dxa"/>
          </w:tcPr>
          <w:p w:rsidR="00FF0AC7" w:rsidRPr="00802C59" w:rsidRDefault="00FF0AC7" w:rsidP="00FF0AC7">
            <w:pPr>
              <w:spacing w:after="200" w:line="276" w:lineRule="auto"/>
              <w:jc w:val="center"/>
              <w:rPr>
                <w:rFonts w:eastAsiaTheme="minorHAnsi"/>
                <w:b/>
                <w:lang w:val="sr-Cyrl-CS"/>
              </w:rPr>
            </w:pPr>
            <w:r w:rsidRPr="00802C59">
              <w:rPr>
                <w:rFonts w:eastAsiaTheme="minorHAnsi"/>
                <w:b/>
                <w:lang w:val="sr-Cyrl-CS"/>
              </w:rPr>
              <w:t>Носиоци активности</w:t>
            </w:r>
          </w:p>
        </w:tc>
        <w:tc>
          <w:tcPr>
            <w:tcW w:w="1710" w:type="dxa"/>
          </w:tcPr>
          <w:p w:rsidR="00FF0AC7" w:rsidRPr="00802C59" w:rsidRDefault="00FF0AC7" w:rsidP="00FF0AC7">
            <w:pPr>
              <w:spacing w:after="200" w:line="276" w:lineRule="auto"/>
              <w:jc w:val="center"/>
              <w:rPr>
                <w:rFonts w:eastAsiaTheme="minorHAnsi"/>
                <w:b/>
                <w:lang w:val="sr-Cyrl-CS"/>
              </w:rPr>
            </w:pPr>
            <w:r w:rsidRPr="00802C59">
              <w:rPr>
                <w:rFonts w:eastAsiaTheme="minorHAnsi"/>
                <w:b/>
                <w:lang w:val="sr-Cyrl-CS"/>
              </w:rPr>
              <w:t>Време реализације</w:t>
            </w:r>
          </w:p>
        </w:tc>
      </w:tr>
      <w:tr w:rsidR="00802C59" w:rsidRPr="00802C59" w:rsidTr="00AA59EA">
        <w:trPr>
          <w:trHeight w:val="1611"/>
        </w:trPr>
        <w:tc>
          <w:tcPr>
            <w:tcW w:w="3492" w:type="dxa"/>
          </w:tcPr>
          <w:p w:rsidR="00802C59" w:rsidRPr="00802C59" w:rsidRDefault="00802C59" w:rsidP="00802C59">
            <w:pPr>
              <w:autoSpaceDE w:val="0"/>
              <w:autoSpaceDN w:val="0"/>
              <w:adjustRightInd w:val="0"/>
              <w:rPr>
                <w:rFonts w:eastAsiaTheme="minorHAnsi"/>
                <w:color w:val="000000"/>
              </w:rPr>
            </w:pPr>
            <w:r w:rsidRPr="00802C59">
              <w:rPr>
                <w:rFonts w:eastAsiaTheme="minorHAnsi"/>
                <w:color w:val="000000"/>
              </w:rPr>
              <w:t>Учешће у хуманитарним акцијама, интерног и екстерног карактера</w:t>
            </w:r>
          </w:p>
        </w:tc>
        <w:tc>
          <w:tcPr>
            <w:tcW w:w="3060" w:type="dxa"/>
            <w:vMerge w:val="restart"/>
          </w:tcPr>
          <w:p w:rsidR="00802C59" w:rsidRPr="00802C59" w:rsidRDefault="00802C59" w:rsidP="00FF0AC7">
            <w:pPr>
              <w:rPr>
                <w:lang w:val="sr-Cyrl-CS"/>
              </w:rPr>
            </w:pPr>
          </w:p>
          <w:p w:rsidR="00802C59" w:rsidRPr="00802C59" w:rsidRDefault="00802C59" w:rsidP="00FF0AC7">
            <w:pPr>
              <w:jc w:val="center"/>
              <w:rPr>
                <w:lang w:val="sr-Cyrl-CS"/>
              </w:rPr>
            </w:pPr>
            <w:r w:rsidRPr="00802C59">
              <w:rPr>
                <w:lang w:val="sr-Cyrl-CS"/>
              </w:rPr>
              <w:t>развијање хуманости и солидарности код ученика; развијање позитивног става према различитостима; неговање пријатељства</w:t>
            </w:r>
          </w:p>
          <w:p w:rsidR="00802C59" w:rsidRPr="00802C59" w:rsidRDefault="00802C59" w:rsidP="00FF0AC7">
            <w:pPr>
              <w:autoSpaceDE w:val="0"/>
              <w:autoSpaceDN w:val="0"/>
              <w:adjustRightInd w:val="0"/>
              <w:jc w:val="center"/>
              <w:rPr>
                <w:lang w:val="sr-Cyrl-CS"/>
              </w:rPr>
            </w:pPr>
          </w:p>
        </w:tc>
        <w:tc>
          <w:tcPr>
            <w:tcW w:w="1908" w:type="dxa"/>
            <w:vMerge w:val="restart"/>
          </w:tcPr>
          <w:p w:rsidR="00802C59" w:rsidRPr="00802C59" w:rsidRDefault="00802C59" w:rsidP="00FF0AC7">
            <w:pPr>
              <w:rPr>
                <w:lang w:val="sr-Cyrl-CS"/>
              </w:rPr>
            </w:pPr>
          </w:p>
          <w:p w:rsidR="00802C59" w:rsidRPr="00802C59" w:rsidRDefault="00802C59" w:rsidP="00FF0AC7">
            <w:pPr>
              <w:jc w:val="center"/>
              <w:rPr>
                <w:lang w:val="sr-Cyrl-CS"/>
              </w:rPr>
            </w:pPr>
          </w:p>
          <w:p w:rsidR="00802C59" w:rsidRPr="00802C59" w:rsidRDefault="00802C59" w:rsidP="00FF0AC7">
            <w:pPr>
              <w:jc w:val="center"/>
              <w:rPr>
                <w:lang w:val="sr-Cyrl-CS"/>
              </w:rPr>
            </w:pPr>
            <w:r w:rsidRPr="00802C59">
              <w:rPr>
                <w:lang w:val="sr-Cyrl-CS"/>
              </w:rPr>
              <w:t>наставници, ученици</w:t>
            </w:r>
          </w:p>
        </w:tc>
        <w:tc>
          <w:tcPr>
            <w:tcW w:w="1710" w:type="dxa"/>
            <w:vMerge w:val="restart"/>
          </w:tcPr>
          <w:p w:rsidR="00802C59" w:rsidRPr="00802C59" w:rsidRDefault="00802C59" w:rsidP="00FF0AC7">
            <w:pPr>
              <w:rPr>
                <w:lang w:val="sr-Cyrl-CS"/>
              </w:rPr>
            </w:pPr>
          </w:p>
          <w:p w:rsidR="00802C59" w:rsidRDefault="00802C59" w:rsidP="00FF0AC7">
            <w:pPr>
              <w:jc w:val="center"/>
              <w:rPr>
                <w:lang w:val="sr-Cyrl-CS"/>
              </w:rPr>
            </w:pPr>
          </w:p>
          <w:p w:rsidR="00802C59" w:rsidRDefault="00802C59" w:rsidP="00FF0AC7">
            <w:pPr>
              <w:jc w:val="center"/>
              <w:rPr>
                <w:lang w:val="sr-Cyrl-CS"/>
              </w:rPr>
            </w:pPr>
          </w:p>
          <w:p w:rsidR="00802C59" w:rsidRDefault="00802C59" w:rsidP="00FF0AC7">
            <w:pPr>
              <w:jc w:val="center"/>
              <w:rPr>
                <w:lang w:val="sr-Cyrl-CS"/>
              </w:rPr>
            </w:pPr>
          </w:p>
          <w:p w:rsidR="00802C59" w:rsidRDefault="00802C59" w:rsidP="00FF0AC7">
            <w:pPr>
              <w:jc w:val="center"/>
              <w:rPr>
                <w:lang w:val="sr-Cyrl-CS"/>
              </w:rPr>
            </w:pPr>
          </w:p>
          <w:p w:rsidR="00802C59" w:rsidRPr="00802C59" w:rsidRDefault="00802C59" w:rsidP="00FF0AC7">
            <w:pPr>
              <w:jc w:val="center"/>
              <w:rPr>
                <w:lang w:val="sr-Cyrl-CS"/>
              </w:rPr>
            </w:pPr>
            <w:r w:rsidRPr="00802C59">
              <w:rPr>
                <w:lang w:val="sr-Cyrl-CS"/>
              </w:rPr>
              <w:t>током школске године</w:t>
            </w:r>
          </w:p>
          <w:p w:rsidR="00802C59" w:rsidRPr="00802C59" w:rsidRDefault="00802C59" w:rsidP="00FF0AC7">
            <w:pPr>
              <w:autoSpaceDE w:val="0"/>
              <w:autoSpaceDN w:val="0"/>
              <w:adjustRightInd w:val="0"/>
              <w:spacing w:line="276" w:lineRule="auto"/>
              <w:jc w:val="center"/>
              <w:rPr>
                <w:rFonts w:eastAsiaTheme="minorHAnsi"/>
                <w:color w:val="000000"/>
              </w:rPr>
            </w:pPr>
          </w:p>
          <w:p w:rsidR="00802C59" w:rsidRPr="00802C59" w:rsidRDefault="00802C59" w:rsidP="00FF0AC7">
            <w:pPr>
              <w:autoSpaceDE w:val="0"/>
              <w:autoSpaceDN w:val="0"/>
              <w:adjustRightInd w:val="0"/>
              <w:jc w:val="center"/>
              <w:rPr>
                <w:lang w:val="sr-Cyrl-CS"/>
              </w:rPr>
            </w:pPr>
          </w:p>
        </w:tc>
      </w:tr>
      <w:tr w:rsidR="00802C59" w:rsidRPr="00802C59" w:rsidTr="00FF0AC7">
        <w:trPr>
          <w:trHeight w:val="602"/>
        </w:trPr>
        <w:tc>
          <w:tcPr>
            <w:tcW w:w="3492" w:type="dxa"/>
          </w:tcPr>
          <w:p w:rsidR="00802C59" w:rsidRPr="00802C59" w:rsidRDefault="00802C59" w:rsidP="00FF0AC7">
            <w:pPr>
              <w:autoSpaceDE w:val="0"/>
              <w:autoSpaceDN w:val="0"/>
              <w:adjustRightInd w:val="0"/>
              <w:spacing w:line="276" w:lineRule="auto"/>
              <w:rPr>
                <w:rFonts w:eastAsiaTheme="minorHAnsi"/>
                <w:color w:val="000000"/>
              </w:rPr>
            </w:pPr>
            <w:r w:rsidRPr="00802C59">
              <w:rPr>
                <w:rFonts w:eastAsiaTheme="minorHAnsi"/>
                <w:color w:val="000000"/>
              </w:rPr>
              <w:t>Прикупљање одеће, обуће, играчака, школског прибора, итд. за социјално угрожене ученике</w:t>
            </w:r>
          </w:p>
        </w:tc>
        <w:tc>
          <w:tcPr>
            <w:tcW w:w="3060" w:type="dxa"/>
            <w:vMerge/>
          </w:tcPr>
          <w:p w:rsidR="00802C59" w:rsidRPr="00802C59" w:rsidRDefault="00802C59" w:rsidP="00FF0AC7">
            <w:pPr>
              <w:autoSpaceDE w:val="0"/>
              <w:autoSpaceDN w:val="0"/>
              <w:adjustRightInd w:val="0"/>
              <w:jc w:val="center"/>
              <w:rPr>
                <w:rFonts w:eastAsiaTheme="minorHAnsi"/>
                <w:color w:val="000000"/>
              </w:rPr>
            </w:pPr>
          </w:p>
        </w:tc>
        <w:tc>
          <w:tcPr>
            <w:tcW w:w="1908" w:type="dxa"/>
            <w:vMerge/>
          </w:tcPr>
          <w:p w:rsidR="00802C59" w:rsidRPr="00802C59" w:rsidRDefault="00802C59" w:rsidP="00FF0AC7">
            <w:pPr>
              <w:autoSpaceDE w:val="0"/>
              <w:autoSpaceDN w:val="0"/>
              <w:adjustRightInd w:val="0"/>
              <w:spacing w:line="276" w:lineRule="auto"/>
              <w:jc w:val="center"/>
              <w:rPr>
                <w:rFonts w:eastAsiaTheme="minorHAnsi"/>
                <w:color w:val="000000"/>
              </w:rPr>
            </w:pPr>
          </w:p>
        </w:tc>
        <w:tc>
          <w:tcPr>
            <w:tcW w:w="1710" w:type="dxa"/>
            <w:vMerge/>
          </w:tcPr>
          <w:p w:rsidR="00802C59" w:rsidRPr="00802C59" w:rsidRDefault="00802C59" w:rsidP="00FF0AC7">
            <w:pPr>
              <w:autoSpaceDE w:val="0"/>
              <w:autoSpaceDN w:val="0"/>
              <w:adjustRightInd w:val="0"/>
              <w:jc w:val="center"/>
              <w:rPr>
                <w:rFonts w:eastAsiaTheme="minorHAnsi"/>
                <w:color w:val="000000"/>
              </w:rPr>
            </w:pPr>
          </w:p>
        </w:tc>
      </w:tr>
      <w:tr w:rsidR="00802C59" w:rsidRPr="00802C59" w:rsidTr="00FF0AC7">
        <w:trPr>
          <w:trHeight w:val="401"/>
        </w:trPr>
        <w:tc>
          <w:tcPr>
            <w:tcW w:w="3492" w:type="dxa"/>
          </w:tcPr>
          <w:p w:rsidR="00802C59" w:rsidRPr="00802C59" w:rsidRDefault="00802C59" w:rsidP="00FF0AC7">
            <w:pPr>
              <w:autoSpaceDE w:val="0"/>
              <w:autoSpaceDN w:val="0"/>
              <w:adjustRightInd w:val="0"/>
              <w:spacing w:line="276" w:lineRule="auto"/>
              <w:rPr>
                <w:rFonts w:eastAsiaTheme="minorHAnsi"/>
                <w:color w:val="000000"/>
              </w:rPr>
            </w:pPr>
            <w:r w:rsidRPr="00802C59">
              <w:rPr>
                <w:rFonts w:eastAsiaTheme="minorHAnsi"/>
                <w:color w:val="000000"/>
              </w:rPr>
              <w:t>Прикупљање хуманитарних прилога за црквене кухиње СПЦ-а</w:t>
            </w:r>
          </w:p>
        </w:tc>
        <w:tc>
          <w:tcPr>
            <w:tcW w:w="3060" w:type="dxa"/>
            <w:vMerge/>
          </w:tcPr>
          <w:p w:rsidR="00802C59" w:rsidRPr="00802C59" w:rsidRDefault="00802C59" w:rsidP="00FF0AC7">
            <w:pPr>
              <w:autoSpaceDE w:val="0"/>
              <w:autoSpaceDN w:val="0"/>
              <w:adjustRightInd w:val="0"/>
              <w:spacing w:line="276" w:lineRule="auto"/>
              <w:jc w:val="center"/>
              <w:rPr>
                <w:rFonts w:eastAsiaTheme="minorHAnsi"/>
                <w:color w:val="000000"/>
              </w:rPr>
            </w:pPr>
          </w:p>
        </w:tc>
        <w:tc>
          <w:tcPr>
            <w:tcW w:w="1908" w:type="dxa"/>
          </w:tcPr>
          <w:p w:rsidR="00802C59" w:rsidRPr="00802C59" w:rsidRDefault="00802C59" w:rsidP="00802C59">
            <w:pPr>
              <w:autoSpaceDE w:val="0"/>
              <w:autoSpaceDN w:val="0"/>
              <w:adjustRightInd w:val="0"/>
              <w:spacing w:line="276" w:lineRule="auto"/>
              <w:jc w:val="center"/>
              <w:rPr>
                <w:rFonts w:eastAsiaTheme="minorHAnsi"/>
                <w:color w:val="000000"/>
              </w:rPr>
            </w:pPr>
            <w:r w:rsidRPr="00802C59">
              <w:rPr>
                <w:rFonts w:eastAsiaTheme="minorHAnsi"/>
                <w:color w:val="000000"/>
              </w:rPr>
              <w:t xml:space="preserve">наставник верске наставе </w:t>
            </w:r>
          </w:p>
        </w:tc>
        <w:tc>
          <w:tcPr>
            <w:tcW w:w="1710" w:type="dxa"/>
            <w:vMerge/>
          </w:tcPr>
          <w:p w:rsidR="00802C59" w:rsidRPr="00802C59" w:rsidRDefault="00802C59" w:rsidP="00FF0AC7">
            <w:pPr>
              <w:autoSpaceDE w:val="0"/>
              <w:autoSpaceDN w:val="0"/>
              <w:adjustRightInd w:val="0"/>
              <w:spacing w:line="276" w:lineRule="auto"/>
              <w:jc w:val="center"/>
              <w:rPr>
                <w:rFonts w:eastAsiaTheme="minorHAnsi"/>
                <w:color w:val="000000"/>
              </w:rPr>
            </w:pPr>
          </w:p>
        </w:tc>
      </w:tr>
      <w:tr w:rsidR="00FF0AC7" w:rsidRPr="00802C59" w:rsidTr="00FF0AC7">
        <w:trPr>
          <w:trHeight w:val="692"/>
        </w:trPr>
        <w:tc>
          <w:tcPr>
            <w:tcW w:w="3492" w:type="dxa"/>
          </w:tcPr>
          <w:p w:rsidR="00FF0AC7" w:rsidRPr="00802C59" w:rsidRDefault="00FF0AC7" w:rsidP="00FF0AC7">
            <w:pPr>
              <w:spacing w:after="200" w:line="276" w:lineRule="auto"/>
              <w:rPr>
                <w:rFonts w:eastAsia="SimSun"/>
                <w:lang w:val="sr-Cyrl-CS" w:eastAsia="zh-CN"/>
              </w:rPr>
            </w:pPr>
            <w:r w:rsidRPr="00802C59">
              <w:rPr>
                <w:rFonts w:eastAsia="SimSun"/>
                <w:lang w:val="sr-Cyrl-CS" w:eastAsia="zh-CN"/>
              </w:rPr>
              <w:t>Сарадња са Градским центром за социјални рад</w:t>
            </w:r>
          </w:p>
        </w:tc>
        <w:tc>
          <w:tcPr>
            <w:tcW w:w="3060" w:type="dxa"/>
            <w:vMerge w:val="restart"/>
          </w:tcPr>
          <w:p w:rsidR="00FF0AC7" w:rsidRPr="00802C59" w:rsidRDefault="00FF0AC7" w:rsidP="00FF0AC7">
            <w:pPr>
              <w:autoSpaceDE w:val="0"/>
              <w:autoSpaceDN w:val="0"/>
              <w:adjustRightInd w:val="0"/>
              <w:spacing w:line="276" w:lineRule="auto"/>
              <w:jc w:val="center"/>
              <w:rPr>
                <w:rFonts w:eastAsia="SimSun"/>
                <w:color w:val="000000"/>
                <w:lang w:val="sr-Cyrl-CS" w:eastAsia="zh-CN"/>
              </w:rPr>
            </w:pPr>
          </w:p>
          <w:p w:rsidR="00FF0AC7" w:rsidRPr="00802C59" w:rsidRDefault="00FF0AC7" w:rsidP="00FF0AC7">
            <w:pPr>
              <w:autoSpaceDE w:val="0"/>
              <w:autoSpaceDN w:val="0"/>
              <w:adjustRightInd w:val="0"/>
              <w:spacing w:line="276" w:lineRule="auto"/>
              <w:jc w:val="center"/>
              <w:rPr>
                <w:rFonts w:eastAsia="SimSun"/>
                <w:color w:val="000000"/>
                <w:lang w:val="sr-Cyrl-CS" w:eastAsia="zh-CN"/>
              </w:rPr>
            </w:pPr>
            <w:r w:rsidRPr="00802C59">
              <w:rPr>
                <w:rFonts w:eastAsia="SimSun"/>
                <w:color w:val="000000"/>
                <w:lang w:val="sr-Cyrl-CS" w:eastAsia="zh-CN"/>
              </w:rPr>
              <w:t>омогућавање остваривања различитих права за ученике из социјано угрожених породица</w:t>
            </w:r>
          </w:p>
        </w:tc>
        <w:tc>
          <w:tcPr>
            <w:tcW w:w="1908" w:type="dxa"/>
            <w:vMerge w:val="restart"/>
          </w:tcPr>
          <w:p w:rsidR="00FF0AC7" w:rsidRPr="00802C59" w:rsidRDefault="00FF0AC7" w:rsidP="00FF0AC7">
            <w:pPr>
              <w:spacing w:after="200" w:line="276" w:lineRule="auto"/>
              <w:jc w:val="center"/>
              <w:rPr>
                <w:rFonts w:eastAsia="SimSun"/>
                <w:lang w:val="sr-Cyrl-CS" w:eastAsia="zh-CN"/>
              </w:rPr>
            </w:pPr>
          </w:p>
          <w:p w:rsidR="00FF0AC7" w:rsidRPr="00802C59" w:rsidRDefault="00FF0AC7" w:rsidP="00FF0AC7">
            <w:pPr>
              <w:spacing w:after="200" w:line="276" w:lineRule="auto"/>
              <w:jc w:val="center"/>
              <w:rPr>
                <w:rFonts w:eastAsia="SimSun"/>
                <w:lang w:val="sr-Cyrl-CS" w:eastAsia="zh-CN"/>
              </w:rPr>
            </w:pPr>
            <w:r w:rsidRPr="00802C59">
              <w:rPr>
                <w:rFonts w:eastAsia="SimSun"/>
                <w:lang w:val="sr-Cyrl-CS" w:eastAsia="zh-CN"/>
              </w:rPr>
              <w:t>одељењске старешине, психолог, педагог, директор</w:t>
            </w:r>
          </w:p>
        </w:tc>
        <w:tc>
          <w:tcPr>
            <w:tcW w:w="1710" w:type="dxa"/>
            <w:vMerge w:val="restart"/>
          </w:tcPr>
          <w:p w:rsidR="00FF0AC7" w:rsidRPr="00FA03ED" w:rsidRDefault="00FF0AC7" w:rsidP="00FF0AC7">
            <w:pPr>
              <w:spacing w:after="200" w:line="276" w:lineRule="auto"/>
              <w:jc w:val="center"/>
              <w:rPr>
                <w:rFonts w:eastAsiaTheme="minorHAnsi"/>
                <w:lang w:val="sr-Cyrl-CS"/>
              </w:rPr>
            </w:pPr>
          </w:p>
          <w:p w:rsidR="00FF0AC7" w:rsidRPr="00802C59" w:rsidRDefault="00FF0AC7" w:rsidP="00FF0AC7">
            <w:pPr>
              <w:jc w:val="center"/>
              <w:rPr>
                <w:lang w:val="sr-Cyrl-CS"/>
              </w:rPr>
            </w:pPr>
            <w:r w:rsidRPr="00802C59">
              <w:rPr>
                <w:lang w:val="sr-Cyrl-CS"/>
              </w:rPr>
              <w:t>током школске године</w:t>
            </w:r>
          </w:p>
          <w:p w:rsidR="00FF0AC7" w:rsidRPr="00802C59" w:rsidRDefault="00FF0AC7" w:rsidP="00FF0AC7">
            <w:pPr>
              <w:jc w:val="center"/>
              <w:rPr>
                <w:rFonts w:eastAsiaTheme="minorHAnsi"/>
              </w:rPr>
            </w:pPr>
          </w:p>
        </w:tc>
      </w:tr>
      <w:tr w:rsidR="00FF0AC7" w:rsidRPr="00802C59" w:rsidTr="00FF0AC7">
        <w:trPr>
          <w:trHeight w:val="620"/>
        </w:trPr>
        <w:tc>
          <w:tcPr>
            <w:tcW w:w="3492" w:type="dxa"/>
          </w:tcPr>
          <w:p w:rsidR="00FF0AC7" w:rsidRPr="00802C59" w:rsidRDefault="00FF0AC7" w:rsidP="00FF0AC7">
            <w:pPr>
              <w:spacing w:after="200" w:line="276" w:lineRule="auto"/>
              <w:rPr>
                <w:rFonts w:eastAsia="SimSun"/>
                <w:lang w:val="sr-Cyrl-CS" w:eastAsia="zh-CN"/>
              </w:rPr>
            </w:pPr>
            <w:r w:rsidRPr="00802C59">
              <w:rPr>
                <w:rFonts w:eastAsia="SimSun"/>
                <w:lang w:val="sr-Cyrl-CS" w:eastAsia="zh-CN"/>
              </w:rPr>
              <w:t>Сарадња са Интерресорном комисијом ГО Раковица</w:t>
            </w:r>
          </w:p>
        </w:tc>
        <w:tc>
          <w:tcPr>
            <w:tcW w:w="3060" w:type="dxa"/>
            <w:vMerge/>
          </w:tcPr>
          <w:p w:rsidR="00FF0AC7" w:rsidRPr="00802C59" w:rsidRDefault="00FF0AC7" w:rsidP="00FF0AC7">
            <w:pPr>
              <w:autoSpaceDE w:val="0"/>
              <w:autoSpaceDN w:val="0"/>
              <w:adjustRightInd w:val="0"/>
              <w:spacing w:line="276" w:lineRule="auto"/>
              <w:jc w:val="center"/>
              <w:rPr>
                <w:rFonts w:eastAsia="SimSun"/>
                <w:color w:val="000000"/>
                <w:lang w:val="sr-Cyrl-CS" w:eastAsia="zh-CN"/>
              </w:rPr>
            </w:pPr>
          </w:p>
        </w:tc>
        <w:tc>
          <w:tcPr>
            <w:tcW w:w="1908" w:type="dxa"/>
            <w:vMerge/>
          </w:tcPr>
          <w:p w:rsidR="00FF0AC7" w:rsidRPr="00802C59" w:rsidRDefault="00FF0AC7" w:rsidP="00FF0AC7">
            <w:pPr>
              <w:spacing w:after="200" w:line="276" w:lineRule="auto"/>
              <w:jc w:val="center"/>
              <w:rPr>
                <w:rFonts w:eastAsia="SimSun"/>
                <w:lang w:val="sr-Cyrl-CS" w:eastAsia="zh-CN"/>
              </w:rPr>
            </w:pPr>
          </w:p>
        </w:tc>
        <w:tc>
          <w:tcPr>
            <w:tcW w:w="1710" w:type="dxa"/>
            <w:vMerge/>
          </w:tcPr>
          <w:p w:rsidR="00FF0AC7" w:rsidRPr="00802C59" w:rsidRDefault="00FF0AC7" w:rsidP="00FF0AC7">
            <w:pPr>
              <w:spacing w:after="200" w:line="276" w:lineRule="auto"/>
              <w:jc w:val="center"/>
              <w:rPr>
                <w:rFonts w:eastAsiaTheme="minorHAnsi"/>
              </w:rPr>
            </w:pPr>
          </w:p>
        </w:tc>
      </w:tr>
      <w:tr w:rsidR="00FF0AC7" w:rsidRPr="00802C59" w:rsidTr="00FF0AC7">
        <w:trPr>
          <w:trHeight w:val="557"/>
        </w:trPr>
        <w:tc>
          <w:tcPr>
            <w:tcW w:w="3492" w:type="dxa"/>
          </w:tcPr>
          <w:p w:rsidR="00FF0AC7" w:rsidRPr="00802C59" w:rsidRDefault="00FF0AC7" w:rsidP="00FF0AC7">
            <w:pPr>
              <w:spacing w:after="200" w:line="276" w:lineRule="auto"/>
              <w:rPr>
                <w:rFonts w:eastAsia="SimSun"/>
                <w:lang w:val="sr-Cyrl-CS" w:eastAsia="zh-CN"/>
              </w:rPr>
            </w:pPr>
            <w:r w:rsidRPr="00802C59">
              <w:rPr>
                <w:rFonts w:eastAsia="SimSun"/>
                <w:lang w:val="sr-Cyrl-CS" w:eastAsia="zh-CN"/>
              </w:rPr>
              <w:t>Сарадња са Одељењем за образовање ГО Раковица</w:t>
            </w:r>
          </w:p>
        </w:tc>
        <w:tc>
          <w:tcPr>
            <w:tcW w:w="3060" w:type="dxa"/>
            <w:vMerge/>
          </w:tcPr>
          <w:p w:rsidR="00FF0AC7" w:rsidRPr="00802C59" w:rsidRDefault="00FF0AC7" w:rsidP="00FF0AC7">
            <w:pPr>
              <w:autoSpaceDE w:val="0"/>
              <w:autoSpaceDN w:val="0"/>
              <w:adjustRightInd w:val="0"/>
              <w:spacing w:line="276" w:lineRule="auto"/>
              <w:jc w:val="center"/>
              <w:rPr>
                <w:rFonts w:eastAsia="SimSun"/>
                <w:color w:val="000000"/>
                <w:lang w:val="sr-Cyrl-CS" w:eastAsia="zh-CN"/>
              </w:rPr>
            </w:pPr>
          </w:p>
        </w:tc>
        <w:tc>
          <w:tcPr>
            <w:tcW w:w="1908" w:type="dxa"/>
            <w:vMerge/>
          </w:tcPr>
          <w:p w:rsidR="00FF0AC7" w:rsidRPr="00802C59" w:rsidRDefault="00FF0AC7" w:rsidP="00FF0AC7">
            <w:pPr>
              <w:spacing w:after="200" w:line="276" w:lineRule="auto"/>
              <w:jc w:val="center"/>
              <w:rPr>
                <w:rFonts w:eastAsia="SimSun"/>
                <w:lang w:val="sr-Cyrl-CS" w:eastAsia="zh-CN"/>
              </w:rPr>
            </w:pPr>
          </w:p>
        </w:tc>
        <w:tc>
          <w:tcPr>
            <w:tcW w:w="1710" w:type="dxa"/>
            <w:vMerge/>
          </w:tcPr>
          <w:p w:rsidR="00FF0AC7" w:rsidRPr="00802C59" w:rsidRDefault="00FF0AC7" w:rsidP="00FF0AC7">
            <w:pPr>
              <w:spacing w:after="200" w:line="276" w:lineRule="auto"/>
              <w:jc w:val="center"/>
              <w:rPr>
                <w:rFonts w:eastAsiaTheme="minorHAnsi"/>
              </w:rPr>
            </w:pPr>
          </w:p>
        </w:tc>
      </w:tr>
      <w:tr w:rsidR="00FF0AC7" w:rsidRPr="00802C59" w:rsidTr="00FF0AC7">
        <w:trPr>
          <w:trHeight w:val="557"/>
        </w:trPr>
        <w:tc>
          <w:tcPr>
            <w:tcW w:w="3492" w:type="dxa"/>
          </w:tcPr>
          <w:p w:rsidR="00FF0AC7" w:rsidRPr="00802C59" w:rsidRDefault="00FF0AC7" w:rsidP="00FF0AC7">
            <w:r w:rsidRPr="00802C59">
              <w:rPr>
                <w:bCs/>
                <w:lang w:val="sr-Cyrl-CS"/>
              </w:rPr>
              <w:t>Сарадња са Црвеним крстом, учествовање у различитим акцијама</w:t>
            </w:r>
          </w:p>
        </w:tc>
        <w:tc>
          <w:tcPr>
            <w:tcW w:w="3060" w:type="dxa"/>
          </w:tcPr>
          <w:p w:rsidR="00FF0AC7" w:rsidRPr="00802C59" w:rsidRDefault="00FF0AC7" w:rsidP="00FF0AC7">
            <w:pPr>
              <w:jc w:val="center"/>
            </w:pPr>
            <w:r w:rsidRPr="00802C59">
              <w:rPr>
                <w:lang w:val="sr-Cyrl-CS"/>
              </w:rPr>
              <w:t>информисање родитеља о врстама помоћи  које могу остварити у Црвеном крсту; развијање хуманости и солидарности код ученика; развијање позитивног става према различитостима</w:t>
            </w:r>
          </w:p>
        </w:tc>
        <w:tc>
          <w:tcPr>
            <w:tcW w:w="1908" w:type="dxa"/>
          </w:tcPr>
          <w:p w:rsidR="00FF0AC7" w:rsidRPr="00802C59" w:rsidRDefault="00FF0AC7" w:rsidP="00FF0AC7">
            <w:pPr>
              <w:jc w:val="center"/>
            </w:pPr>
            <w:r w:rsidRPr="00802C59">
              <w:t>руководилац Црвеног крста</w:t>
            </w:r>
          </w:p>
        </w:tc>
        <w:tc>
          <w:tcPr>
            <w:tcW w:w="1710" w:type="dxa"/>
          </w:tcPr>
          <w:p w:rsidR="00FF0AC7" w:rsidRPr="00802C59" w:rsidRDefault="00FF0AC7" w:rsidP="00FF0AC7">
            <w:pPr>
              <w:jc w:val="center"/>
            </w:pPr>
            <w:r w:rsidRPr="00802C59">
              <w:rPr>
                <w:lang w:val="sr-Cyrl-CS"/>
              </w:rPr>
              <w:t>током школске године</w:t>
            </w:r>
          </w:p>
        </w:tc>
      </w:tr>
      <w:tr w:rsidR="00FF0AC7" w:rsidRPr="00802C59" w:rsidTr="00802C59">
        <w:trPr>
          <w:trHeight w:val="1477"/>
        </w:trPr>
        <w:tc>
          <w:tcPr>
            <w:tcW w:w="3492" w:type="dxa"/>
          </w:tcPr>
          <w:p w:rsidR="00FF0AC7" w:rsidRPr="00802C59" w:rsidRDefault="00FF0AC7" w:rsidP="00FF0AC7">
            <w:pPr>
              <w:spacing w:after="200" w:line="276" w:lineRule="auto"/>
              <w:rPr>
                <w:rFonts w:eastAsia="SimSun"/>
                <w:lang w:val="sr-Cyrl-CS" w:eastAsia="zh-CN"/>
              </w:rPr>
            </w:pPr>
            <w:r w:rsidRPr="00802C59">
              <w:rPr>
                <w:rFonts w:eastAsia="SimSun"/>
                <w:lang w:val="sr-Cyrl-CS" w:eastAsia="zh-CN"/>
              </w:rPr>
              <w:t xml:space="preserve">Праћење адаптације ученика из социјално угрожених група </w:t>
            </w:r>
            <w:r w:rsidRPr="00802C59">
              <w:rPr>
                <w:bCs/>
                <w:lang w:val="sr-Cyrl-CS"/>
              </w:rPr>
              <w:t>(комуникација, социјализација, постигнућа итд.)</w:t>
            </w:r>
            <w:r w:rsidRPr="00802C59">
              <w:rPr>
                <w:rFonts w:eastAsia="SimSun"/>
                <w:lang w:val="sr-Cyrl-CS" w:eastAsia="zh-CN"/>
              </w:rPr>
              <w:t xml:space="preserve"> и сарадња са родитељима</w:t>
            </w:r>
          </w:p>
        </w:tc>
        <w:tc>
          <w:tcPr>
            <w:tcW w:w="3060" w:type="dxa"/>
          </w:tcPr>
          <w:p w:rsidR="00FF0AC7" w:rsidRPr="00802C59" w:rsidRDefault="00FF0AC7" w:rsidP="00FF0AC7">
            <w:pPr>
              <w:autoSpaceDE w:val="0"/>
              <w:autoSpaceDN w:val="0"/>
              <w:adjustRightInd w:val="0"/>
              <w:spacing w:line="276" w:lineRule="auto"/>
              <w:jc w:val="center"/>
              <w:rPr>
                <w:rFonts w:eastAsia="SimSun"/>
                <w:color w:val="000000"/>
                <w:lang w:val="sr-Cyrl-CS" w:eastAsia="zh-CN"/>
              </w:rPr>
            </w:pPr>
            <w:r w:rsidRPr="00802C59">
              <w:rPr>
                <w:bCs/>
                <w:lang w:val="sr-Cyrl-CS"/>
              </w:rPr>
              <w:t>Остваривање што боље прихваћености у вршњачкој групи, одељењу, школи</w:t>
            </w:r>
          </w:p>
        </w:tc>
        <w:tc>
          <w:tcPr>
            <w:tcW w:w="1908" w:type="dxa"/>
          </w:tcPr>
          <w:p w:rsidR="00FF0AC7" w:rsidRPr="00802C59" w:rsidRDefault="00FF0AC7" w:rsidP="00FF0AC7">
            <w:pPr>
              <w:spacing w:after="200" w:line="276" w:lineRule="auto"/>
              <w:jc w:val="center"/>
              <w:rPr>
                <w:rFonts w:eastAsia="SimSun"/>
                <w:lang w:val="sr-Cyrl-CS" w:eastAsia="zh-CN"/>
              </w:rPr>
            </w:pPr>
            <w:r w:rsidRPr="00802C59">
              <w:rPr>
                <w:rFonts w:eastAsia="SimSun"/>
                <w:lang w:val="sr-Cyrl-CS" w:eastAsia="zh-CN"/>
              </w:rPr>
              <w:t>одељењске старешине, психолог, педагог</w:t>
            </w:r>
          </w:p>
        </w:tc>
        <w:tc>
          <w:tcPr>
            <w:tcW w:w="1710" w:type="dxa"/>
          </w:tcPr>
          <w:p w:rsidR="00FF0AC7" w:rsidRPr="00802C59" w:rsidRDefault="00FF0AC7" w:rsidP="00FF0AC7">
            <w:pPr>
              <w:jc w:val="center"/>
              <w:rPr>
                <w:lang w:val="sr-Cyrl-CS"/>
              </w:rPr>
            </w:pPr>
            <w:r w:rsidRPr="00802C59">
              <w:rPr>
                <w:lang w:val="sr-Cyrl-CS"/>
              </w:rPr>
              <w:t>током школске године</w:t>
            </w:r>
          </w:p>
        </w:tc>
      </w:tr>
      <w:tr w:rsidR="00FF0AC7" w:rsidRPr="00802C59" w:rsidTr="00802C59">
        <w:trPr>
          <w:trHeight w:val="1800"/>
        </w:trPr>
        <w:tc>
          <w:tcPr>
            <w:tcW w:w="3492" w:type="dxa"/>
          </w:tcPr>
          <w:p w:rsidR="00FF0AC7" w:rsidRPr="00802C59" w:rsidRDefault="00FF0AC7" w:rsidP="00FF0AC7">
            <w:pPr>
              <w:spacing w:line="276" w:lineRule="auto"/>
              <w:rPr>
                <w:rFonts w:eastAsia="SimSun"/>
                <w:lang w:val="sr-Cyrl-CS" w:eastAsia="zh-CN"/>
              </w:rPr>
            </w:pPr>
          </w:p>
          <w:p w:rsidR="00FF0AC7" w:rsidRPr="00802C59" w:rsidRDefault="00FF0AC7" w:rsidP="00FF0AC7">
            <w:pPr>
              <w:spacing w:line="276" w:lineRule="auto"/>
              <w:rPr>
                <w:rFonts w:eastAsia="SimSun"/>
                <w:lang w:val="sr-Cyrl-CS" w:eastAsia="zh-CN"/>
              </w:rPr>
            </w:pPr>
            <w:r w:rsidRPr="00802C59">
              <w:rPr>
                <w:rFonts w:eastAsia="SimSun"/>
                <w:lang w:val="sr-Cyrl-CS" w:eastAsia="zh-CN"/>
              </w:rPr>
              <w:t>Предавања, радионице, различите  групне активности итд.</w:t>
            </w:r>
          </w:p>
        </w:tc>
        <w:tc>
          <w:tcPr>
            <w:tcW w:w="3060" w:type="dxa"/>
          </w:tcPr>
          <w:p w:rsidR="00FF0AC7" w:rsidRPr="00802C59" w:rsidRDefault="00FF0AC7" w:rsidP="00FF0AC7">
            <w:pPr>
              <w:autoSpaceDE w:val="0"/>
              <w:autoSpaceDN w:val="0"/>
              <w:adjustRightInd w:val="0"/>
              <w:spacing w:line="276" w:lineRule="auto"/>
              <w:jc w:val="center"/>
              <w:rPr>
                <w:rFonts w:eastAsia="SimSun"/>
                <w:color w:val="000000"/>
                <w:lang w:val="sr-Cyrl-CS" w:eastAsia="zh-CN"/>
              </w:rPr>
            </w:pPr>
            <w:r w:rsidRPr="00802C59">
              <w:rPr>
                <w:lang w:val="sr-Cyrl-CS"/>
              </w:rPr>
              <w:t>развијање хуманости и солидарности код ученика; развијање позитивног става према различитостима; неговање пријатељства</w:t>
            </w:r>
          </w:p>
        </w:tc>
        <w:tc>
          <w:tcPr>
            <w:tcW w:w="1908" w:type="dxa"/>
          </w:tcPr>
          <w:p w:rsidR="00FF0AC7" w:rsidRPr="00802C59" w:rsidRDefault="00FF0AC7" w:rsidP="00FF0AC7">
            <w:pPr>
              <w:spacing w:after="200" w:line="276" w:lineRule="auto"/>
              <w:jc w:val="center"/>
              <w:rPr>
                <w:rFonts w:eastAsia="SimSun"/>
                <w:lang w:val="sr-Cyrl-CS" w:eastAsia="zh-CN"/>
              </w:rPr>
            </w:pPr>
            <w:r w:rsidRPr="00802C59">
              <w:rPr>
                <w:rFonts w:eastAsia="SimSun"/>
                <w:lang w:val="sr-Cyrl-CS" w:eastAsia="zh-CN"/>
              </w:rPr>
              <w:t>наставници разредне и предметне наставе; психолог и педагог</w:t>
            </w:r>
          </w:p>
        </w:tc>
        <w:tc>
          <w:tcPr>
            <w:tcW w:w="1710" w:type="dxa"/>
          </w:tcPr>
          <w:p w:rsidR="00FF0AC7" w:rsidRPr="00802C59" w:rsidRDefault="00FF0AC7" w:rsidP="00FF0AC7">
            <w:pPr>
              <w:jc w:val="center"/>
              <w:rPr>
                <w:lang w:val="sr-Cyrl-CS"/>
              </w:rPr>
            </w:pPr>
            <w:r w:rsidRPr="00802C59">
              <w:rPr>
                <w:lang w:val="sr-Cyrl-CS"/>
              </w:rPr>
              <w:t>током школске године</w:t>
            </w:r>
          </w:p>
          <w:p w:rsidR="00FF0AC7" w:rsidRPr="00802C59" w:rsidRDefault="00FF0AC7" w:rsidP="00FF0AC7">
            <w:pPr>
              <w:spacing w:after="200" w:line="276" w:lineRule="auto"/>
              <w:jc w:val="center"/>
              <w:rPr>
                <w:rFonts w:eastAsiaTheme="minorHAnsi"/>
              </w:rPr>
            </w:pPr>
          </w:p>
        </w:tc>
      </w:tr>
    </w:tbl>
    <w:p w:rsidR="00FF0AC7" w:rsidRDefault="00FF0AC7" w:rsidP="00FF0AC7">
      <w:pPr>
        <w:spacing w:line="276" w:lineRule="auto"/>
        <w:jc w:val="both"/>
      </w:pPr>
    </w:p>
    <w:p w:rsidR="00FF0AC7" w:rsidRDefault="00FF0AC7" w:rsidP="00FF0AC7">
      <w:pPr>
        <w:rPr>
          <w:b/>
          <w:sz w:val="32"/>
        </w:rPr>
      </w:pPr>
    </w:p>
    <w:p w:rsidR="00FF0AC7" w:rsidRDefault="00FF0AC7" w:rsidP="00FF0AC7">
      <w:pPr>
        <w:jc w:val="center"/>
        <w:rPr>
          <w:rFonts w:eastAsia="SimSun"/>
          <w:b/>
          <w:sz w:val="32"/>
          <w:lang w:eastAsia="zh-CN"/>
        </w:rPr>
      </w:pPr>
      <w:r>
        <w:rPr>
          <w:b/>
          <w:sz w:val="32"/>
        </w:rPr>
        <w:t xml:space="preserve">20. </w:t>
      </w:r>
      <w:r>
        <w:rPr>
          <w:rFonts w:eastAsia="SimSun"/>
          <w:b/>
          <w:sz w:val="32"/>
          <w:lang w:eastAsia="zh-CN"/>
        </w:rPr>
        <w:t>ПРОГРАМ ЗАШТИТЕ ЖИВОТНЕ СРЕДИНЕ</w:t>
      </w:r>
    </w:p>
    <w:p w:rsidR="00FF0AC7" w:rsidRDefault="00FF0AC7" w:rsidP="00FF0AC7">
      <w:pPr>
        <w:ind w:firstLine="720"/>
        <w:jc w:val="both"/>
        <w:rPr>
          <w:rFonts w:eastAsia="SimSun"/>
          <w:lang w:val="sr-Cyrl-CS" w:eastAsia="zh-CN"/>
        </w:rPr>
      </w:pPr>
    </w:p>
    <w:p w:rsidR="00AA59EA" w:rsidRPr="00FA03ED" w:rsidRDefault="00FF0AC7" w:rsidP="00AA59EA">
      <w:pPr>
        <w:spacing w:line="276" w:lineRule="auto"/>
        <w:ind w:firstLine="720"/>
        <w:jc w:val="both"/>
        <w:rPr>
          <w:lang w:val="sr-Cyrl-CS"/>
        </w:rPr>
      </w:pPr>
      <w:r w:rsidRPr="006D7736">
        <w:rPr>
          <w:rFonts w:eastAsia="SimSun"/>
          <w:lang w:val="sr-Cyrl-CS" w:eastAsia="zh-CN"/>
        </w:rPr>
        <w:t xml:space="preserve">Циљ овог програма је развијање свести о важности заштите и очувања животне средине. </w:t>
      </w:r>
      <w:r w:rsidR="00AA59EA" w:rsidRPr="00FA03ED">
        <w:rPr>
          <w:lang w:val="sr-Cyrl-CS"/>
        </w:rPr>
        <w:t>развијање позитивног односа према природи, изграђивање свести ученика о заштити животне средине, оплемењивање уже и шире околине, стицање одговарајућих знања и формирање правилног односа према уређењу школе и насеља, стицање знања о друштвеним, природним, привредним и техничким појавама и токовима који мењају, обогаћују или угрожавају животну средину, као и знања и вештина које доприносе очувању и заштити човекове околине и активно утичу на еколошко, хигијенско и естетско уређење школског простора.</w:t>
      </w:r>
    </w:p>
    <w:p w:rsidR="00FF0AC7" w:rsidRPr="00FA03ED" w:rsidRDefault="00FF0AC7" w:rsidP="00AA59EA">
      <w:pPr>
        <w:spacing w:line="276" w:lineRule="auto"/>
        <w:ind w:firstLine="720"/>
        <w:jc w:val="both"/>
        <w:rPr>
          <w:rFonts w:ascii="TimesNewRomanPSMT" w:hAnsi="TimesNewRomanPSMT" w:cs="TimesNewRomanPSMT"/>
          <w:color w:val="FF0000"/>
          <w:sz w:val="23"/>
          <w:szCs w:val="23"/>
          <w:lang w:val="sr-Cyrl-CS"/>
        </w:rPr>
      </w:pPr>
      <w:r w:rsidRPr="006D7736">
        <w:rPr>
          <w:rFonts w:eastAsia="SimSun"/>
          <w:lang w:val="sr-Cyrl-CS" w:eastAsia="zh-CN"/>
        </w:rPr>
        <w:t xml:space="preserve">Програм ће се реализовати кроз наставне предмете, секције и кроз рад Ученичког парламента. </w:t>
      </w:r>
    </w:p>
    <w:p w:rsidR="00FF0AC7" w:rsidRPr="00FA03ED" w:rsidRDefault="00FF0AC7" w:rsidP="00FF0AC7">
      <w:pPr>
        <w:rPr>
          <w:rFonts w:ascii="TimesNewRomanPSMT" w:hAnsi="TimesNewRomanPSMT" w:cs="TimesNewRomanPSMT"/>
          <w:color w:val="FF0000"/>
          <w:sz w:val="23"/>
          <w:szCs w:val="23"/>
          <w:lang w:val="sr-Cyrl-CS"/>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2"/>
        <w:gridCol w:w="3060"/>
        <w:gridCol w:w="1908"/>
        <w:gridCol w:w="1710"/>
      </w:tblGrid>
      <w:tr w:rsidR="00FF0AC7" w:rsidRPr="00416FC5" w:rsidTr="00FF0AC7">
        <w:trPr>
          <w:trHeight w:val="710"/>
        </w:trPr>
        <w:tc>
          <w:tcPr>
            <w:tcW w:w="3492" w:type="dxa"/>
          </w:tcPr>
          <w:p w:rsidR="00FF0AC7" w:rsidRPr="00416FC5" w:rsidRDefault="00FF0AC7" w:rsidP="00FF0AC7">
            <w:pPr>
              <w:spacing w:after="200" w:line="276" w:lineRule="auto"/>
              <w:jc w:val="center"/>
              <w:rPr>
                <w:rFonts w:eastAsiaTheme="minorHAnsi"/>
                <w:b/>
                <w:lang w:val="sr-Cyrl-CS"/>
              </w:rPr>
            </w:pPr>
            <w:r w:rsidRPr="00416FC5">
              <w:rPr>
                <w:rFonts w:eastAsiaTheme="minorHAnsi"/>
                <w:b/>
                <w:lang w:val="sr-Cyrl-CS"/>
              </w:rPr>
              <w:t>Садржај/активности</w:t>
            </w:r>
          </w:p>
        </w:tc>
        <w:tc>
          <w:tcPr>
            <w:tcW w:w="3060" w:type="dxa"/>
          </w:tcPr>
          <w:p w:rsidR="00FF0AC7" w:rsidRPr="00416FC5" w:rsidRDefault="00416FC5" w:rsidP="00416FC5">
            <w:pPr>
              <w:spacing w:after="200"/>
              <w:jc w:val="center"/>
              <w:rPr>
                <w:rFonts w:eastAsiaTheme="minorHAnsi"/>
                <w:b/>
                <w:lang w:val="sr-Cyrl-CS"/>
              </w:rPr>
            </w:pPr>
            <w:r w:rsidRPr="00416FC5">
              <w:rPr>
                <w:rFonts w:eastAsiaTheme="minorHAnsi"/>
                <w:b/>
                <w:lang w:val="sr-Cyrl-CS"/>
              </w:rPr>
              <w:t>Задаци</w:t>
            </w:r>
          </w:p>
        </w:tc>
        <w:tc>
          <w:tcPr>
            <w:tcW w:w="1908" w:type="dxa"/>
          </w:tcPr>
          <w:p w:rsidR="00FF0AC7" w:rsidRPr="00416FC5" w:rsidRDefault="00FF0AC7" w:rsidP="00416FC5">
            <w:pPr>
              <w:spacing w:after="200"/>
              <w:jc w:val="center"/>
              <w:rPr>
                <w:rFonts w:eastAsiaTheme="minorHAnsi"/>
                <w:b/>
                <w:lang w:val="sr-Cyrl-CS"/>
              </w:rPr>
            </w:pPr>
            <w:r w:rsidRPr="00416FC5">
              <w:rPr>
                <w:rFonts w:eastAsiaTheme="minorHAnsi"/>
                <w:b/>
                <w:lang w:val="sr-Cyrl-CS"/>
              </w:rPr>
              <w:t>Носиоци активности</w:t>
            </w:r>
          </w:p>
        </w:tc>
        <w:tc>
          <w:tcPr>
            <w:tcW w:w="1710" w:type="dxa"/>
          </w:tcPr>
          <w:p w:rsidR="00FF0AC7" w:rsidRPr="00416FC5" w:rsidRDefault="00FF0AC7" w:rsidP="00FF0AC7">
            <w:pPr>
              <w:spacing w:after="200" w:line="276" w:lineRule="auto"/>
              <w:jc w:val="center"/>
              <w:rPr>
                <w:rFonts w:eastAsiaTheme="minorHAnsi"/>
                <w:b/>
                <w:lang w:val="sr-Cyrl-CS"/>
              </w:rPr>
            </w:pPr>
            <w:r w:rsidRPr="00416FC5">
              <w:rPr>
                <w:rFonts w:eastAsiaTheme="minorHAnsi"/>
                <w:b/>
                <w:lang w:val="sr-Cyrl-CS"/>
              </w:rPr>
              <w:t>Време реализације</w:t>
            </w:r>
          </w:p>
        </w:tc>
      </w:tr>
      <w:tr w:rsidR="00FF0AC7" w:rsidRPr="00416FC5" w:rsidTr="00FF0AC7">
        <w:trPr>
          <w:trHeight w:val="401"/>
        </w:trPr>
        <w:tc>
          <w:tcPr>
            <w:tcW w:w="3492" w:type="dxa"/>
          </w:tcPr>
          <w:p w:rsidR="00FF0AC7" w:rsidRPr="00416FC5" w:rsidRDefault="00FF0AC7" w:rsidP="00FF0AC7"/>
          <w:p w:rsidR="00FF0AC7" w:rsidRPr="00416FC5" w:rsidRDefault="00AA59EA" w:rsidP="00FF0AC7">
            <w:r w:rsidRPr="00416FC5">
              <w:t xml:space="preserve">Интерне активности школе </w:t>
            </w:r>
            <w:r w:rsidR="00D00C6B" w:rsidRPr="00416FC5">
              <w:t>–(</w:t>
            </w:r>
            <w:r w:rsidRPr="00416FC5">
              <w:t>а</w:t>
            </w:r>
            <w:r w:rsidR="00FF0AC7" w:rsidRPr="00416FC5">
              <w:rPr>
                <w:lang w:val="sr-Latn-CS"/>
              </w:rPr>
              <w:t>кциј</w:t>
            </w:r>
            <w:r w:rsidR="00FF0AC7" w:rsidRPr="00416FC5">
              <w:t>а</w:t>
            </w:r>
            <w:r w:rsidR="00FF0AC7" w:rsidRPr="00416FC5">
              <w:rPr>
                <w:lang w:val="sr-Latn-CS"/>
              </w:rPr>
              <w:t xml:space="preserve"> чишћења дворишта</w:t>
            </w:r>
            <w:r w:rsidR="00D00C6B" w:rsidRPr="00416FC5">
              <w:t>, садња „Дрвета генерације“ и др.)</w:t>
            </w:r>
          </w:p>
          <w:p w:rsidR="00FF0AC7" w:rsidRPr="00416FC5" w:rsidRDefault="00FF0AC7" w:rsidP="00FF0AC7">
            <w:pPr>
              <w:autoSpaceDE w:val="0"/>
              <w:autoSpaceDN w:val="0"/>
              <w:adjustRightInd w:val="0"/>
              <w:spacing w:line="276" w:lineRule="auto"/>
              <w:rPr>
                <w:rFonts w:eastAsiaTheme="minorHAnsi"/>
                <w:color w:val="000000"/>
              </w:rPr>
            </w:pPr>
          </w:p>
        </w:tc>
        <w:tc>
          <w:tcPr>
            <w:tcW w:w="3060" w:type="dxa"/>
          </w:tcPr>
          <w:p w:rsidR="00FF0AC7" w:rsidRPr="00416FC5" w:rsidRDefault="00FF0AC7" w:rsidP="00416FC5">
            <w:pPr>
              <w:autoSpaceDE w:val="0"/>
              <w:autoSpaceDN w:val="0"/>
              <w:adjustRightInd w:val="0"/>
              <w:jc w:val="center"/>
              <w:rPr>
                <w:rFonts w:eastAsiaTheme="minorHAnsi"/>
                <w:color w:val="000000"/>
              </w:rPr>
            </w:pPr>
            <w:r w:rsidRPr="00416FC5">
              <w:rPr>
                <w:rFonts w:eastAsiaTheme="minorHAnsi"/>
                <w:color w:val="000000"/>
              </w:rPr>
              <w:t>уређење дворишта, развијање еколошки одговорног понашања</w:t>
            </w:r>
          </w:p>
        </w:tc>
        <w:tc>
          <w:tcPr>
            <w:tcW w:w="1908" w:type="dxa"/>
          </w:tcPr>
          <w:p w:rsidR="00FF0AC7" w:rsidRPr="00416FC5" w:rsidRDefault="00FF0AC7" w:rsidP="00416FC5">
            <w:pPr>
              <w:autoSpaceDE w:val="0"/>
              <w:autoSpaceDN w:val="0"/>
              <w:adjustRightInd w:val="0"/>
              <w:jc w:val="center"/>
              <w:rPr>
                <w:rFonts w:eastAsiaTheme="minorHAnsi"/>
                <w:color w:val="000000"/>
              </w:rPr>
            </w:pPr>
          </w:p>
          <w:p w:rsidR="00FF0AC7" w:rsidRPr="00416FC5" w:rsidRDefault="00FF0AC7" w:rsidP="00416FC5">
            <w:pPr>
              <w:autoSpaceDE w:val="0"/>
              <w:autoSpaceDN w:val="0"/>
              <w:adjustRightInd w:val="0"/>
              <w:jc w:val="center"/>
              <w:rPr>
                <w:rFonts w:eastAsiaTheme="minorHAnsi"/>
                <w:color w:val="000000"/>
              </w:rPr>
            </w:pPr>
            <w:r w:rsidRPr="00416FC5">
              <w:rPr>
                <w:rFonts w:eastAsiaTheme="minorHAnsi"/>
                <w:color w:val="000000"/>
              </w:rPr>
              <w:t>наставници и ученици</w:t>
            </w:r>
          </w:p>
        </w:tc>
        <w:tc>
          <w:tcPr>
            <w:tcW w:w="1710" w:type="dxa"/>
          </w:tcPr>
          <w:p w:rsidR="00FF0AC7" w:rsidRPr="00416FC5" w:rsidRDefault="00FF0AC7" w:rsidP="00FF0AC7">
            <w:pPr>
              <w:autoSpaceDE w:val="0"/>
              <w:autoSpaceDN w:val="0"/>
              <w:adjustRightInd w:val="0"/>
              <w:spacing w:line="276" w:lineRule="auto"/>
              <w:jc w:val="center"/>
              <w:rPr>
                <w:rFonts w:eastAsiaTheme="minorHAnsi"/>
                <w:color w:val="000000"/>
              </w:rPr>
            </w:pPr>
          </w:p>
          <w:p w:rsidR="00FF0AC7" w:rsidRPr="00416FC5" w:rsidRDefault="00FF0AC7" w:rsidP="00FF0AC7">
            <w:pPr>
              <w:autoSpaceDE w:val="0"/>
              <w:autoSpaceDN w:val="0"/>
              <w:adjustRightInd w:val="0"/>
              <w:spacing w:line="276" w:lineRule="auto"/>
              <w:jc w:val="center"/>
              <w:rPr>
                <w:rFonts w:eastAsiaTheme="minorHAnsi"/>
                <w:color w:val="000000"/>
              </w:rPr>
            </w:pPr>
            <w:r w:rsidRPr="00416FC5">
              <w:rPr>
                <w:rFonts w:eastAsiaTheme="minorHAnsi"/>
                <w:color w:val="000000"/>
              </w:rPr>
              <w:t>пролеће</w:t>
            </w:r>
          </w:p>
        </w:tc>
      </w:tr>
      <w:tr w:rsidR="00FF0AC7" w:rsidRPr="00416FC5" w:rsidTr="00FF0AC7">
        <w:trPr>
          <w:trHeight w:val="710"/>
        </w:trPr>
        <w:tc>
          <w:tcPr>
            <w:tcW w:w="3492" w:type="dxa"/>
          </w:tcPr>
          <w:p w:rsidR="00FF0AC7" w:rsidRPr="00416FC5" w:rsidRDefault="00FF0AC7" w:rsidP="00FF0AC7">
            <w:pPr>
              <w:rPr>
                <w:lang w:val="sr-Latn-CS"/>
              </w:rPr>
            </w:pPr>
            <w:r w:rsidRPr="00416FC5">
              <w:t>Б</w:t>
            </w:r>
            <w:r w:rsidRPr="00416FC5">
              <w:rPr>
                <w:lang w:val="sr-Latn-CS"/>
              </w:rPr>
              <w:t>риг</w:t>
            </w:r>
            <w:r w:rsidR="00D00C6B" w:rsidRPr="00416FC5">
              <w:rPr>
                <w:lang w:val="sr-Latn-CS"/>
              </w:rPr>
              <w:t>а о цвећу и украсном биљу</w:t>
            </w:r>
            <w:r w:rsidR="00D00C6B" w:rsidRPr="00416FC5">
              <w:t>;</w:t>
            </w:r>
            <w:r w:rsidRPr="00416FC5">
              <w:rPr>
                <w:lang w:val="sr-Latn-CS"/>
              </w:rPr>
              <w:t xml:space="preserve"> сађење истог </w:t>
            </w:r>
          </w:p>
        </w:tc>
        <w:tc>
          <w:tcPr>
            <w:tcW w:w="3060" w:type="dxa"/>
          </w:tcPr>
          <w:p w:rsidR="00FF0AC7" w:rsidRPr="00FA03ED" w:rsidRDefault="00FF0AC7" w:rsidP="00416FC5">
            <w:pPr>
              <w:autoSpaceDE w:val="0"/>
              <w:autoSpaceDN w:val="0"/>
              <w:adjustRightInd w:val="0"/>
              <w:jc w:val="center"/>
              <w:rPr>
                <w:rFonts w:eastAsiaTheme="minorHAnsi"/>
                <w:color w:val="000000"/>
                <w:lang w:val="sr-Latn-CS"/>
              </w:rPr>
            </w:pPr>
            <w:r w:rsidRPr="00FA03ED">
              <w:rPr>
                <w:rFonts w:eastAsiaTheme="minorHAnsi"/>
                <w:color w:val="000000"/>
                <w:lang w:val="sr-Latn-CS"/>
              </w:rPr>
              <w:t>уређење дворишта, развијање еколошки одговорног понашања, развијање љубави према вртларству</w:t>
            </w:r>
          </w:p>
          <w:p w:rsidR="00FF0AC7" w:rsidRPr="00416FC5" w:rsidRDefault="00FF0AC7" w:rsidP="00416FC5">
            <w:pPr>
              <w:autoSpaceDE w:val="0"/>
              <w:autoSpaceDN w:val="0"/>
              <w:adjustRightInd w:val="0"/>
              <w:jc w:val="center"/>
              <w:rPr>
                <w:rFonts w:eastAsia="SimSun"/>
                <w:color w:val="000000"/>
                <w:lang w:val="sr-Cyrl-CS" w:eastAsia="zh-CN"/>
              </w:rPr>
            </w:pPr>
          </w:p>
        </w:tc>
        <w:tc>
          <w:tcPr>
            <w:tcW w:w="1908" w:type="dxa"/>
          </w:tcPr>
          <w:p w:rsidR="00FF0AC7" w:rsidRPr="00416FC5" w:rsidRDefault="00FF0AC7" w:rsidP="00416FC5">
            <w:pPr>
              <w:spacing w:after="200"/>
              <w:jc w:val="center"/>
              <w:rPr>
                <w:rFonts w:eastAsia="SimSun"/>
                <w:lang w:val="sr-Cyrl-CS" w:eastAsia="zh-CN"/>
              </w:rPr>
            </w:pPr>
            <w:r w:rsidRPr="00FA03ED">
              <w:rPr>
                <w:rFonts w:eastAsiaTheme="minorHAnsi"/>
                <w:color w:val="000000"/>
                <w:lang w:val="sr-Cyrl-CS"/>
              </w:rPr>
              <w:t>наставници, помоћно-техничко особље и ученици</w:t>
            </w:r>
          </w:p>
        </w:tc>
        <w:tc>
          <w:tcPr>
            <w:tcW w:w="1710" w:type="dxa"/>
          </w:tcPr>
          <w:p w:rsidR="00FF0AC7" w:rsidRPr="00FA03ED" w:rsidRDefault="00FF0AC7" w:rsidP="00FF0AC7">
            <w:pPr>
              <w:spacing w:after="200" w:line="276" w:lineRule="auto"/>
              <w:jc w:val="center"/>
              <w:rPr>
                <w:rFonts w:eastAsiaTheme="minorHAnsi"/>
                <w:lang w:val="sr-Cyrl-CS"/>
              </w:rPr>
            </w:pPr>
          </w:p>
          <w:p w:rsidR="00FF0AC7" w:rsidRPr="00416FC5" w:rsidRDefault="00FF0AC7" w:rsidP="00FF0AC7">
            <w:pPr>
              <w:spacing w:after="200" w:line="276" w:lineRule="auto"/>
              <w:jc w:val="center"/>
              <w:rPr>
                <w:rFonts w:eastAsiaTheme="minorHAnsi"/>
              </w:rPr>
            </w:pPr>
            <w:r w:rsidRPr="00416FC5">
              <w:rPr>
                <w:rFonts w:eastAsiaTheme="minorHAnsi"/>
              </w:rPr>
              <w:t>у току године</w:t>
            </w:r>
          </w:p>
        </w:tc>
      </w:tr>
      <w:tr w:rsidR="00FF0AC7" w:rsidRPr="00416FC5" w:rsidTr="00FF0AC7">
        <w:trPr>
          <w:trHeight w:val="557"/>
        </w:trPr>
        <w:tc>
          <w:tcPr>
            <w:tcW w:w="3492" w:type="dxa"/>
          </w:tcPr>
          <w:p w:rsidR="00FF0AC7" w:rsidRPr="00416FC5" w:rsidRDefault="00FF0AC7" w:rsidP="00FF0AC7"/>
          <w:p w:rsidR="00FF0AC7" w:rsidRPr="00416FC5" w:rsidRDefault="00FF0AC7" w:rsidP="00AA59EA">
            <w:r w:rsidRPr="00416FC5">
              <w:t>У</w:t>
            </w:r>
            <w:r w:rsidRPr="00416FC5">
              <w:rPr>
                <w:lang w:val="sr-Latn-CS"/>
              </w:rPr>
              <w:t xml:space="preserve">ређење </w:t>
            </w:r>
            <w:r w:rsidR="005C3B49" w:rsidRPr="00416FC5">
              <w:t>и брига о школском</w:t>
            </w:r>
            <w:r w:rsidR="00AA59EA" w:rsidRPr="00416FC5">
              <w:t xml:space="preserve"> простор</w:t>
            </w:r>
            <w:r w:rsidR="005C3B49" w:rsidRPr="00416FC5">
              <w:t>у</w:t>
            </w:r>
          </w:p>
        </w:tc>
        <w:tc>
          <w:tcPr>
            <w:tcW w:w="3060" w:type="dxa"/>
          </w:tcPr>
          <w:p w:rsidR="00FF0AC7" w:rsidRPr="00416FC5" w:rsidRDefault="00FF0AC7" w:rsidP="00416FC5">
            <w:pPr>
              <w:jc w:val="center"/>
            </w:pPr>
            <w:r w:rsidRPr="00416FC5">
              <w:rPr>
                <w:rFonts w:eastAsiaTheme="minorHAnsi"/>
                <w:color w:val="000000"/>
              </w:rPr>
              <w:t>развијање еколошки одговорног понашања и свести о важности уређења животног простора</w:t>
            </w:r>
          </w:p>
        </w:tc>
        <w:tc>
          <w:tcPr>
            <w:tcW w:w="1908" w:type="dxa"/>
          </w:tcPr>
          <w:p w:rsidR="00FF0AC7" w:rsidRPr="00416FC5" w:rsidRDefault="00FF0AC7" w:rsidP="00416FC5">
            <w:pPr>
              <w:jc w:val="center"/>
            </w:pPr>
            <w:r w:rsidRPr="00416FC5">
              <w:t xml:space="preserve">одељењске старешине, </w:t>
            </w:r>
            <w:r w:rsidRPr="00416FC5">
              <w:rPr>
                <w:rFonts w:eastAsiaTheme="minorHAnsi"/>
                <w:color w:val="000000"/>
              </w:rPr>
              <w:t xml:space="preserve">наставници, помоћно-техничко особље и </w:t>
            </w:r>
            <w:r w:rsidRPr="00416FC5">
              <w:rPr>
                <w:rFonts w:eastAsiaTheme="minorHAnsi"/>
                <w:color w:val="000000"/>
              </w:rPr>
              <w:lastRenderedPageBreak/>
              <w:t>ученици</w:t>
            </w:r>
          </w:p>
        </w:tc>
        <w:tc>
          <w:tcPr>
            <w:tcW w:w="1710" w:type="dxa"/>
          </w:tcPr>
          <w:p w:rsidR="00FF0AC7" w:rsidRPr="00416FC5" w:rsidRDefault="00FF0AC7" w:rsidP="00FF0AC7">
            <w:pPr>
              <w:spacing w:after="200" w:line="276" w:lineRule="auto"/>
              <w:jc w:val="center"/>
              <w:rPr>
                <w:rFonts w:eastAsiaTheme="minorHAnsi"/>
              </w:rPr>
            </w:pPr>
          </w:p>
          <w:p w:rsidR="00FF0AC7" w:rsidRPr="00416FC5" w:rsidRDefault="00FF0AC7" w:rsidP="00FF0AC7">
            <w:pPr>
              <w:spacing w:after="200" w:line="276" w:lineRule="auto"/>
              <w:jc w:val="center"/>
              <w:rPr>
                <w:rFonts w:eastAsiaTheme="minorHAnsi"/>
              </w:rPr>
            </w:pPr>
            <w:r w:rsidRPr="00416FC5">
              <w:rPr>
                <w:rFonts w:eastAsiaTheme="minorHAnsi"/>
              </w:rPr>
              <w:t>у току године</w:t>
            </w:r>
          </w:p>
        </w:tc>
      </w:tr>
      <w:tr w:rsidR="00FF0AC7" w:rsidRPr="00416FC5" w:rsidTr="00FF0AC7">
        <w:trPr>
          <w:trHeight w:val="557"/>
        </w:trPr>
        <w:tc>
          <w:tcPr>
            <w:tcW w:w="3492" w:type="dxa"/>
          </w:tcPr>
          <w:p w:rsidR="00FF0AC7" w:rsidRPr="00416FC5" w:rsidRDefault="00FF0AC7" w:rsidP="00AA59EA">
            <w:pPr>
              <w:rPr>
                <w:rFonts w:ascii="TimesNewRomanPSMT" w:hAnsi="TimesNewRomanPSMT" w:cs="TimesNewRomanPSMT"/>
              </w:rPr>
            </w:pPr>
            <w:r w:rsidRPr="00416FC5">
              <w:rPr>
                <w:rFonts w:ascii="TimesNewRomanPSMT" w:hAnsi="TimesNewRomanPSMT" w:cs="TimesNewRomanPSMT"/>
              </w:rPr>
              <w:t>И</w:t>
            </w:r>
            <w:r w:rsidR="00AA59EA" w:rsidRPr="00416FC5">
              <w:rPr>
                <w:rFonts w:ascii="TimesNewRomanPSMT" w:hAnsi="TimesNewRomanPSMT" w:cs="TimesNewRomanPSMT"/>
              </w:rPr>
              <w:t xml:space="preserve">зложбе ученичких радова; </w:t>
            </w:r>
            <w:r w:rsidRPr="00416FC5">
              <w:rPr>
                <w:rFonts w:ascii="TimesNewRomanPSMT" w:hAnsi="TimesNewRomanPSMT" w:cs="TimesNewRomanPSMT"/>
              </w:rPr>
              <w:t>постављање паноа</w:t>
            </w:r>
            <w:r w:rsidR="00AA59EA" w:rsidRPr="00416FC5">
              <w:rPr>
                <w:rFonts w:ascii="TimesNewRomanPSMT" w:hAnsi="TimesNewRomanPSMT" w:cs="TimesNewRomanPSMT"/>
              </w:rPr>
              <w:t xml:space="preserve"> са</w:t>
            </w:r>
            <w:r w:rsidR="00D00C6B" w:rsidRPr="00416FC5">
              <w:rPr>
                <w:rFonts w:ascii="TimesNewRomanPSMT" w:hAnsi="TimesNewRomanPSMT" w:cs="TimesNewRomanPSMT"/>
              </w:rPr>
              <w:t xml:space="preserve"> </w:t>
            </w:r>
            <w:r w:rsidR="00AA59EA" w:rsidRPr="00416FC5">
              <w:rPr>
                <w:rFonts w:ascii="TimesNewRomanPSMT" w:hAnsi="TimesNewRomanPSMT" w:cs="TimesNewRomanPSMT"/>
              </w:rPr>
              <w:t>еколошким темама</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промовисање ученичких радова, указивање на важност чувања школског простора и животне средине</w:t>
            </w:r>
          </w:p>
        </w:tc>
        <w:tc>
          <w:tcPr>
            <w:tcW w:w="1908" w:type="dxa"/>
          </w:tcPr>
          <w:p w:rsidR="00FF0AC7" w:rsidRPr="00416FC5" w:rsidRDefault="00FF0AC7" w:rsidP="00416FC5">
            <w:pPr>
              <w:spacing w:after="200"/>
              <w:jc w:val="center"/>
              <w:rPr>
                <w:rFonts w:eastAsia="SimSun"/>
                <w:lang w:val="sr-Cyrl-CS" w:eastAsia="zh-CN"/>
              </w:rPr>
            </w:pPr>
            <w:r w:rsidRPr="00FA03ED">
              <w:rPr>
                <w:lang w:val="sr-Cyrl-CS"/>
              </w:rPr>
              <w:t xml:space="preserve">одељењске старешине, </w:t>
            </w:r>
            <w:r w:rsidRPr="00FA03ED">
              <w:rPr>
                <w:rFonts w:eastAsiaTheme="minorHAnsi"/>
                <w:color w:val="000000"/>
                <w:lang w:val="sr-Cyrl-CS"/>
              </w:rPr>
              <w:t>наставници и ученици</w:t>
            </w:r>
          </w:p>
        </w:tc>
        <w:tc>
          <w:tcPr>
            <w:tcW w:w="1710" w:type="dxa"/>
          </w:tcPr>
          <w:p w:rsidR="00FF0AC7" w:rsidRPr="00416FC5" w:rsidRDefault="00FF0AC7" w:rsidP="00FF0AC7">
            <w:pPr>
              <w:jc w:val="center"/>
              <w:rPr>
                <w:lang w:val="sr-Cyrl-CS"/>
              </w:rPr>
            </w:pPr>
          </w:p>
          <w:p w:rsidR="00FF0AC7" w:rsidRPr="00416FC5" w:rsidRDefault="00FF0AC7" w:rsidP="00FF0AC7">
            <w:pPr>
              <w:jc w:val="center"/>
              <w:rPr>
                <w:lang w:val="sr-Cyrl-CS"/>
              </w:rPr>
            </w:pPr>
            <w:r w:rsidRPr="00416FC5">
              <w:rPr>
                <w:lang w:val="sr-Cyrl-CS"/>
              </w:rPr>
              <w:t>у току школске године</w:t>
            </w:r>
          </w:p>
        </w:tc>
      </w:tr>
      <w:tr w:rsidR="00FF0AC7" w:rsidRPr="00416FC5" w:rsidTr="00FF0AC7">
        <w:trPr>
          <w:trHeight w:val="620"/>
        </w:trPr>
        <w:tc>
          <w:tcPr>
            <w:tcW w:w="3492" w:type="dxa"/>
          </w:tcPr>
          <w:p w:rsidR="00FF0AC7" w:rsidRPr="00416FC5" w:rsidRDefault="00FF0AC7" w:rsidP="00FF0AC7">
            <w:pPr>
              <w:rPr>
                <w:rFonts w:ascii="TimesNewRomanPSMT" w:hAnsi="TimesNewRomanPSMT" w:cs="TimesNewRomanPSMT"/>
              </w:rPr>
            </w:pPr>
          </w:p>
          <w:p w:rsidR="00FF0AC7" w:rsidRPr="00416FC5" w:rsidRDefault="00FF0AC7" w:rsidP="00FF0AC7">
            <w:pPr>
              <w:rPr>
                <w:rFonts w:ascii="TimesNewRomanPSMT" w:hAnsi="TimesNewRomanPSMT" w:cs="TimesNewRomanPSMT"/>
              </w:rPr>
            </w:pPr>
          </w:p>
          <w:p w:rsidR="00FF0AC7" w:rsidRPr="00416FC5" w:rsidRDefault="00FF0AC7" w:rsidP="00FF0AC7">
            <w:r w:rsidRPr="00416FC5">
              <w:rPr>
                <w:rFonts w:ascii="TimesNewRomanPSMT" w:hAnsi="TimesNewRomanPSMT" w:cs="TimesNewRomanPSMT"/>
              </w:rPr>
              <w:t>Едуактивна предавања</w:t>
            </w:r>
            <w:r w:rsidR="00AA59EA" w:rsidRPr="00416FC5">
              <w:rPr>
                <w:rFonts w:ascii="TimesNewRomanPSMT" w:hAnsi="TimesNewRomanPSMT" w:cs="TimesNewRomanPSMT"/>
              </w:rPr>
              <w:t xml:space="preserve"> на тему заштите животне средине и непосредног окружења</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p>
          <w:p w:rsidR="00FF0AC7" w:rsidRPr="00416FC5" w:rsidRDefault="00FF0AC7" w:rsidP="00416FC5">
            <w:pPr>
              <w:autoSpaceDE w:val="0"/>
              <w:autoSpaceDN w:val="0"/>
              <w:adjustRightInd w:val="0"/>
              <w:jc w:val="center"/>
              <w:rPr>
                <w:rFonts w:eastAsia="SimSun"/>
                <w:color w:val="000000"/>
                <w:lang w:val="sr-Cyrl-CS" w:eastAsia="zh-CN"/>
              </w:rPr>
            </w:pPr>
          </w:p>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развијање еколошке свести</w:t>
            </w:r>
            <w:r w:rsidR="00D00C6B" w:rsidRPr="00416FC5">
              <w:rPr>
                <w:rFonts w:eastAsia="SimSun"/>
                <w:color w:val="000000"/>
                <w:lang w:val="sr-Cyrl-CS" w:eastAsia="zh-CN"/>
              </w:rPr>
              <w:t>; стицање релевантних знања</w:t>
            </w:r>
          </w:p>
        </w:tc>
        <w:tc>
          <w:tcPr>
            <w:tcW w:w="1908" w:type="dxa"/>
          </w:tcPr>
          <w:p w:rsidR="00FF0AC7" w:rsidRPr="00416FC5" w:rsidRDefault="00FF0AC7" w:rsidP="00416FC5">
            <w:pPr>
              <w:spacing w:after="200"/>
              <w:jc w:val="center"/>
              <w:rPr>
                <w:rFonts w:eastAsia="SimSun"/>
                <w:lang w:val="sr-Cyrl-CS" w:eastAsia="zh-CN"/>
              </w:rPr>
            </w:pPr>
            <w:r w:rsidRPr="00416FC5">
              <w:rPr>
                <w:rFonts w:eastAsia="SimSun"/>
                <w:lang w:val="sr-Cyrl-CS" w:eastAsia="zh-CN"/>
              </w:rPr>
              <w:t>наставнци разредне наставе, наставници биологије и географије</w:t>
            </w:r>
          </w:p>
        </w:tc>
        <w:tc>
          <w:tcPr>
            <w:tcW w:w="1710" w:type="dxa"/>
          </w:tcPr>
          <w:p w:rsidR="00FF0AC7" w:rsidRPr="00FA03ED" w:rsidRDefault="00FF0AC7" w:rsidP="00FF0AC7">
            <w:pPr>
              <w:spacing w:after="200" w:line="276" w:lineRule="auto"/>
              <w:jc w:val="center"/>
              <w:rPr>
                <w:rFonts w:eastAsiaTheme="minorHAnsi"/>
                <w:lang w:val="sr-Cyrl-CS"/>
              </w:rPr>
            </w:pPr>
          </w:p>
          <w:p w:rsidR="00FF0AC7" w:rsidRPr="00416FC5" w:rsidRDefault="00FF0AC7" w:rsidP="00FF0AC7">
            <w:pPr>
              <w:spacing w:after="200" w:line="276" w:lineRule="auto"/>
              <w:jc w:val="center"/>
              <w:rPr>
                <w:rFonts w:eastAsiaTheme="minorHAnsi"/>
              </w:rPr>
            </w:pPr>
            <w:r w:rsidRPr="00416FC5">
              <w:rPr>
                <w:rFonts w:eastAsiaTheme="minorHAnsi"/>
              </w:rPr>
              <w:t>у току године</w:t>
            </w:r>
          </w:p>
        </w:tc>
      </w:tr>
      <w:tr w:rsidR="00FF0AC7" w:rsidRPr="00416FC5" w:rsidTr="00FF0AC7">
        <w:trPr>
          <w:trHeight w:val="620"/>
        </w:trPr>
        <w:tc>
          <w:tcPr>
            <w:tcW w:w="3492" w:type="dxa"/>
          </w:tcPr>
          <w:p w:rsidR="00FF0AC7" w:rsidRPr="00416FC5" w:rsidRDefault="00FF0AC7" w:rsidP="00FF0AC7">
            <w:pPr>
              <w:rPr>
                <w:rFonts w:ascii="TimesNewRomanPSMT" w:hAnsi="TimesNewRomanPSMT" w:cs="TimesNewRomanPSMT"/>
              </w:rPr>
            </w:pPr>
          </w:p>
          <w:p w:rsidR="00FF0AC7" w:rsidRPr="00416FC5" w:rsidRDefault="00FF0AC7" w:rsidP="00FF0AC7">
            <w:pPr>
              <w:rPr>
                <w:rFonts w:ascii="TimesNewRomanPSMT" w:hAnsi="TimesNewRomanPSMT" w:cs="TimesNewRomanPSMT"/>
              </w:rPr>
            </w:pPr>
            <w:r w:rsidRPr="00416FC5">
              <w:rPr>
                <w:rFonts w:ascii="TimesNewRomanPSMT" w:hAnsi="TimesNewRomanPSMT" w:cs="TimesNewRomanPSMT"/>
              </w:rPr>
              <w:t>Обележавање</w:t>
            </w:r>
            <w:r w:rsidR="005C3B49" w:rsidRPr="00416FC5">
              <w:rPr>
                <w:rFonts w:ascii="TimesNewRomanPSMT" w:hAnsi="TimesNewRomanPSMT" w:cs="TimesNewRomanPSMT"/>
              </w:rPr>
              <w:t xml:space="preserve"> еколошки</w:t>
            </w:r>
            <w:r w:rsidRPr="00416FC5">
              <w:rPr>
                <w:rFonts w:ascii="TimesNewRomanPSMT" w:hAnsi="TimesNewRomanPSMT" w:cs="TimesNewRomanPSMT"/>
              </w:rPr>
              <w:t xml:space="preserve"> значајних датума</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упознавање са важним датумима који се односе на заштиту животне средине, развијање еколошке свести</w:t>
            </w:r>
          </w:p>
        </w:tc>
        <w:tc>
          <w:tcPr>
            <w:tcW w:w="1908" w:type="dxa"/>
          </w:tcPr>
          <w:p w:rsidR="00FF0AC7" w:rsidRPr="00416FC5" w:rsidRDefault="00FF0AC7" w:rsidP="00416FC5">
            <w:pPr>
              <w:spacing w:after="200"/>
              <w:jc w:val="center"/>
              <w:rPr>
                <w:rFonts w:eastAsia="SimSun"/>
                <w:lang w:val="sr-Cyrl-CS" w:eastAsia="zh-CN"/>
              </w:rPr>
            </w:pPr>
          </w:p>
          <w:p w:rsidR="00FF0AC7" w:rsidRPr="00416FC5" w:rsidRDefault="00FF0AC7" w:rsidP="00416FC5">
            <w:pPr>
              <w:spacing w:after="200"/>
              <w:jc w:val="center"/>
              <w:rPr>
                <w:rFonts w:eastAsia="SimSun"/>
                <w:lang w:val="sr-Cyrl-CS" w:eastAsia="zh-CN"/>
              </w:rPr>
            </w:pPr>
            <w:r w:rsidRPr="00416FC5">
              <w:rPr>
                <w:rFonts w:eastAsia="SimSun"/>
                <w:lang w:val="sr-Cyrl-CS" w:eastAsia="zh-CN"/>
              </w:rPr>
              <w:t>наставнице биологије</w:t>
            </w:r>
          </w:p>
        </w:tc>
        <w:tc>
          <w:tcPr>
            <w:tcW w:w="1710" w:type="dxa"/>
          </w:tcPr>
          <w:p w:rsidR="00FF0AC7" w:rsidRPr="00416FC5" w:rsidRDefault="00FF0AC7" w:rsidP="00FF0AC7">
            <w:pPr>
              <w:spacing w:after="200" w:line="276" w:lineRule="auto"/>
              <w:jc w:val="center"/>
              <w:rPr>
                <w:rFonts w:eastAsiaTheme="minorHAnsi"/>
              </w:rPr>
            </w:pPr>
          </w:p>
          <w:p w:rsidR="00FF0AC7" w:rsidRPr="00416FC5" w:rsidRDefault="00FF0AC7" w:rsidP="00FF0AC7">
            <w:pPr>
              <w:spacing w:after="200" w:line="276" w:lineRule="auto"/>
              <w:jc w:val="center"/>
              <w:rPr>
                <w:rFonts w:eastAsiaTheme="minorHAnsi"/>
              </w:rPr>
            </w:pPr>
            <w:r w:rsidRPr="00416FC5">
              <w:rPr>
                <w:rFonts w:eastAsiaTheme="minorHAnsi"/>
              </w:rPr>
              <w:t>у току године</w:t>
            </w:r>
          </w:p>
        </w:tc>
      </w:tr>
      <w:tr w:rsidR="00FF0AC7" w:rsidRPr="00416FC5" w:rsidTr="00FF0AC7">
        <w:trPr>
          <w:trHeight w:val="620"/>
        </w:trPr>
        <w:tc>
          <w:tcPr>
            <w:tcW w:w="3492" w:type="dxa"/>
          </w:tcPr>
          <w:p w:rsidR="00FF0AC7" w:rsidRPr="00416FC5" w:rsidRDefault="00FF0AC7" w:rsidP="00FF0AC7">
            <w:pPr>
              <w:rPr>
                <w:rFonts w:ascii="TimesNewRomanPSMT" w:hAnsi="TimesNewRomanPSMT" w:cs="TimesNewRomanPSMT"/>
              </w:rPr>
            </w:pPr>
          </w:p>
          <w:p w:rsidR="00FF0AC7" w:rsidRPr="00416FC5" w:rsidRDefault="00AA59EA" w:rsidP="00AA59EA">
            <w:pPr>
              <w:rPr>
                <w:rFonts w:ascii="TimesNewRomanPSMT" w:hAnsi="TimesNewRomanPSMT" w:cs="TimesNewRomanPSMT"/>
              </w:rPr>
            </w:pPr>
            <w:r w:rsidRPr="00416FC5">
              <w:rPr>
                <w:rFonts w:ascii="TimesNewRomanPSMT" w:hAnsi="TimesNewRomanPSMT" w:cs="TimesNewRomanPSMT"/>
              </w:rPr>
              <w:t>Посета институција и локација са проеколошким значајем</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 xml:space="preserve">упознавање са различитим биљним врстама, информисање о угроженим врстама и о начинима очувања истих, развијање еколошке свести </w:t>
            </w:r>
          </w:p>
        </w:tc>
        <w:tc>
          <w:tcPr>
            <w:tcW w:w="1908" w:type="dxa"/>
          </w:tcPr>
          <w:p w:rsidR="00FF0AC7" w:rsidRPr="00416FC5" w:rsidRDefault="00AA59EA" w:rsidP="00416FC5">
            <w:pPr>
              <w:spacing w:after="200"/>
              <w:jc w:val="center"/>
              <w:rPr>
                <w:rFonts w:eastAsia="SimSun"/>
                <w:lang w:val="sr-Cyrl-CS" w:eastAsia="zh-CN"/>
              </w:rPr>
            </w:pPr>
            <w:r w:rsidRPr="00416FC5">
              <w:rPr>
                <w:rFonts w:eastAsia="SimSun"/>
                <w:lang w:val="sr-Cyrl-CS" w:eastAsia="zh-CN"/>
              </w:rPr>
              <w:t xml:space="preserve">Наставници </w:t>
            </w:r>
            <w:r w:rsidR="00FF0AC7" w:rsidRPr="00416FC5">
              <w:rPr>
                <w:rFonts w:eastAsia="SimSun"/>
                <w:lang w:val="sr-Cyrl-CS" w:eastAsia="zh-CN"/>
              </w:rPr>
              <w:t xml:space="preserve">биологије </w:t>
            </w:r>
            <w:r w:rsidRPr="00416FC5">
              <w:rPr>
                <w:rFonts w:eastAsia="SimSun"/>
                <w:lang w:val="sr-Cyrl-CS" w:eastAsia="zh-CN"/>
              </w:rPr>
              <w:t xml:space="preserve">и </w:t>
            </w:r>
            <w:r w:rsidR="00FF0AC7" w:rsidRPr="00416FC5">
              <w:rPr>
                <w:rFonts w:eastAsia="SimSun"/>
                <w:lang w:val="sr-Cyrl-CS" w:eastAsia="zh-CN"/>
              </w:rPr>
              <w:t xml:space="preserve">географије </w:t>
            </w:r>
          </w:p>
        </w:tc>
        <w:tc>
          <w:tcPr>
            <w:tcW w:w="1710" w:type="dxa"/>
          </w:tcPr>
          <w:p w:rsidR="00FF0AC7" w:rsidRPr="00416FC5" w:rsidRDefault="00FF0AC7" w:rsidP="00FF0AC7">
            <w:pPr>
              <w:spacing w:after="200" w:line="276" w:lineRule="auto"/>
              <w:jc w:val="center"/>
              <w:rPr>
                <w:rFonts w:eastAsiaTheme="minorHAnsi"/>
              </w:rPr>
            </w:pPr>
          </w:p>
          <w:p w:rsidR="00FF0AC7" w:rsidRPr="00416FC5" w:rsidRDefault="00FF0AC7" w:rsidP="00FF0AC7">
            <w:pPr>
              <w:spacing w:after="200" w:line="276" w:lineRule="auto"/>
              <w:jc w:val="center"/>
              <w:rPr>
                <w:rFonts w:eastAsiaTheme="minorHAnsi"/>
              </w:rPr>
            </w:pPr>
            <w:r w:rsidRPr="00416FC5">
              <w:rPr>
                <w:rFonts w:eastAsiaTheme="minorHAnsi"/>
              </w:rPr>
              <w:t>у току године</w:t>
            </w:r>
          </w:p>
        </w:tc>
      </w:tr>
      <w:tr w:rsidR="00FF0AC7" w:rsidRPr="00416FC5" w:rsidTr="00FF0AC7">
        <w:trPr>
          <w:trHeight w:val="620"/>
        </w:trPr>
        <w:tc>
          <w:tcPr>
            <w:tcW w:w="3492" w:type="dxa"/>
          </w:tcPr>
          <w:p w:rsidR="00FF0AC7" w:rsidRPr="00416FC5" w:rsidRDefault="005C3B49" w:rsidP="005C3B49">
            <w:pPr>
              <w:tabs>
                <w:tab w:val="left" w:pos="2235"/>
              </w:tabs>
            </w:pPr>
            <w:r w:rsidRPr="00416FC5">
              <w:t>Укључивање у акције, пројекте и активности локалне заједнице и Града с циљем заштите животне средине</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развијање свести о важности доприноса у очувању животне средине и животног простора</w:t>
            </w:r>
          </w:p>
        </w:tc>
        <w:tc>
          <w:tcPr>
            <w:tcW w:w="1908" w:type="dxa"/>
          </w:tcPr>
          <w:p w:rsidR="00FF0AC7" w:rsidRPr="00416FC5" w:rsidRDefault="005C3B49" w:rsidP="00416FC5">
            <w:pPr>
              <w:spacing w:after="200"/>
              <w:jc w:val="center"/>
              <w:rPr>
                <w:rFonts w:eastAsia="SimSun"/>
                <w:lang w:val="sr-Cyrl-CS" w:eastAsia="zh-CN"/>
              </w:rPr>
            </w:pPr>
            <w:r w:rsidRPr="00416FC5">
              <w:rPr>
                <w:rFonts w:eastAsia="SimSun"/>
                <w:lang w:val="sr-Cyrl-CS" w:eastAsia="zh-CN"/>
              </w:rPr>
              <w:t>наставници</w:t>
            </w:r>
            <w:r w:rsidR="00FF0AC7" w:rsidRPr="00416FC5">
              <w:rPr>
                <w:rFonts w:eastAsia="SimSun"/>
                <w:lang w:val="sr-Cyrl-CS" w:eastAsia="zh-CN"/>
              </w:rPr>
              <w:t xml:space="preserve"> биологије </w:t>
            </w:r>
          </w:p>
        </w:tc>
        <w:tc>
          <w:tcPr>
            <w:tcW w:w="1710" w:type="dxa"/>
          </w:tcPr>
          <w:p w:rsidR="00FF0AC7" w:rsidRPr="00416FC5" w:rsidRDefault="00FF0AC7" w:rsidP="00FF0AC7">
            <w:pPr>
              <w:spacing w:after="200" w:line="276" w:lineRule="auto"/>
              <w:jc w:val="center"/>
              <w:rPr>
                <w:rFonts w:eastAsiaTheme="minorHAnsi"/>
              </w:rPr>
            </w:pPr>
          </w:p>
          <w:p w:rsidR="00FF0AC7" w:rsidRPr="00416FC5" w:rsidRDefault="00FF0AC7" w:rsidP="00FF0AC7">
            <w:pPr>
              <w:spacing w:after="200" w:line="276" w:lineRule="auto"/>
              <w:jc w:val="center"/>
              <w:rPr>
                <w:rFonts w:eastAsiaTheme="minorHAnsi"/>
              </w:rPr>
            </w:pPr>
            <w:r w:rsidRPr="00416FC5">
              <w:rPr>
                <w:rFonts w:eastAsiaTheme="minorHAnsi"/>
              </w:rPr>
              <w:t>у току године</w:t>
            </w:r>
          </w:p>
        </w:tc>
      </w:tr>
      <w:tr w:rsidR="00FF0AC7" w:rsidRPr="00416FC5" w:rsidTr="00FF0AC7">
        <w:trPr>
          <w:trHeight w:val="620"/>
        </w:trPr>
        <w:tc>
          <w:tcPr>
            <w:tcW w:w="3492" w:type="dxa"/>
          </w:tcPr>
          <w:p w:rsidR="00FF0AC7" w:rsidRPr="00416FC5" w:rsidRDefault="00FF0AC7" w:rsidP="00FF0AC7">
            <w:pPr>
              <w:rPr>
                <w:rFonts w:ascii="TimesNewRomanPSMT" w:hAnsi="TimesNewRomanPSMT" w:cs="TimesNewRomanPSMT"/>
              </w:rPr>
            </w:pPr>
            <w:r w:rsidRPr="00416FC5">
              <w:rPr>
                <w:rFonts w:ascii="TimesNewRomanPSMT" w:hAnsi="TimesNewRomanPSMT" w:cs="TimesNewRomanPSMT"/>
              </w:rPr>
              <w:t>Размена материјала у електронској форми</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економично торшење папира</w:t>
            </w:r>
          </w:p>
        </w:tc>
        <w:tc>
          <w:tcPr>
            <w:tcW w:w="1908" w:type="dxa"/>
          </w:tcPr>
          <w:p w:rsidR="00FF0AC7" w:rsidRPr="00416FC5" w:rsidRDefault="00FF0AC7" w:rsidP="00416FC5">
            <w:pPr>
              <w:spacing w:after="200"/>
              <w:jc w:val="center"/>
              <w:rPr>
                <w:rFonts w:eastAsia="SimSun"/>
                <w:lang w:val="sr-Cyrl-CS" w:eastAsia="zh-CN"/>
              </w:rPr>
            </w:pPr>
            <w:r w:rsidRPr="00416FC5">
              <w:rPr>
                <w:rFonts w:eastAsia="SimSun"/>
                <w:lang w:val="sr-Cyrl-CS" w:eastAsia="zh-CN"/>
              </w:rPr>
              <w:t>запослени</w:t>
            </w:r>
          </w:p>
        </w:tc>
        <w:tc>
          <w:tcPr>
            <w:tcW w:w="1710" w:type="dxa"/>
          </w:tcPr>
          <w:p w:rsidR="00FF0AC7" w:rsidRPr="00416FC5" w:rsidRDefault="00FF0AC7" w:rsidP="00FF0AC7">
            <w:pPr>
              <w:spacing w:after="200" w:line="276" w:lineRule="auto"/>
              <w:jc w:val="center"/>
              <w:rPr>
                <w:rFonts w:eastAsiaTheme="minorHAnsi"/>
              </w:rPr>
            </w:pPr>
            <w:r w:rsidRPr="00416FC5">
              <w:rPr>
                <w:rFonts w:eastAsiaTheme="minorHAnsi"/>
              </w:rPr>
              <w:t>у току године</w:t>
            </w:r>
          </w:p>
        </w:tc>
      </w:tr>
      <w:tr w:rsidR="00FF0AC7" w:rsidRPr="00416FC5" w:rsidTr="00FF0AC7">
        <w:trPr>
          <w:trHeight w:val="233"/>
        </w:trPr>
        <w:tc>
          <w:tcPr>
            <w:tcW w:w="10170" w:type="dxa"/>
            <w:gridSpan w:val="4"/>
          </w:tcPr>
          <w:p w:rsidR="00FF0AC7" w:rsidRPr="00416FC5" w:rsidRDefault="00FF0AC7" w:rsidP="00416FC5">
            <w:pPr>
              <w:spacing w:after="200"/>
              <w:rPr>
                <w:rFonts w:eastAsiaTheme="minorHAnsi"/>
                <w:b/>
              </w:rPr>
            </w:pPr>
            <w:r w:rsidRPr="00416FC5">
              <w:rPr>
                <w:rFonts w:ascii="TimesNewRomanPSMT" w:hAnsi="TimesNewRomanPSMT" w:cs="TimesNewRomanPSMT"/>
                <w:b/>
              </w:rPr>
              <w:t>Рециклажа:</w:t>
            </w:r>
          </w:p>
        </w:tc>
      </w:tr>
      <w:tr w:rsidR="00FF0AC7" w:rsidRPr="00416FC5" w:rsidTr="00FF0AC7">
        <w:trPr>
          <w:trHeight w:val="620"/>
        </w:trPr>
        <w:tc>
          <w:tcPr>
            <w:tcW w:w="3492" w:type="dxa"/>
          </w:tcPr>
          <w:p w:rsidR="00FF0AC7" w:rsidRPr="00416FC5" w:rsidRDefault="00FF0AC7" w:rsidP="00FF0AC7">
            <w:pPr>
              <w:autoSpaceDE w:val="0"/>
              <w:autoSpaceDN w:val="0"/>
              <w:adjustRightInd w:val="0"/>
              <w:spacing w:line="276" w:lineRule="auto"/>
              <w:rPr>
                <w:rFonts w:eastAsiaTheme="minorHAnsi"/>
                <w:color w:val="000000"/>
              </w:rPr>
            </w:pPr>
            <w:r w:rsidRPr="00416FC5">
              <w:rPr>
                <w:rFonts w:eastAsiaTheme="minorHAnsi"/>
                <w:color w:val="000000"/>
              </w:rPr>
              <w:t>Учешће у хуманитарној акцији „Чеп за хендикеп“</w:t>
            </w:r>
          </w:p>
          <w:p w:rsidR="00FF0AC7" w:rsidRPr="00416FC5" w:rsidRDefault="00FF0AC7" w:rsidP="00FF0AC7">
            <w:pPr>
              <w:autoSpaceDE w:val="0"/>
              <w:autoSpaceDN w:val="0"/>
              <w:adjustRightInd w:val="0"/>
              <w:spacing w:line="276" w:lineRule="auto"/>
              <w:rPr>
                <w:rFonts w:eastAsiaTheme="minorHAnsi"/>
                <w:color w:val="000000"/>
              </w:rPr>
            </w:pPr>
          </w:p>
        </w:tc>
        <w:tc>
          <w:tcPr>
            <w:tcW w:w="3060" w:type="dxa"/>
            <w:vMerge w:val="restart"/>
          </w:tcPr>
          <w:p w:rsidR="00FF0AC7" w:rsidRPr="00416FC5" w:rsidRDefault="00FF0AC7" w:rsidP="00416FC5">
            <w:pPr>
              <w:jc w:val="center"/>
              <w:rPr>
                <w:lang w:val="sr-Cyrl-CS"/>
              </w:rPr>
            </w:pPr>
          </w:p>
          <w:p w:rsidR="00FF0AC7" w:rsidRPr="00416FC5" w:rsidRDefault="00FF0AC7" w:rsidP="00416FC5">
            <w:pPr>
              <w:jc w:val="center"/>
              <w:rPr>
                <w:lang w:val="sr-Cyrl-CS"/>
              </w:rPr>
            </w:pPr>
          </w:p>
          <w:p w:rsidR="00FF0AC7" w:rsidRPr="00416FC5" w:rsidRDefault="00FF0AC7" w:rsidP="00416FC5">
            <w:pPr>
              <w:jc w:val="center"/>
              <w:rPr>
                <w:lang w:val="sr-Cyrl-CS"/>
              </w:rPr>
            </w:pPr>
            <w:r w:rsidRPr="00416FC5">
              <w:rPr>
                <w:lang w:val="sr-Cyrl-CS"/>
              </w:rPr>
              <w:t xml:space="preserve">развијање свести о важности рециклаже, указивање на важност и значај заједничког деловања </w:t>
            </w:r>
          </w:p>
        </w:tc>
        <w:tc>
          <w:tcPr>
            <w:tcW w:w="1908" w:type="dxa"/>
            <w:vMerge w:val="restart"/>
          </w:tcPr>
          <w:p w:rsidR="00FF0AC7" w:rsidRPr="00416FC5" w:rsidRDefault="00FF0AC7" w:rsidP="00416FC5">
            <w:pPr>
              <w:jc w:val="center"/>
              <w:rPr>
                <w:lang w:val="sr-Cyrl-CS"/>
              </w:rPr>
            </w:pPr>
          </w:p>
          <w:p w:rsidR="00FF0AC7" w:rsidRPr="00416FC5" w:rsidRDefault="00FF0AC7" w:rsidP="00416FC5">
            <w:pPr>
              <w:jc w:val="center"/>
              <w:rPr>
                <w:lang w:val="sr-Cyrl-CS"/>
              </w:rPr>
            </w:pPr>
          </w:p>
          <w:p w:rsidR="00FF0AC7" w:rsidRPr="00416FC5" w:rsidRDefault="00FF0AC7" w:rsidP="00416FC5">
            <w:pPr>
              <w:jc w:val="center"/>
              <w:rPr>
                <w:lang w:val="sr-Cyrl-CS"/>
              </w:rPr>
            </w:pPr>
            <w:r w:rsidRPr="00416FC5">
              <w:rPr>
                <w:lang w:val="sr-Cyrl-CS"/>
              </w:rPr>
              <w:t xml:space="preserve">наставници, </w:t>
            </w:r>
          </w:p>
          <w:p w:rsidR="00FF0AC7" w:rsidRPr="00416FC5" w:rsidRDefault="00FF0AC7" w:rsidP="00416FC5">
            <w:pPr>
              <w:jc w:val="center"/>
              <w:rPr>
                <w:lang w:val="sr-Cyrl-CS"/>
              </w:rPr>
            </w:pPr>
            <w:r w:rsidRPr="00416FC5">
              <w:rPr>
                <w:lang w:val="sr-Cyrl-CS"/>
              </w:rPr>
              <w:t>ваннаставно особље, ученици</w:t>
            </w:r>
          </w:p>
        </w:tc>
        <w:tc>
          <w:tcPr>
            <w:tcW w:w="1710" w:type="dxa"/>
            <w:vMerge w:val="restart"/>
          </w:tcPr>
          <w:p w:rsidR="00FF0AC7" w:rsidRPr="00416FC5" w:rsidRDefault="00FF0AC7" w:rsidP="00FF0AC7">
            <w:pPr>
              <w:jc w:val="center"/>
              <w:rPr>
                <w:lang w:val="sr-Cyrl-CS"/>
              </w:rPr>
            </w:pPr>
          </w:p>
          <w:p w:rsidR="00FF0AC7" w:rsidRPr="00416FC5" w:rsidRDefault="00FF0AC7" w:rsidP="00FF0AC7">
            <w:pPr>
              <w:jc w:val="center"/>
              <w:rPr>
                <w:lang w:val="sr-Cyrl-CS"/>
              </w:rPr>
            </w:pPr>
          </w:p>
          <w:p w:rsidR="00FF0AC7" w:rsidRPr="00416FC5" w:rsidRDefault="00FF0AC7" w:rsidP="00FF0AC7">
            <w:pPr>
              <w:jc w:val="center"/>
              <w:rPr>
                <w:lang w:val="sr-Cyrl-CS"/>
              </w:rPr>
            </w:pPr>
            <w:r w:rsidRPr="00416FC5">
              <w:rPr>
                <w:lang w:val="sr-Cyrl-CS"/>
              </w:rPr>
              <w:t>током школске године</w:t>
            </w:r>
          </w:p>
        </w:tc>
      </w:tr>
      <w:tr w:rsidR="00FF0AC7" w:rsidRPr="00416FC5" w:rsidTr="00FF0AC7">
        <w:trPr>
          <w:trHeight w:val="620"/>
        </w:trPr>
        <w:tc>
          <w:tcPr>
            <w:tcW w:w="3492" w:type="dxa"/>
          </w:tcPr>
          <w:p w:rsidR="00FF0AC7" w:rsidRPr="00416FC5" w:rsidRDefault="00FF0AC7" w:rsidP="00FF0AC7">
            <w:pPr>
              <w:rPr>
                <w:rFonts w:ascii="TimesNewRomanPSMT" w:hAnsi="TimesNewRomanPSMT" w:cs="TimesNewRomanPSMT"/>
              </w:rPr>
            </w:pPr>
            <w:r w:rsidRPr="00416FC5">
              <w:rPr>
                <w:rFonts w:ascii="TimesNewRomanPSMT" w:hAnsi="TimesNewRomanPSMT" w:cs="TimesNewRomanPSMT"/>
              </w:rPr>
              <w:t>Учешће у акцији „Отвори. Попиј. Рециклирај. Понови.“ – прикупљање лименки</w:t>
            </w:r>
          </w:p>
        </w:tc>
        <w:tc>
          <w:tcPr>
            <w:tcW w:w="3060" w:type="dxa"/>
            <w:vMerge/>
          </w:tcPr>
          <w:p w:rsidR="00FF0AC7" w:rsidRPr="00416FC5" w:rsidRDefault="00FF0AC7" w:rsidP="00416FC5">
            <w:pPr>
              <w:autoSpaceDE w:val="0"/>
              <w:autoSpaceDN w:val="0"/>
              <w:adjustRightInd w:val="0"/>
              <w:jc w:val="center"/>
              <w:rPr>
                <w:rFonts w:eastAsia="SimSun"/>
                <w:color w:val="000000"/>
                <w:lang w:val="sr-Cyrl-CS" w:eastAsia="zh-CN"/>
              </w:rPr>
            </w:pPr>
          </w:p>
        </w:tc>
        <w:tc>
          <w:tcPr>
            <w:tcW w:w="1908" w:type="dxa"/>
            <w:vMerge/>
          </w:tcPr>
          <w:p w:rsidR="00FF0AC7" w:rsidRPr="00416FC5" w:rsidRDefault="00FF0AC7" w:rsidP="00416FC5">
            <w:pPr>
              <w:spacing w:after="200"/>
              <w:jc w:val="center"/>
              <w:rPr>
                <w:rFonts w:eastAsia="SimSun"/>
                <w:lang w:val="sr-Cyrl-CS" w:eastAsia="zh-CN"/>
              </w:rPr>
            </w:pPr>
          </w:p>
        </w:tc>
        <w:tc>
          <w:tcPr>
            <w:tcW w:w="1710" w:type="dxa"/>
            <w:vMerge/>
          </w:tcPr>
          <w:p w:rsidR="00FF0AC7" w:rsidRPr="00416FC5" w:rsidRDefault="00FF0AC7" w:rsidP="00FF0AC7">
            <w:pPr>
              <w:spacing w:after="200" w:line="276" w:lineRule="auto"/>
              <w:jc w:val="center"/>
              <w:rPr>
                <w:rFonts w:eastAsiaTheme="minorHAnsi"/>
              </w:rPr>
            </w:pPr>
          </w:p>
        </w:tc>
      </w:tr>
      <w:tr w:rsidR="00FF0AC7" w:rsidRPr="00416FC5" w:rsidTr="00FF0AC7">
        <w:trPr>
          <w:trHeight w:val="620"/>
        </w:trPr>
        <w:tc>
          <w:tcPr>
            <w:tcW w:w="3492" w:type="dxa"/>
          </w:tcPr>
          <w:p w:rsidR="00FF0AC7" w:rsidRPr="00416FC5" w:rsidRDefault="00FF0AC7" w:rsidP="00FF0AC7">
            <w:pPr>
              <w:rPr>
                <w:rFonts w:ascii="TimesNewRomanPSMT" w:hAnsi="TimesNewRomanPSMT" w:cs="TimesNewRomanPSMT"/>
              </w:rPr>
            </w:pPr>
            <w:r w:rsidRPr="00416FC5">
              <w:rPr>
                <w:rFonts w:ascii="TimesNewRomanPSMT" w:hAnsi="TimesNewRomanPSMT" w:cs="TimesNewRomanPSMT"/>
              </w:rPr>
              <w:t>Учешће у пројекту „Don’t waste, create“</w:t>
            </w:r>
          </w:p>
        </w:tc>
        <w:tc>
          <w:tcPr>
            <w:tcW w:w="3060" w:type="dxa"/>
            <w:vMerge/>
          </w:tcPr>
          <w:p w:rsidR="00FF0AC7" w:rsidRPr="00416FC5" w:rsidRDefault="00FF0AC7" w:rsidP="00416FC5">
            <w:pPr>
              <w:autoSpaceDE w:val="0"/>
              <w:autoSpaceDN w:val="0"/>
              <w:adjustRightInd w:val="0"/>
              <w:jc w:val="center"/>
              <w:rPr>
                <w:rFonts w:eastAsia="SimSun"/>
                <w:color w:val="000000"/>
                <w:lang w:val="sr-Cyrl-CS" w:eastAsia="zh-CN"/>
              </w:rPr>
            </w:pPr>
          </w:p>
        </w:tc>
        <w:tc>
          <w:tcPr>
            <w:tcW w:w="1908" w:type="dxa"/>
            <w:vMerge/>
          </w:tcPr>
          <w:p w:rsidR="00FF0AC7" w:rsidRPr="00416FC5" w:rsidRDefault="00FF0AC7" w:rsidP="00416FC5">
            <w:pPr>
              <w:spacing w:after="200"/>
              <w:jc w:val="center"/>
              <w:rPr>
                <w:rFonts w:eastAsia="SimSun"/>
                <w:lang w:val="sr-Cyrl-CS" w:eastAsia="zh-CN"/>
              </w:rPr>
            </w:pPr>
          </w:p>
        </w:tc>
        <w:tc>
          <w:tcPr>
            <w:tcW w:w="1710" w:type="dxa"/>
            <w:vMerge/>
          </w:tcPr>
          <w:p w:rsidR="00FF0AC7" w:rsidRPr="00416FC5" w:rsidRDefault="00FF0AC7" w:rsidP="00FF0AC7">
            <w:pPr>
              <w:spacing w:after="200" w:line="276" w:lineRule="auto"/>
              <w:jc w:val="center"/>
              <w:rPr>
                <w:rFonts w:eastAsiaTheme="minorHAnsi"/>
              </w:rPr>
            </w:pPr>
          </w:p>
        </w:tc>
      </w:tr>
      <w:tr w:rsidR="00FF0AC7" w:rsidRPr="00416FC5" w:rsidTr="00FF0AC7">
        <w:trPr>
          <w:trHeight w:val="620"/>
        </w:trPr>
        <w:tc>
          <w:tcPr>
            <w:tcW w:w="3492" w:type="dxa"/>
          </w:tcPr>
          <w:p w:rsidR="00FF0AC7" w:rsidRPr="00416FC5" w:rsidRDefault="00FF0AC7" w:rsidP="00FF0AC7">
            <w:pPr>
              <w:rPr>
                <w:rFonts w:ascii="TimesNewRomanPSMT" w:hAnsi="TimesNewRomanPSMT" w:cs="TimesNewRomanPSMT"/>
              </w:rPr>
            </w:pPr>
            <w:r w:rsidRPr="00416FC5">
              <w:rPr>
                <w:rFonts w:ascii="TimesNewRomanPSMT" w:hAnsi="TimesNewRomanPSMT" w:cs="TimesNewRomanPSMT"/>
              </w:rPr>
              <w:t>Учешће у пројекту „Зелена учионица“, израда биљне спирале од рециклажног материјала, сађење и гајење биљака</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 xml:space="preserve">подизање нивоа еколошке свести, неговање правилног односа према природном окружњу, развијање љубави према </w:t>
            </w:r>
            <w:r w:rsidRPr="00416FC5">
              <w:rPr>
                <w:rFonts w:eastAsia="SimSun"/>
                <w:color w:val="000000"/>
                <w:lang w:val="sr-Cyrl-CS" w:eastAsia="zh-CN"/>
              </w:rPr>
              <w:lastRenderedPageBreak/>
              <w:t>вртларству</w:t>
            </w:r>
          </w:p>
        </w:tc>
        <w:tc>
          <w:tcPr>
            <w:tcW w:w="1908" w:type="dxa"/>
          </w:tcPr>
          <w:p w:rsidR="00FF0AC7" w:rsidRPr="00416FC5" w:rsidRDefault="00FF0AC7" w:rsidP="00416FC5">
            <w:pPr>
              <w:spacing w:after="200"/>
              <w:jc w:val="center"/>
              <w:rPr>
                <w:rFonts w:eastAsia="SimSun"/>
                <w:lang w:val="sr-Cyrl-CS" w:eastAsia="zh-CN"/>
              </w:rPr>
            </w:pPr>
            <w:r w:rsidRPr="00416FC5">
              <w:rPr>
                <w:rFonts w:eastAsia="SimSun"/>
                <w:lang w:val="sr-Cyrl-CS" w:eastAsia="zh-CN"/>
              </w:rPr>
              <w:lastRenderedPageBreak/>
              <w:t xml:space="preserve">наставница разредне наставе </w:t>
            </w:r>
          </w:p>
        </w:tc>
        <w:tc>
          <w:tcPr>
            <w:tcW w:w="1710" w:type="dxa"/>
          </w:tcPr>
          <w:p w:rsidR="00FF0AC7" w:rsidRPr="00416FC5" w:rsidRDefault="00FF0AC7" w:rsidP="00FF0AC7">
            <w:pPr>
              <w:spacing w:after="200" w:line="276" w:lineRule="auto"/>
              <w:jc w:val="center"/>
              <w:rPr>
                <w:rFonts w:eastAsiaTheme="minorHAnsi"/>
              </w:rPr>
            </w:pPr>
            <w:r w:rsidRPr="00416FC5">
              <w:rPr>
                <w:lang w:val="sr-Cyrl-CS"/>
              </w:rPr>
              <w:t>током школске године</w:t>
            </w:r>
          </w:p>
        </w:tc>
      </w:tr>
      <w:tr w:rsidR="00FF0AC7" w:rsidRPr="00416FC5" w:rsidTr="00FF0AC7">
        <w:trPr>
          <w:trHeight w:val="620"/>
        </w:trPr>
        <w:tc>
          <w:tcPr>
            <w:tcW w:w="3492" w:type="dxa"/>
          </w:tcPr>
          <w:p w:rsidR="00FF0AC7" w:rsidRPr="00416FC5" w:rsidRDefault="00FF0AC7" w:rsidP="00FF0AC7">
            <w:pPr>
              <w:rPr>
                <w:rFonts w:ascii="TimesNewRomanPSMT" w:hAnsi="TimesNewRomanPSMT" w:cs="TimesNewRomanPSMT"/>
              </w:rPr>
            </w:pPr>
            <w:r w:rsidRPr="00416FC5">
              <w:rPr>
                <w:rFonts w:ascii="TimesNewRomanPSMT" w:hAnsi="TimesNewRomanPSMT" w:cs="TimesNewRomanPSMT"/>
              </w:rPr>
              <w:t>Активност „Сунце слика слике – соларографија“</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израда фотографија насликаних сунчевом светлошћу</w:t>
            </w:r>
          </w:p>
        </w:tc>
        <w:tc>
          <w:tcPr>
            <w:tcW w:w="1908" w:type="dxa"/>
          </w:tcPr>
          <w:p w:rsidR="00FF0AC7" w:rsidRPr="00416FC5" w:rsidRDefault="00FF0AC7" w:rsidP="00416FC5">
            <w:pPr>
              <w:spacing w:after="200"/>
              <w:jc w:val="center"/>
              <w:rPr>
                <w:rFonts w:eastAsia="SimSun"/>
                <w:lang w:val="sr-Cyrl-CS" w:eastAsia="zh-CN"/>
              </w:rPr>
            </w:pPr>
          </w:p>
          <w:p w:rsidR="00FF0AC7" w:rsidRPr="00416FC5" w:rsidRDefault="00FF0AC7" w:rsidP="00416FC5">
            <w:pPr>
              <w:spacing w:after="200"/>
              <w:jc w:val="center"/>
              <w:rPr>
                <w:rFonts w:eastAsia="SimSun"/>
                <w:lang w:val="sr-Cyrl-CS" w:eastAsia="zh-CN"/>
              </w:rPr>
            </w:pPr>
            <w:r w:rsidRPr="00416FC5">
              <w:rPr>
                <w:rFonts w:eastAsia="SimSun"/>
                <w:lang w:val="sr-Cyrl-CS" w:eastAsia="zh-CN"/>
              </w:rPr>
              <w:t>директор</w:t>
            </w:r>
          </w:p>
        </w:tc>
        <w:tc>
          <w:tcPr>
            <w:tcW w:w="1710" w:type="dxa"/>
          </w:tcPr>
          <w:p w:rsidR="00FF0AC7" w:rsidRPr="00416FC5" w:rsidRDefault="00FF0AC7" w:rsidP="00FF0AC7">
            <w:pPr>
              <w:spacing w:after="200" w:line="276" w:lineRule="auto"/>
              <w:jc w:val="center"/>
              <w:rPr>
                <w:rFonts w:eastAsiaTheme="minorHAnsi"/>
              </w:rPr>
            </w:pPr>
            <w:r w:rsidRPr="00416FC5">
              <w:rPr>
                <w:lang w:val="sr-Cyrl-CS"/>
              </w:rPr>
              <w:t>током школске године</w:t>
            </w:r>
          </w:p>
        </w:tc>
      </w:tr>
      <w:tr w:rsidR="00FF0AC7" w:rsidRPr="00416FC5" w:rsidTr="00FF0AC7">
        <w:trPr>
          <w:trHeight w:val="620"/>
        </w:trPr>
        <w:tc>
          <w:tcPr>
            <w:tcW w:w="3492" w:type="dxa"/>
          </w:tcPr>
          <w:p w:rsidR="00FF0AC7" w:rsidRPr="00416FC5" w:rsidRDefault="00FF0AC7" w:rsidP="00FF0AC7">
            <w:pPr>
              <w:rPr>
                <w:rFonts w:ascii="TimesNewRomanPSMT" w:hAnsi="TimesNewRomanPSMT" w:cs="TimesNewRomanPSMT"/>
              </w:rPr>
            </w:pPr>
            <w:r w:rsidRPr="00416FC5">
              <w:rPr>
                <w:rFonts w:ascii="TimesNewRomanPSMT" w:hAnsi="TimesNewRomanPSMT" w:cs="TimesNewRomanPSMT"/>
              </w:rPr>
              <w:t>Прикупљање старих батерија</w:t>
            </w:r>
          </w:p>
        </w:tc>
        <w:tc>
          <w:tcPr>
            <w:tcW w:w="3060" w:type="dxa"/>
            <w:vMerge w:val="restart"/>
          </w:tcPr>
          <w:p w:rsidR="00FF0AC7" w:rsidRPr="00416FC5" w:rsidRDefault="00FF0AC7" w:rsidP="00416FC5">
            <w:pPr>
              <w:autoSpaceDE w:val="0"/>
              <w:autoSpaceDN w:val="0"/>
              <w:adjustRightInd w:val="0"/>
              <w:jc w:val="center"/>
              <w:rPr>
                <w:rFonts w:eastAsia="SimSun"/>
                <w:color w:val="000000"/>
                <w:lang w:val="sr-Cyrl-CS" w:eastAsia="zh-CN"/>
              </w:rPr>
            </w:pPr>
            <w:r w:rsidRPr="00416FC5">
              <w:rPr>
                <w:lang w:val="sr-Cyrl-CS"/>
              </w:rPr>
              <w:t>развијање свести о важности рециклаже, указивање на важност и значај заједничког деловања</w:t>
            </w:r>
          </w:p>
        </w:tc>
        <w:tc>
          <w:tcPr>
            <w:tcW w:w="1908" w:type="dxa"/>
            <w:vMerge w:val="restart"/>
          </w:tcPr>
          <w:p w:rsidR="00FF0AC7" w:rsidRPr="00416FC5" w:rsidRDefault="00FF0AC7" w:rsidP="00416FC5">
            <w:pPr>
              <w:jc w:val="center"/>
              <w:rPr>
                <w:lang w:val="sr-Cyrl-CS"/>
              </w:rPr>
            </w:pPr>
            <w:r w:rsidRPr="00416FC5">
              <w:rPr>
                <w:lang w:val="sr-Cyrl-CS"/>
              </w:rPr>
              <w:t xml:space="preserve">наставници, </w:t>
            </w:r>
          </w:p>
          <w:p w:rsidR="00FF0AC7" w:rsidRPr="00416FC5" w:rsidRDefault="00FF0AC7" w:rsidP="00416FC5">
            <w:pPr>
              <w:spacing w:after="200"/>
              <w:jc w:val="center"/>
              <w:rPr>
                <w:rFonts w:eastAsia="SimSun"/>
                <w:lang w:val="sr-Cyrl-CS" w:eastAsia="zh-CN"/>
              </w:rPr>
            </w:pPr>
            <w:r w:rsidRPr="00416FC5">
              <w:rPr>
                <w:lang w:val="sr-Cyrl-CS"/>
              </w:rPr>
              <w:t>ваннаставно особље, ученици</w:t>
            </w:r>
          </w:p>
        </w:tc>
        <w:tc>
          <w:tcPr>
            <w:tcW w:w="1710" w:type="dxa"/>
            <w:vMerge w:val="restart"/>
          </w:tcPr>
          <w:p w:rsidR="00FF0AC7" w:rsidRPr="00416FC5" w:rsidRDefault="00FF0AC7" w:rsidP="00FF0AC7">
            <w:pPr>
              <w:spacing w:after="200" w:line="276" w:lineRule="auto"/>
              <w:jc w:val="center"/>
              <w:rPr>
                <w:rFonts w:eastAsiaTheme="minorHAnsi"/>
              </w:rPr>
            </w:pPr>
            <w:r w:rsidRPr="00416FC5">
              <w:rPr>
                <w:lang w:val="sr-Cyrl-CS"/>
              </w:rPr>
              <w:t>током школске године</w:t>
            </w:r>
          </w:p>
        </w:tc>
      </w:tr>
      <w:tr w:rsidR="00FF0AC7" w:rsidRPr="00416FC5" w:rsidTr="00FF0AC7">
        <w:trPr>
          <w:trHeight w:val="620"/>
        </w:trPr>
        <w:tc>
          <w:tcPr>
            <w:tcW w:w="3492" w:type="dxa"/>
          </w:tcPr>
          <w:p w:rsidR="00FF0AC7" w:rsidRPr="00416FC5" w:rsidRDefault="00FF0AC7" w:rsidP="00FF0AC7">
            <w:pPr>
              <w:rPr>
                <w:rFonts w:ascii="TimesNewRomanPSMT" w:hAnsi="TimesNewRomanPSMT" w:cs="TimesNewRomanPSMT"/>
              </w:rPr>
            </w:pPr>
            <w:r w:rsidRPr="00416FC5">
              <w:rPr>
                <w:rFonts w:ascii="TimesNewRomanPSMT" w:hAnsi="TimesNewRomanPSMT" w:cs="TimesNewRomanPSMT"/>
              </w:rPr>
              <w:t>Израда саксија, скулптура итд. од рециклажног материјала</w:t>
            </w:r>
          </w:p>
        </w:tc>
        <w:tc>
          <w:tcPr>
            <w:tcW w:w="3060" w:type="dxa"/>
            <w:vMerge/>
          </w:tcPr>
          <w:p w:rsidR="00FF0AC7" w:rsidRPr="00416FC5" w:rsidRDefault="00FF0AC7" w:rsidP="00416FC5">
            <w:pPr>
              <w:autoSpaceDE w:val="0"/>
              <w:autoSpaceDN w:val="0"/>
              <w:adjustRightInd w:val="0"/>
              <w:jc w:val="center"/>
              <w:rPr>
                <w:rFonts w:eastAsia="SimSun"/>
                <w:color w:val="000000"/>
                <w:lang w:val="sr-Cyrl-CS" w:eastAsia="zh-CN"/>
              </w:rPr>
            </w:pPr>
          </w:p>
        </w:tc>
        <w:tc>
          <w:tcPr>
            <w:tcW w:w="1908" w:type="dxa"/>
            <w:vMerge/>
          </w:tcPr>
          <w:p w:rsidR="00FF0AC7" w:rsidRPr="00416FC5" w:rsidRDefault="00FF0AC7" w:rsidP="00416FC5">
            <w:pPr>
              <w:spacing w:after="200"/>
              <w:jc w:val="center"/>
              <w:rPr>
                <w:rFonts w:eastAsia="SimSun"/>
                <w:lang w:val="sr-Cyrl-CS" w:eastAsia="zh-CN"/>
              </w:rPr>
            </w:pPr>
          </w:p>
        </w:tc>
        <w:tc>
          <w:tcPr>
            <w:tcW w:w="1710" w:type="dxa"/>
            <w:vMerge/>
          </w:tcPr>
          <w:p w:rsidR="00FF0AC7" w:rsidRPr="00416FC5" w:rsidRDefault="00FF0AC7" w:rsidP="00FF0AC7">
            <w:pPr>
              <w:spacing w:after="200" w:line="276" w:lineRule="auto"/>
              <w:jc w:val="center"/>
              <w:rPr>
                <w:rFonts w:eastAsiaTheme="minorHAnsi"/>
              </w:rPr>
            </w:pPr>
          </w:p>
        </w:tc>
      </w:tr>
    </w:tbl>
    <w:p w:rsidR="00FF0AC7" w:rsidRDefault="00FF0AC7" w:rsidP="00FF0AC7">
      <w:pPr>
        <w:jc w:val="center"/>
        <w:rPr>
          <w:rFonts w:eastAsia="SimSun"/>
          <w:b/>
          <w:sz w:val="32"/>
          <w:lang w:eastAsia="zh-CN"/>
        </w:rPr>
      </w:pPr>
    </w:p>
    <w:p w:rsidR="00FF0AC7" w:rsidRPr="00140952" w:rsidRDefault="00FF0AC7" w:rsidP="00FF0AC7">
      <w:pPr>
        <w:jc w:val="center"/>
        <w:rPr>
          <w:rFonts w:eastAsia="SimSun"/>
          <w:b/>
          <w:sz w:val="28"/>
          <w:lang w:val="it-IT" w:eastAsia="zh-CN"/>
        </w:rPr>
      </w:pPr>
      <w:r>
        <w:rPr>
          <w:rFonts w:eastAsia="SimSun"/>
          <w:b/>
          <w:sz w:val="32"/>
          <w:lang w:eastAsia="zh-CN"/>
        </w:rPr>
        <w:t>21</w:t>
      </w:r>
      <w:r w:rsidRPr="00140952">
        <w:rPr>
          <w:rFonts w:eastAsia="SimSun"/>
          <w:b/>
          <w:sz w:val="32"/>
          <w:lang w:eastAsia="zh-CN"/>
        </w:rPr>
        <w:t xml:space="preserve">. ПРОГРАМ САРАДЊЕ СА ЛОКАЛНОМ </w:t>
      </w:r>
      <w:r>
        <w:rPr>
          <w:rFonts w:eastAsia="SimSun"/>
          <w:b/>
          <w:sz w:val="32"/>
          <w:lang w:eastAsia="zh-CN"/>
        </w:rPr>
        <w:t>САМОУПРАВОМ</w:t>
      </w:r>
    </w:p>
    <w:p w:rsidR="00416FC5" w:rsidRDefault="00416FC5" w:rsidP="00416FC5">
      <w:pPr>
        <w:tabs>
          <w:tab w:val="left" w:pos="2235"/>
        </w:tabs>
        <w:spacing w:line="276" w:lineRule="auto"/>
        <w:jc w:val="both"/>
        <w:rPr>
          <w:rFonts w:eastAsia="SimSun"/>
          <w:color w:val="FF0000"/>
          <w:lang w:val="sr-Cyrl-CS" w:eastAsia="zh-CN"/>
        </w:rPr>
      </w:pPr>
    </w:p>
    <w:p w:rsidR="00FF0AC7" w:rsidRPr="00416FC5" w:rsidRDefault="00416FC5" w:rsidP="00416FC5">
      <w:pPr>
        <w:spacing w:line="276" w:lineRule="auto"/>
        <w:jc w:val="both"/>
      </w:pPr>
      <w:r>
        <w:rPr>
          <w:rStyle w:val="fontstyle01"/>
          <w:sz w:val="24"/>
          <w:szCs w:val="24"/>
        </w:rPr>
        <w:tab/>
      </w:r>
      <w:r w:rsidRPr="00416FC5">
        <w:rPr>
          <w:rStyle w:val="fontstyle01"/>
          <w:b w:val="0"/>
          <w:sz w:val="24"/>
          <w:szCs w:val="24"/>
        </w:rPr>
        <w:t>Циљ програма</w:t>
      </w:r>
      <w:r>
        <w:rPr>
          <w:rStyle w:val="fontstyle01"/>
          <w:sz w:val="24"/>
          <w:szCs w:val="24"/>
        </w:rPr>
        <w:t xml:space="preserve"> </w:t>
      </w:r>
      <w:r w:rsidRPr="00957459">
        <w:rPr>
          <w:rStyle w:val="fontstyle21"/>
          <w:sz w:val="24"/>
          <w:szCs w:val="24"/>
        </w:rPr>
        <w:t>сарадње са локалном самоуправом је обезбеђивања бољих услова за рад школе</w:t>
      </w:r>
      <w:r w:rsidR="001D3637">
        <w:rPr>
          <w:rStyle w:val="fontstyle21"/>
          <w:sz w:val="24"/>
          <w:szCs w:val="24"/>
        </w:rPr>
        <w:t xml:space="preserve">, као и унапређивање </w:t>
      </w:r>
      <w:r w:rsidR="001D3637">
        <w:t xml:space="preserve">културних и образовних прилика </w:t>
      </w:r>
      <w:r w:rsidR="00FF0AC7" w:rsidRPr="003A39EE">
        <w:t>и рада у дру</w:t>
      </w:r>
      <w:r w:rsidR="00FF0AC7" w:rsidRPr="003A39EE">
        <w:rPr>
          <w:lang w:val="sr-Cyrl-CS"/>
        </w:rPr>
        <w:t>ш</w:t>
      </w:r>
      <w:r w:rsidR="00FF0AC7" w:rsidRPr="003A39EE">
        <w:t xml:space="preserve">твеној средини. </w:t>
      </w:r>
    </w:p>
    <w:p w:rsidR="00FF0AC7" w:rsidRPr="003A39EE" w:rsidRDefault="00FF0AC7" w:rsidP="00FF0AC7">
      <w:pPr>
        <w:spacing w:line="276" w:lineRule="auto"/>
        <w:ind w:firstLine="720"/>
        <w:jc w:val="both"/>
      </w:pPr>
      <w:r w:rsidRPr="003A39EE">
        <w:t>Из овог ци</w:t>
      </w:r>
      <w:r w:rsidRPr="003A39EE">
        <w:rPr>
          <w:lang w:val="sr-Cyrl-CS"/>
        </w:rPr>
        <w:t>љ</w:t>
      </w:r>
      <w:r w:rsidRPr="003A39EE">
        <w:t>а происти</w:t>
      </w:r>
      <w:r w:rsidRPr="003A39EE">
        <w:rPr>
          <w:lang w:val="sr-Cyrl-CS"/>
        </w:rPr>
        <w:t>ч</w:t>
      </w:r>
      <w:r w:rsidRPr="003A39EE">
        <w:t>у следе</w:t>
      </w:r>
      <w:r w:rsidRPr="003A39EE">
        <w:rPr>
          <w:lang w:val="sr-Cyrl-CS"/>
        </w:rPr>
        <w:t>ћ</w:t>
      </w:r>
      <w:r w:rsidRPr="003A39EE">
        <w:t xml:space="preserve">и задаци </w:t>
      </w:r>
      <w:r w:rsidRPr="003A39EE">
        <w:rPr>
          <w:lang w:val="sr-Cyrl-CS"/>
        </w:rPr>
        <w:t>ш</w:t>
      </w:r>
      <w:r w:rsidRPr="003A39EE">
        <w:t>коле:</w:t>
      </w:r>
    </w:p>
    <w:p w:rsidR="00FF0AC7" w:rsidRPr="003A39EE" w:rsidRDefault="00FF0AC7" w:rsidP="003E0D1A">
      <w:pPr>
        <w:pStyle w:val="ListParagraph"/>
        <w:numPr>
          <w:ilvl w:val="0"/>
          <w:numId w:val="18"/>
        </w:numPr>
        <w:spacing w:line="276" w:lineRule="auto"/>
        <w:jc w:val="both"/>
      </w:pPr>
      <w:r w:rsidRPr="003A39EE">
        <w:t>обезбедити сарад</w:t>
      </w:r>
      <w:r w:rsidRPr="00EF2364">
        <w:rPr>
          <w:lang w:val="sr-Cyrl-CS"/>
        </w:rPr>
        <w:t>њ</w:t>
      </w:r>
      <w:r w:rsidRPr="003A39EE">
        <w:t xml:space="preserve">у са породицом и свим </w:t>
      </w:r>
      <w:r w:rsidRPr="00EF2364">
        <w:rPr>
          <w:lang w:val="sr-Cyrl-CS"/>
        </w:rPr>
        <w:t>ч</w:t>
      </w:r>
      <w:r w:rsidRPr="003A39EE">
        <w:t>иниоцима дру</w:t>
      </w:r>
      <w:r w:rsidRPr="00EF2364">
        <w:rPr>
          <w:lang w:val="sr-Cyrl-CS"/>
        </w:rPr>
        <w:t>ш</w:t>
      </w:r>
      <w:r w:rsidRPr="003A39EE">
        <w:t>твене средине;</w:t>
      </w:r>
    </w:p>
    <w:p w:rsidR="00FF0AC7" w:rsidRPr="003A39EE" w:rsidRDefault="00FF0AC7" w:rsidP="003E0D1A">
      <w:pPr>
        <w:pStyle w:val="ListParagraph"/>
        <w:numPr>
          <w:ilvl w:val="0"/>
          <w:numId w:val="18"/>
        </w:numPr>
        <w:spacing w:line="276" w:lineRule="auto"/>
        <w:jc w:val="both"/>
      </w:pPr>
      <w:r w:rsidRPr="003A39EE">
        <w:t>активно деловати на младе у својој средини;</w:t>
      </w:r>
    </w:p>
    <w:p w:rsidR="00FF0AC7" w:rsidRPr="003A39EE" w:rsidRDefault="00FF0AC7" w:rsidP="003E0D1A">
      <w:pPr>
        <w:pStyle w:val="ListParagraph"/>
        <w:numPr>
          <w:ilvl w:val="0"/>
          <w:numId w:val="18"/>
        </w:numPr>
        <w:spacing w:line="276" w:lineRule="auto"/>
        <w:jc w:val="both"/>
      </w:pPr>
      <w:r w:rsidRPr="003A39EE">
        <w:t>обезбедити у</w:t>
      </w:r>
      <w:r w:rsidRPr="00EF2364">
        <w:rPr>
          <w:lang w:val="sr-Cyrl-CS"/>
        </w:rPr>
        <w:t>ч</w:t>
      </w:r>
      <w:r w:rsidRPr="003A39EE">
        <w:t>е</w:t>
      </w:r>
      <w:r w:rsidRPr="00EF2364">
        <w:rPr>
          <w:lang w:val="sr-Cyrl-CS"/>
        </w:rPr>
        <w:t>шћ</w:t>
      </w:r>
      <w:r w:rsidRPr="003A39EE">
        <w:t>е дру</w:t>
      </w:r>
      <w:r w:rsidRPr="00EF2364">
        <w:rPr>
          <w:lang w:val="sr-Cyrl-CS"/>
        </w:rPr>
        <w:t>ш</w:t>
      </w:r>
      <w:r w:rsidRPr="003A39EE">
        <w:t>твене средине у остварива</w:t>
      </w:r>
      <w:r w:rsidRPr="00EF2364">
        <w:rPr>
          <w:lang w:val="sr-Cyrl-CS"/>
        </w:rPr>
        <w:t>њ</w:t>
      </w:r>
      <w:r w:rsidRPr="003A39EE">
        <w:t>у ци</w:t>
      </w:r>
      <w:r w:rsidRPr="00EF2364">
        <w:rPr>
          <w:lang w:val="sr-Cyrl-CS"/>
        </w:rPr>
        <w:t>љ</w:t>
      </w:r>
      <w:r w:rsidRPr="003A39EE">
        <w:t>ева, задатака и садр</w:t>
      </w:r>
      <w:r w:rsidRPr="00EF2364">
        <w:rPr>
          <w:lang w:val="sr-Cyrl-CS"/>
        </w:rPr>
        <w:t>ж</w:t>
      </w:r>
      <w:r w:rsidRPr="003A39EE">
        <w:t xml:space="preserve">аја рада у </w:t>
      </w:r>
      <w:r w:rsidRPr="00EF2364">
        <w:rPr>
          <w:lang w:val="sr-Cyrl-CS"/>
        </w:rPr>
        <w:t>ш</w:t>
      </w:r>
      <w:r w:rsidRPr="003A39EE">
        <w:t>коли (у</w:t>
      </w:r>
      <w:r w:rsidRPr="00EF2364">
        <w:rPr>
          <w:lang w:val="sr-Cyrl-CS"/>
        </w:rPr>
        <w:t>ч</w:t>
      </w:r>
      <w:r w:rsidRPr="003A39EE">
        <w:t>е</w:t>
      </w:r>
      <w:r w:rsidRPr="00EF2364">
        <w:rPr>
          <w:lang w:val="sr-Cyrl-CS"/>
        </w:rPr>
        <w:t>шћ</w:t>
      </w:r>
      <w:r w:rsidRPr="003A39EE">
        <w:t>е културних и дру</w:t>
      </w:r>
      <w:r w:rsidRPr="00EF2364">
        <w:rPr>
          <w:lang w:val="sr-Cyrl-CS"/>
        </w:rPr>
        <w:t>ш</w:t>
      </w:r>
      <w:r w:rsidRPr="003A39EE">
        <w:t>твених институција);</w:t>
      </w:r>
    </w:p>
    <w:p w:rsidR="00FF0AC7" w:rsidRPr="003A39EE" w:rsidRDefault="00FF0AC7" w:rsidP="003E0D1A">
      <w:pPr>
        <w:pStyle w:val="ListParagraph"/>
        <w:numPr>
          <w:ilvl w:val="0"/>
          <w:numId w:val="18"/>
        </w:numPr>
        <w:spacing w:line="276" w:lineRule="auto"/>
        <w:jc w:val="both"/>
      </w:pPr>
      <w:r w:rsidRPr="003A39EE">
        <w:t>прилагодити облике и садр</w:t>
      </w:r>
      <w:r w:rsidRPr="00EF2364">
        <w:rPr>
          <w:lang w:val="sr-Cyrl-CS"/>
        </w:rPr>
        <w:t>ж</w:t>
      </w:r>
      <w:r w:rsidRPr="003A39EE">
        <w:t xml:space="preserve">аје културне и јавне делатности улози </w:t>
      </w:r>
      <w:r w:rsidRPr="00EF2364">
        <w:rPr>
          <w:lang w:val="sr-Cyrl-CS"/>
        </w:rPr>
        <w:t>ш</w:t>
      </w:r>
      <w:r w:rsidRPr="003A39EE">
        <w:t>коле и потребама дру</w:t>
      </w:r>
      <w:r w:rsidRPr="00EF2364">
        <w:rPr>
          <w:lang w:val="sr-Cyrl-CS"/>
        </w:rPr>
        <w:t>ш</w:t>
      </w:r>
      <w:r w:rsidRPr="003A39EE">
        <w:t>твене средине;</w:t>
      </w:r>
    </w:p>
    <w:p w:rsidR="00FF0AC7" w:rsidRPr="003A39EE" w:rsidRDefault="00FF0AC7" w:rsidP="003E0D1A">
      <w:pPr>
        <w:pStyle w:val="ListParagraph"/>
        <w:numPr>
          <w:ilvl w:val="0"/>
          <w:numId w:val="18"/>
        </w:numPr>
        <w:spacing w:line="276" w:lineRule="auto"/>
        <w:jc w:val="both"/>
      </w:pPr>
      <w:r w:rsidRPr="003A39EE">
        <w:t xml:space="preserve">анимирати све </w:t>
      </w:r>
      <w:r w:rsidRPr="00EF2364">
        <w:rPr>
          <w:lang w:val="sr-Cyrl-CS"/>
        </w:rPr>
        <w:t>ч</w:t>
      </w:r>
      <w:r w:rsidRPr="003A39EE">
        <w:t xml:space="preserve">иниоце да стварају материјалне и друге услове за рад у </w:t>
      </w:r>
      <w:r w:rsidRPr="00EF2364">
        <w:rPr>
          <w:lang w:val="sr-Cyrl-CS"/>
        </w:rPr>
        <w:t>ш</w:t>
      </w:r>
      <w:r w:rsidRPr="003A39EE">
        <w:t>коли;</w:t>
      </w:r>
    </w:p>
    <w:p w:rsidR="00FF0AC7" w:rsidRPr="00EF2364" w:rsidRDefault="00FF0AC7" w:rsidP="003E0D1A">
      <w:pPr>
        <w:pStyle w:val="ListParagraph"/>
        <w:numPr>
          <w:ilvl w:val="0"/>
          <w:numId w:val="18"/>
        </w:numPr>
        <w:spacing w:line="276" w:lineRule="auto"/>
        <w:jc w:val="both"/>
        <w:rPr>
          <w:lang w:val="sr-Cyrl-CS"/>
        </w:rPr>
      </w:pPr>
      <w:r w:rsidRPr="003A39EE">
        <w:t>стално доприносити подиза</w:t>
      </w:r>
      <w:r w:rsidRPr="00EF2364">
        <w:rPr>
          <w:lang w:val="sr-Cyrl-CS"/>
        </w:rPr>
        <w:t>њ</w:t>
      </w:r>
      <w:r w:rsidRPr="003A39EE">
        <w:t>у и развија</w:t>
      </w:r>
      <w:r w:rsidRPr="00EF2364">
        <w:rPr>
          <w:lang w:val="sr-Cyrl-CS"/>
        </w:rPr>
        <w:t>њ</w:t>
      </w:r>
      <w:r w:rsidRPr="003A39EE">
        <w:t xml:space="preserve">у културе рада и </w:t>
      </w:r>
      <w:r w:rsidRPr="00EF2364">
        <w:rPr>
          <w:lang w:val="sr-Cyrl-CS"/>
        </w:rPr>
        <w:t>ж</w:t>
      </w:r>
      <w:r w:rsidRPr="003A39EE">
        <w:t>ив</w:t>
      </w:r>
      <w:r w:rsidRPr="00EF2364">
        <w:rPr>
          <w:lang w:val="sr-Cyrl-CS"/>
        </w:rPr>
        <w:t>љ</w:t>
      </w:r>
      <w:r w:rsidRPr="003A39EE">
        <w:t>е</w:t>
      </w:r>
      <w:r w:rsidRPr="00EF2364">
        <w:rPr>
          <w:lang w:val="sr-Cyrl-CS"/>
        </w:rPr>
        <w:t>њ</w:t>
      </w:r>
      <w:r w:rsidRPr="003A39EE">
        <w:t>а</w:t>
      </w:r>
      <w:r w:rsidRPr="00EF2364">
        <w:rPr>
          <w:lang w:val="sr-Cyrl-CS"/>
        </w:rPr>
        <w:t>.</w:t>
      </w:r>
      <w:r w:rsidRPr="003A39EE">
        <w:tab/>
      </w:r>
    </w:p>
    <w:p w:rsidR="00FF0AC7" w:rsidRDefault="00FF0AC7" w:rsidP="00FF0AC7">
      <w:pPr>
        <w:ind w:firstLine="720"/>
        <w:jc w:val="both"/>
        <w:rPr>
          <w:rFonts w:eastAsia="SimSun"/>
          <w:lang w:val="sr-Cyrl-CS" w:eastAsia="zh-CN"/>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2"/>
        <w:gridCol w:w="3060"/>
        <w:gridCol w:w="1908"/>
        <w:gridCol w:w="1710"/>
      </w:tblGrid>
      <w:tr w:rsidR="00FF0AC7" w:rsidRPr="00416FC5" w:rsidTr="00FF0AC7">
        <w:trPr>
          <w:trHeight w:val="710"/>
        </w:trPr>
        <w:tc>
          <w:tcPr>
            <w:tcW w:w="3492" w:type="dxa"/>
          </w:tcPr>
          <w:p w:rsidR="00FF0AC7" w:rsidRPr="00416FC5" w:rsidRDefault="00FF0AC7" w:rsidP="00FF0AC7">
            <w:pPr>
              <w:spacing w:after="200" w:line="276" w:lineRule="auto"/>
              <w:jc w:val="center"/>
              <w:rPr>
                <w:rFonts w:eastAsiaTheme="minorHAnsi"/>
                <w:b/>
                <w:lang w:val="sr-Cyrl-CS"/>
              </w:rPr>
            </w:pPr>
            <w:r w:rsidRPr="00416FC5">
              <w:rPr>
                <w:rFonts w:eastAsiaTheme="minorHAnsi"/>
                <w:b/>
                <w:lang w:val="sr-Cyrl-CS"/>
              </w:rPr>
              <w:t>Садржај/активности</w:t>
            </w:r>
          </w:p>
        </w:tc>
        <w:tc>
          <w:tcPr>
            <w:tcW w:w="3060" w:type="dxa"/>
          </w:tcPr>
          <w:p w:rsidR="00FF0AC7" w:rsidRPr="00416FC5" w:rsidRDefault="00416FC5" w:rsidP="00416FC5">
            <w:pPr>
              <w:spacing w:after="200"/>
              <w:jc w:val="center"/>
              <w:rPr>
                <w:rFonts w:eastAsiaTheme="minorHAnsi"/>
                <w:b/>
                <w:lang w:val="sr-Cyrl-CS"/>
              </w:rPr>
            </w:pPr>
            <w:r w:rsidRPr="00416FC5">
              <w:rPr>
                <w:rFonts w:eastAsiaTheme="minorHAnsi"/>
                <w:b/>
                <w:lang w:val="sr-Cyrl-CS"/>
              </w:rPr>
              <w:t>Задаци</w:t>
            </w:r>
          </w:p>
        </w:tc>
        <w:tc>
          <w:tcPr>
            <w:tcW w:w="1908" w:type="dxa"/>
          </w:tcPr>
          <w:p w:rsidR="00FF0AC7" w:rsidRPr="00416FC5" w:rsidRDefault="00FF0AC7" w:rsidP="00416FC5">
            <w:pPr>
              <w:spacing w:after="200"/>
              <w:jc w:val="center"/>
              <w:rPr>
                <w:rFonts w:eastAsiaTheme="minorHAnsi"/>
                <w:b/>
                <w:lang w:val="sr-Cyrl-CS"/>
              </w:rPr>
            </w:pPr>
            <w:r w:rsidRPr="00416FC5">
              <w:rPr>
                <w:rFonts w:eastAsiaTheme="minorHAnsi"/>
                <w:b/>
                <w:lang w:val="sr-Cyrl-CS"/>
              </w:rPr>
              <w:t>Носиоци активности</w:t>
            </w:r>
          </w:p>
        </w:tc>
        <w:tc>
          <w:tcPr>
            <w:tcW w:w="1710" w:type="dxa"/>
          </w:tcPr>
          <w:p w:rsidR="00FF0AC7" w:rsidRPr="00416FC5" w:rsidRDefault="00FF0AC7" w:rsidP="00FF0AC7">
            <w:pPr>
              <w:spacing w:after="200" w:line="276" w:lineRule="auto"/>
              <w:jc w:val="center"/>
              <w:rPr>
                <w:rFonts w:eastAsiaTheme="minorHAnsi"/>
                <w:b/>
                <w:lang w:val="sr-Cyrl-CS"/>
              </w:rPr>
            </w:pPr>
            <w:r w:rsidRPr="00416FC5">
              <w:rPr>
                <w:rFonts w:eastAsiaTheme="minorHAnsi"/>
                <w:b/>
                <w:lang w:val="sr-Cyrl-CS"/>
              </w:rPr>
              <w:t>Време реализације</w:t>
            </w:r>
          </w:p>
        </w:tc>
      </w:tr>
      <w:tr w:rsidR="00FF0AC7" w:rsidRPr="00416FC5" w:rsidTr="00FF0AC7">
        <w:trPr>
          <w:trHeight w:val="401"/>
        </w:trPr>
        <w:tc>
          <w:tcPr>
            <w:tcW w:w="3492" w:type="dxa"/>
          </w:tcPr>
          <w:p w:rsidR="00FF0AC7" w:rsidRPr="00416FC5" w:rsidRDefault="00FF0AC7" w:rsidP="00FF0AC7">
            <w:pPr>
              <w:autoSpaceDE w:val="0"/>
              <w:autoSpaceDN w:val="0"/>
              <w:adjustRightInd w:val="0"/>
              <w:spacing w:line="276" w:lineRule="auto"/>
              <w:rPr>
                <w:rFonts w:eastAsiaTheme="minorHAnsi"/>
                <w:color w:val="000000"/>
              </w:rPr>
            </w:pPr>
            <w:r w:rsidRPr="00416FC5">
              <w:rPr>
                <w:rFonts w:eastAsiaTheme="minorHAnsi"/>
                <w:color w:val="000000"/>
              </w:rPr>
              <w:t>Сарадња са Интерресорном комисијом ГО Раковица</w:t>
            </w:r>
          </w:p>
        </w:tc>
        <w:tc>
          <w:tcPr>
            <w:tcW w:w="3060" w:type="dxa"/>
          </w:tcPr>
          <w:p w:rsidR="00FF0AC7" w:rsidRPr="00416FC5" w:rsidRDefault="00FF0AC7" w:rsidP="00416FC5">
            <w:pPr>
              <w:autoSpaceDE w:val="0"/>
              <w:autoSpaceDN w:val="0"/>
              <w:adjustRightInd w:val="0"/>
              <w:jc w:val="center"/>
              <w:rPr>
                <w:rFonts w:eastAsiaTheme="minorHAnsi"/>
                <w:color w:val="000000"/>
              </w:rPr>
            </w:pPr>
            <w:r w:rsidRPr="00416FC5">
              <w:rPr>
                <w:rFonts w:eastAsiaTheme="minorHAnsi"/>
                <w:color w:val="000000"/>
              </w:rPr>
              <w:t>процена потребе за пружање додатне образовне и социјалне подршке ученицима</w:t>
            </w:r>
          </w:p>
        </w:tc>
        <w:tc>
          <w:tcPr>
            <w:tcW w:w="1908" w:type="dxa"/>
          </w:tcPr>
          <w:p w:rsidR="00FF0AC7" w:rsidRPr="00416FC5" w:rsidRDefault="00FF0AC7" w:rsidP="00416FC5">
            <w:pPr>
              <w:autoSpaceDE w:val="0"/>
              <w:autoSpaceDN w:val="0"/>
              <w:adjustRightInd w:val="0"/>
              <w:jc w:val="center"/>
              <w:rPr>
                <w:rFonts w:eastAsiaTheme="minorHAnsi"/>
                <w:color w:val="000000"/>
              </w:rPr>
            </w:pPr>
            <w:r w:rsidRPr="00416FC5">
              <w:rPr>
                <w:rFonts w:eastAsiaTheme="minorHAnsi"/>
                <w:color w:val="000000"/>
              </w:rPr>
              <w:t>психолог, педагог, директор</w:t>
            </w:r>
          </w:p>
        </w:tc>
        <w:tc>
          <w:tcPr>
            <w:tcW w:w="1710" w:type="dxa"/>
            <w:vMerge w:val="restart"/>
          </w:tcPr>
          <w:p w:rsidR="00FF0AC7" w:rsidRPr="00416FC5" w:rsidRDefault="00FF0AC7" w:rsidP="00FF0AC7">
            <w:pPr>
              <w:autoSpaceDE w:val="0"/>
              <w:autoSpaceDN w:val="0"/>
              <w:adjustRightInd w:val="0"/>
              <w:spacing w:line="276" w:lineRule="auto"/>
              <w:jc w:val="center"/>
              <w:rPr>
                <w:rFonts w:eastAsiaTheme="minorHAnsi"/>
                <w:color w:val="000000"/>
              </w:rPr>
            </w:pPr>
          </w:p>
          <w:p w:rsidR="00FF0AC7" w:rsidRPr="00416FC5" w:rsidRDefault="00FF0AC7" w:rsidP="00FF0AC7">
            <w:pPr>
              <w:autoSpaceDE w:val="0"/>
              <w:autoSpaceDN w:val="0"/>
              <w:adjustRightInd w:val="0"/>
              <w:spacing w:line="276" w:lineRule="auto"/>
              <w:jc w:val="center"/>
              <w:rPr>
                <w:rFonts w:eastAsiaTheme="minorHAnsi"/>
                <w:color w:val="000000"/>
              </w:rPr>
            </w:pPr>
          </w:p>
          <w:p w:rsidR="00FF0AC7" w:rsidRPr="00416FC5" w:rsidRDefault="00FF0AC7" w:rsidP="00FF0AC7">
            <w:pPr>
              <w:autoSpaceDE w:val="0"/>
              <w:autoSpaceDN w:val="0"/>
              <w:adjustRightInd w:val="0"/>
              <w:spacing w:line="276" w:lineRule="auto"/>
              <w:jc w:val="center"/>
              <w:rPr>
                <w:rFonts w:eastAsiaTheme="minorHAnsi"/>
                <w:color w:val="000000"/>
              </w:rPr>
            </w:pPr>
          </w:p>
          <w:p w:rsidR="00FF0AC7" w:rsidRPr="00416FC5" w:rsidRDefault="00FF0AC7" w:rsidP="00FF0AC7">
            <w:pPr>
              <w:autoSpaceDE w:val="0"/>
              <w:autoSpaceDN w:val="0"/>
              <w:adjustRightInd w:val="0"/>
              <w:spacing w:line="276" w:lineRule="auto"/>
              <w:jc w:val="center"/>
              <w:rPr>
                <w:rFonts w:eastAsiaTheme="minorHAnsi"/>
                <w:color w:val="000000"/>
              </w:rPr>
            </w:pPr>
          </w:p>
          <w:p w:rsidR="00FF0AC7" w:rsidRPr="00416FC5" w:rsidRDefault="00FF0AC7" w:rsidP="00FF0AC7">
            <w:pPr>
              <w:autoSpaceDE w:val="0"/>
              <w:autoSpaceDN w:val="0"/>
              <w:adjustRightInd w:val="0"/>
              <w:spacing w:line="276" w:lineRule="auto"/>
              <w:jc w:val="center"/>
              <w:rPr>
                <w:rFonts w:eastAsiaTheme="minorHAnsi"/>
                <w:color w:val="000000"/>
              </w:rPr>
            </w:pPr>
          </w:p>
          <w:p w:rsidR="00FF0AC7" w:rsidRPr="00416FC5" w:rsidRDefault="00FF0AC7" w:rsidP="00FF0AC7">
            <w:pPr>
              <w:autoSpaceDE w:val="0"/>
              <w:autoSpaceDN w:val="0"/>
              <w:adjustRightInd w:val="0"/>
              <w:spacing w:line="276" w:lineRule="auto"/>
              <w:jc w:val="center"/>
              <w:rPr>
                <w:rFonts w:eastAsiaTheme="minorHAnsi"/>
                <w:color w:val="000000"/>
              </w:rPr>
            </w:pPr>
          </w:p>
          <w:p w:rsidR="00FF0AC7" w:rsidRPr="00416FC5" w:rsidRDefault="00FF0AC7" w:rsidP="00FF0AC7">
            <w:pPr>
              <w:autoSpaceDE w:val="0"/>
              <w:autoSpaceDN w:val="0"/>
              <w:adjustRightInd w:val="0"/>
              <w:spacing w:line="276" w:lineRule="auto"/>
              <w:jc w:val="center"/>
              <w:rPr>
                <w:rFonts w:eastAsiaTheme="minorHAnsi"/>
                <w:color w:val="000000"/>
              </w:rPr>
            </w:pPr>
          </w:p>
          <w:p w:rsidR="00FF0AC7" w:rsidRPr="00416FC5" w:rsidRDefault="00FF0AC7" w:rsidP="00FF0AC7">
            <w:pPr>
              <w:autoSpaceDE w:val="0"/>
              <w:autoSpaceDN w:val="0"/>
              <w:adjustRightInd w:val="0"/>
              <w:spacing w:line="276" w:lineRule="auto"/>
              <w:jc w:val="center"/>
              <w:rPr>
                <w:rFonts w:eastAsiaTheme="minorHAnsi"/>
                <w:color w:val="000000"/>
              </w:rPr>
            </w:pPr>
          </w:p>
          <w:p w:rsidR="00FF0AC7" w:rsidRPr="00416FC5" w:rsidRDefault="00FF0AC7" w:rsidP="00FF0AC7">
            <w:pPr>
              <w:autoSpaceDE w:val="0"/>
              <w:autoSpaceDN w:val="0"/>
              <w:adjustRightInd w:val="0"/>
              <w:spacing w:line="276" w:lineRule="auto"/>
              <w:jc w:val="center"/>
              <w:rPr>
                <w:rFonts w:eastAsiaTheme="minorHAnsi"/>
                <w:color w:val="000000"/>
              </w:rPr>
            </w:pPr>
          </w:p>
          <w:p w:rsidR="00FF0AC7" w:rsidRPr="00416FC5" w:rsidRDefault="00FF0AC7" w:rsidP="00FF0AC7">
            <w:pPr>
              <w:autoSpaceDE w:val="0"/>
              <w:autoSpaceDN w:val="0"/>
              <w:adjustRightInd w:val="0"/>
              <w:spacing w:line="276" w:lineRule="auto"/>
              <w:jc w:val="center"/>
              <w:rPr>
                <w:rFonts w:eastAsiaTheme="minorHAnsi"/>
                <w:color w:val="000000"/>
              </w:rPr>
            </w:pPr>
          </w:p>
          <w:p w:rsidR="00FF0AC7" w:rsidRPr="00416FC5" w:rsidRDefault="00FF0AC7" w:rsidP="00FF0AC7">
            <w:pPr>
              <w:autoSpaceDE w:val="0"/>
              <w:autoSpaceDN w:val="0"/>
              <w:adjustRightInd w:val="0"/>
              <w:spacing w:line="276" w:lineRule="auto"/>
              <w:jc w:val="center"/>
              <w:rPr>
                <w:rFonts w:eastAsiaTheme="minorHAnsi"/>
                <w:color w:val="000000"/>
              </w:rPr>
            </w:pPr>
          </w:p>
          <w:p w:rsidR="00FF0AC7" w:rsidRPr="00416FC5" w:rsidRDefault="00FF0AC7" w:rsidP="00FF0AC7">
            <w:pPr>
              <w:autoSpaceDE w:val="0"/>
              <w:autoSpaceDN w:val="0"/>
              <w:adjustRightInd w:val="0"/>
              <w:spacing w:line="276" w:lineRule="auto"/>
              <w:jc w:val="center"/>
              <w:rPr>
                <w:rFonts w:eastAsiaTheme="minorHAnsi"/>
                <w:color w:val="000000"/>
              </w:rPr>
            </w:pPr>
          </w:p>
          <w:p w:rsidR="00FF0AC7" w:rsidRPr="00416FC5" w:rsidRDefault="00FF0AC7" w:rsidP="00FF0AC7">
            <w:pPr>
              <w:autoSpaceDE w:val="0"/>
              <w:autoSpaceDN w:val="0"/>
              <w:adjustRightInd w:val="0"/>
              <w:spacing w:line="276" w:lineRule="auto"/>
              <w:jc w:val="center"/>
              <w:rPr>
                <w:rFonts w:eastAsiaTheme="minorHAnsi"/>
                <w:color w:val="000000"/>
              </w:rPr>
            </w:pPr>
          </w:p>
          <w:p w:rsidR="00FF0AC7" w:rsidRPr="00416FC5" w:rsidRDefault="00FF0AC7" w:rsidP="00FF0AC7">
            <w:pPr>
              <w:autoSpaceDE w:val="0"/>
              <w:autoSpaceDN w:val="0"/>
              <w:adjustRightInd w:val="0"/>
              <w:spacing w:line="276" w:lineRule="auto"/>
              <w:jc w:val="center"/>
              <w:rPr>
                <w:rFonts w:eastAsiaTheme="minorHAnsi"/>
                <w:color w:val="000000"/>
              </w:rPr>
            </w:pPr>
          </w:p>
          <w:p w:rsidR="00FF0AC7" w:rsidRPr="00416FC5" w:rsidRDefault="00FF0AC7" w:rsidP="00FF0AC7">
            <w:pPr>
              <w:autoSpaceDE w:val="0"/>
              <w:autoSpaceDN w:val="0"/>
              <w:adjustRightInd w:val="0"/>
              <w:spacing w:line="276" w:lineRule="auto"/>
              <w:jc w:val="center"/>
              <w:rPr>
                <w:rFonts w:eastAsiaTheme="minorHAnsi"/>
                <w:color w:val="000000"/>
              </w:rPr>
            </w:pPr>
          </w:p>
          <w:p w:rsidR="00FF0AC7" w:rsidRPr="00416FC5" w:rsidRDefault="00FF0AC7" w:rsidP="00FF0AC7">
            <w:pPr>
              <w:autoSpaceDE w:val="0"/>
              <w:autoSpaceDN w:val="0"/>
              <w:adjustRightInd w:val="0"/>
              <w:spacing w:line="276" w:lineRule="auto"/>
              <w:jc w:val="center"/>
              <w:rPr>
                <w:rFonts w:eastAsiaTheme="minorHAnsi"/>
                <w:color w:val="000000"/>
              </w:rPr>
            </w:pPr>
            <w:r w:rsidRPr="00416FC5">
              <w:rPr>
                <w:rFonts w:eastAsiaTheme="minorHAnsi"/>
                <w:color w:val="000000"/>
              </w:rPr>
              <w:t>током школске године</w:t>
            </w:r>
          </w:p>
        </w:tc>
      </w:tr>
      <w:tr w:rsidR="00FF0AC7" w:rsidRPr="00416FC5" w:rsidTr="00FF0AC7">
        <w:trPr>
          <w:trHeight w:val="710"/>
        </w:trPr>
        <w:tc>
          <w:tcPr>
            <w:tcW w:w="3492" w:type="dxa"/>
          </w:tcPr>
          <w:p w:rsidR="00FF0AC7" w:rsidRPr="00416FC5" w:rsidRDefault="00FF0AC7" w:rsidP="00FF0AC7">
            <w:r w:rsidRPr="00416FC5">
              <w:t>Сарадња са Средњом занатском школом</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пружање подршке и помоћи ученицима којима је потребна додатна образовна подршка и оснаживање наставника за рад</w:t>
            </w:r>
          </w:p>
        </w:tc>
        <w:tc>
          <w:tcPr>
            <w:tcW w:w="1908" w:type="dxa"/>
          </w:tcPr>
          <w:p w:rsidR="00FF0AC7" w:rsidRPr="00416FC5" w:rsidRDefault="00FF0AC7" w:rsidP="00416FC5">
            <w:pPr>
              <w:spacing w:after="200"/>
              <w:jc w:val="center"/>
              <w:rPr>
                <w:rFonts w:eastAsia="SimSun"/>
                <w:lang w:val="sr-Cyrl-CS" w:eastAsia="zh-CN"/>
              </w:rPr>
            </w:pPr>
            <w:r w:rsidRPr="00416FC5">
              <w:rPr>
                <w:rFonts w:eastAsia="SimSun"/>
                <w:lang w:val="sr-Cyrl-CS" w:eastAsia="zh-CN"/>
              </w:rPr>
              <w:t>психолог, педагог, наставници</w:t>
            </w:r>
          </w:p>
        </w:tc>
        <w:tc>
          <w:tcPr>
            <w:tcW w:w="1710" w:type="dxa"/>
            <w:vMerge/>
          </w:tcPr>
          <w:p w:rsidR="00FF0AC7" w:rsidRPr="00416FC5" w:rsidRDefault="00FF0AC7" w:rsidP="00FF0AC7">
            <w:pPr>
              <w:spacing w:after="200" w:line="276" w:lineRule="auto"/>
              <w:jc w:val="center"/>
              <w:rPr>
                <w:rFonts w:eastAsiaTheme="minorHAnsi"/>
              </w:rPr>
            </w:pPr>
          </w:p>
        </w:tc>
      </w:tr>
      <w:tr w:rsidR="00FF0AC7" w:rsidRPr="00416FC5" w:rsidTr="00FF0AC7">
        <w:trPr>
          <w:trHeight w:val="557"/>
        </w:trPr>
        <w:tc>
          <w:tcPr>
            <w:tcW w:w="3492" w:type="dxa"/>
          </w:tcPr>
          <w:p w:rsidR="00FF0AC7" w:rsidRPr="00416FC5" w:rsidRDefault="00FF0AC7" w:rsidP="00FF0AC7">
            <w:r w:rsidRPr="00416FC5">
              <w:t>Сарадња са хуманитарном организацијом Дечје срце</w:t>
            </w:r>
          </w:p>
        </w:tc>
        <w:tc>
          <w:tcPr>
            <w:tcW w:w="3060" w:type="dxa"/>
          </w:tcPr>
          <w:p w:rsidR="00FF0AC7" w:rsidRPr="00416FC5" w:rsidRDefault="00FF0AC7" w:rsidP="00416FC5">
            <w:pPr>
              <w:jc w:val="center"/>
            </w:pPr>
            <w:r w:rsidRPr="00416FC5">
              <w:t xml:space="preserve">праћење рада личних пратиоца </w:t>
            </w:r>
          </w:p>
        </w:tc>
        <w:tc>
          <w:tcPr>
            <w:tcW w:w="1908" w:type="dxa"/>
          </w:tcPr>
          <w:p w:rsidR="00FF0AC7" w:rsidRPr="00416FC5" w:rsidRDefault="00FF0AC7" w:rsidP="00416FC5">
            <w:pPr>
              <w:jc w:val="center"/>
            </w:pPr>
            <w:r w:rsidRPr="00416FC5">
              <w:rPr>
                <w:rFonts w:eastAsiaTheme="minorHAnsi"/>
                <w:color w:val="000000"/>
              </w:rPr>
              <w:t xml:space="preserve">психолог, педагог, </w:t>
            </w:r>
            <w:r w:rsidRPr="00416FC5">
              <w:rPr>
                <w:rFonts w:eastAsiaTheme="minorHAnsi"/>
                <w:color w:val="000000"/>
              </w:rPr>
              <w:lastRenderedPageBreak/>
              <w:t>директор</w:t>
            </w:r>
          </w:p>
        </w:tc>
        <w:tc>
          <w:tcPr>
            <w:tcW w:w="1710" w:type="dxa"/>
            <w:vMerge/>
          </w:tcPr>
          <w:p w:rsidR="00FF0AC7" w:rsidRPr="00416FC5" w:rsidRDefault="00FF0AC7" w:rsidP="00FF0AC7">
            <w:pPr>
              <w:spacing w:after="200" w:line="276" w:lineRule="auto"/>
              <w:jc w:val="center"/>
              <w:rPr>
                <w:rFonts w:eastAsiaTheme="minorHAnsi"/>
              </w:rPr>
            </w:pPr>
          </w:p>
        </w:tc>
      </w:tr>
      <w:tr w:rsidR="00416FC5" w:rsidRPr="00416FC5" w:rsidTr="00FF0AC7">
        <w:trPr>
          <w:trHeight w:val="557"/>
        </w:trPr>
        <w:tc>
          <w:tcPr>
            <w:tcW w:w="3492" w:type="dxa"/>
          </w:tcPr>
          <w:p w:rsidR="00416FC5" w:rsidRPr="00416FC5" w:rsidRDefault="00416FC5" w:rsidP="00FF0AC7">
            <w:pPr>
              <w:rPr>
                <w:rFonts w:ascii="TimesNewRomanPSMT" w:hAnsi="TimesNewRomanPSMT" w:cs="TimesNewRomanPSMT"/>
              </w:rPr>
            </w:pPr>
            <w:r w:rsidRPr="00416FC5">
              <w:rPr>
                <w:rFonts w:ascii="TimesNewRomanPSMT" w:hAnsi="TimesNewRomanPSMT" w:cs="TimesNewRomanPSMT"/>
              </w:rPr>
              <w:t xml:space="preserve">Сарадња са </w:t>
            </w:r>
            <w:r w:rsidRPr="00416FC5">
              <w:rPr>
                <w:rFonts w:eastAsia="SimSun"/>
                <w:lang w:val="sr-Cyrl-CS" w:eastAsia="zh-CN"/>
              </w:rPr>
              <w:t>ГО Раковица</w:t>
            </w:r>
          </w:p>
        </w:tc>
        <w:tc>
          <w:tcPr>
            <w:tcW w:w="3060" w:type="dxa"/>
            <w:vMerge w:val="restart"/>
          </w:tcPr>
          <w:p w:rsidR="00416FC5" w:rsidRPr="00416FC5" w:rsidRDefault="00416FC5"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размењивање свих потребних информација; учествовање у активностима организованим од стране ГО Раковица</w:t>
            </w:r>
          </w:p>
        </w:tc>
        <w:tc>
          <w:tcPr>
            <w:tcW w:w="1908" w:type="dxa"/>
            <w:vMerge w:val="restart"/>
          </w:tcPr>
          <w:p w:rsidR="00416FC5" w:rsidRDefault="00416FC5" w:rsidP="00416FC5">
            <w:pPr>
              <w:spacing w:after="200"/>
              <w:jc w:val="center"/>
              <w:rPr>
                <w:rFonts w:eastAsia="SimSun"/>
                <w:lang w:val="sr-Cyrl-CS" w:eastAsia="zh-CN"/>
              </w:rPr>
            </w:pPr>
          </w:p>
          <w:p w:rsidR="00416FC5" w:rsidRPr="00416FC5" w:rsidRDefault="00416FC5" w:rsidP="00416FC5">
            <w:pPr>
              <w:spacing w:after="200"/>
              <w:jc w:val="center"/>
              <w:rPr>
                <w:rFonts w:eastAsia="SimSun"/>
                <w:lang w:val="sr-Cyrl-CS" w:eastAsia="zh-CN"/>
              </w:rPr>
            </w:pPr>
            <w:r w:rsidRPr="00416FC5">
              <w:rPr>
                <w:rFonts w:eastAsia="SimSun"/>
                <w:lang w:val="sr-Cyrl-CS" w:eastAsia="zh-CN"/>
              </w:rPr>
              <w:t>директор, наставници</w:t>
            </w:r>
          </w:p>
        </w:tc>
        <w:tc>
          <w:tcPr>
            <w:tcW w:w="1710" w:type="dxa"/>
            <w:vMerge/>
          </w:tcPr>
          <w:p w:rsidR="00416FC5" w:rsidRPr="00416FC5" w:rsidRDefault="00416FC5" w:rsidP="00FF0AC7">
            <w:pPr>
              <w:jc w:val="center"/>
              <w:rPr>
                <w:lang w:val="sr-Cyrl-CS"/>
              </w:rPr>
            </w:pPr>
          </w:p>
        </w:tc>
      </w:tr>
      <w:tr w:rsidR="00416FC5" w:rsidRPr="00416FC5" w:rsidTr="00FF0AC7">
        <w:trPr>
          <w:trHeight w:val="557"/>
        </w:trPr>
        <w:tc>
          <w:tcPr>
            <w:tcW w:w="3492" w:type="dxa"/>
          </w:tcPr>
          <w:p w:rsidR="00416FC5" w:rsidRPr="00416FC5" w:rsidRDefault="00416FC5" w:rsidP="00416FC5">
            <w:pPr>
              <w:spacing w:line="276" w:lineRule="auto"/>
              <w:rPr>
                <w:rFonts w:ascii="TimesNewRomanPSMT" w:hAnsi="TimesNewRomanPSMT" w:cs="TimesNewRomanPSMT"/>
              </w:rPr>
            </w:pPr>
            <w:r>
              <w:t>Учешће представника локалне самоуправе у културној и јавној делатности школе</w:t>
            </w:r>
          </w:p>
        </w:tc>
        <w:tc>
          <w:tcPr>
            <w:tcW w:w="3060" w:type="dxa"/>
            <w:vMerge/>
          </w:tcPr>
          <w:p w:rsidR="00416FC5" w:rsidRPr="00416FC5" w:rsidRDefault="00416FC5" w:rsidP="00416FC5">
            <w:pPr>
              <w:autoSpaceDE w:val="0"/>
              <w:autoSpaceDN w:val="0"/>
              <w:adjustRightInd w:val="0"/>
              <w:jc w:val="center"/>
              <w:rPr>
                <w:rFonts w:eastAsia="SimSun"/>
                <w:color w:val="000000"/>
                <w:lang w:val="sr-Cyrl-CS" w:eastAsia="zh-CN"/>
              </w:rPr>
            </w:pPr>
          </w:p>
        </w:tc>
        <w:tc>
          <w:tcPr>
            <w:tcW w:w="1908" w:type="dxa"/>
            <w:vMerge/>
          </w:tcPr>
          <w:p w:rsidR="00416FC5" w:rsidRPr="00416FC5" w:rsidRDefault="00416FC5" w:rsidP="00416FC5">
            <w:pPr>
              <w:spacing w:after="200"/>
              <w:jc w:val="center"/>
              <w:rPr>
                <w:rFonts w:eastAsia="SimSun"/>
                <w:lang w:val="sr-Cyrl-CS" w:eastAsia="zh-CN"/>
              </w:rPr>
            </w:pPr>
          </w:p>
        </w:tc>
        <w:tc>
          <w:tcPr>
            <w:tcW w:w="1710" w:type="dxa"/>
            <w:vMerge/>
          </w:tcPr>
          <w:p w:rsidR="00416FC5" w:rsidRPr="00416FC5" w:rsidRDefault="00416FC5" w:rsidP="00FF0AC7">
            <w:pPr>
              <w:jc w:val="center"/>
              <w:rPr>
                <w:lang w:val="sr-Cyrl-CS"/>
              </w:rPr>
            </w:pPr>
          </w:p>
        </w:tc>
      </w:tr>
      <w:tr w:rsidR="00FF0AC7" w:rsidRPr="00416FC5" w:rsidTr="00FF0AC7">
        <w:trPr>
          <w:trHeight w:val="620"/>
        </w:trPr>
        <w:tc>
          <w:tcPr>
            <w:tcW w:w="3492" w:type="dxa"/>
          </w:tcPr>
          <w:p w:rsidR="00FF0AC7" w:rsidRPr="00416FC5" w:rsidRDefault="00416FC5" w:rsidP="00FF0AC7">
            <w:pPr>
              <w:rPr>
                <w:rFonts w:eastAsia="SimSun"/>
                <w:lang w:val="sr-Cyrl-CS" w:eastAsia="zh-CN"/>
              </w:rPr>
            </w:pPr>
            <w:r>
              <w:rPr>
                <w:rFonts w:eastAsia="SimSun"/>
                <w:lang w:val="sr-Cyrl-CS" w:eastAsia="zh-CN"/>
              </w:rPr>
              <w:t>Сарадња са Градским центром з</w:t>
            </w:r>
            <w:r w:rsidR="00FF0AC7" w:rsidRPr="00416FC5">
              <w:rPr>
                <w:rFonts w:eastAsia="SimSun"/>
                <w:lang w:val="sr-Cyrl-CS" w:eastAsia="zh-CN"/>
              </w:rPr>
              <w:t>а социјални рад</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размена информација; пружање подршке ученицима из осетљивих група</w:t>
            </w:r>
          </w:p>
        </w:tc>
        <w:tc>
          <w:tcPr>
            <w:tcW w:w="1908" w:type="dxa"/>
          </w:tcPr>
          <w:p w:rsidR="00FF0AC7" w:rsidRPr="00416FC5" w:rsidRDefault="00FF0AC7" w:rsidP="00416FC5">
            <w:pPr>
              <w:spacing w:after="200"/>
              <w:jc w:val="center"/>
              <w:rPr>
                <w:rFonts w:eastAsia="SimSun"/>
                <w:lang w:val="sr-Cyrl-CS" w:eastAsia="zh-CN"/>
              </w:rPr>
            </w:pPr>
            <w:r w:rsidRPr="00416FC5">
              <w:rPr>
                <w:rFonts w:eastAsia="SimSun"/>
                <w:lang w:val="sr-Cyrl-CS" w:eastAsia="zh-CN"/>
              </w:rPr>
              <w:t>психолог, педагог, директор</w:t>
            </w:r>
          </w:p>
        </w:tc>
        <w:tc>
          <w:tcPr>
            <w:tcW w:w="1710" w:type="dxa"/>
            <w:vMerge/>
          </w:tcPr>
          <w:p w:rsidR="00FF0AC7" w:rsidRPr="00416FC5" w:rsidRDefault="00FF0AC7" w:rsidP="00FF0AC7">
            <w:pPr>
              <w:spacing w:after="200" w:line="276" w:lineRule="auto"/>
              <w:jc w:val="center"/>
              <w:rPr>
                <w:rFonts w:eastAsiaTheme="minorHAnsi"/>
              </w:rPr>
            </w:pPr>
          </w:p>
        </w:tc>
      </w:tr>
      <w:tr w:rsidR="00FF0AC7" w:rsidRPr="00416FC5" w:rsidTr="00FF0AC7">
        <w:trPr>
          <w:trHeight w:val="620"/>
        </w:trPr>
        <w:tc>
          <w:tcPr>
            <w:tcW w:w="3492" w:type="dxa"/>
          </w:tcPr>
          <w:p w:rsidR="00FF0AC7" w:rsidRPr="00416FC5" w:rsidRDefault="00FF0AC7" w:rsidP="00FF0AC7">
            <w:pPr>
              <w:rPr>
                <w:rFonts w:ascii="TimesNewRomanPSMT" w:hAnsi="TimesNewRomanPSMT" w:cs="TimesNewRomanPSMT"/>
                <w:lang w:val="sr-Cyrl-CS"/>
              </w:rPr>
            </w:pPr>
            <w:r w:rsidRPr="00416FC5">
              <w:rPr>
                <w:rFonts w:ascii="TimesNewRomanPSMT" w:hAnsi="TimesNewRomanPSMT" w:cs="TimesNewRomanPSMT"/>
                <w:lang w:val="sr-Cyrl-CS"/>
              </w:rPr>
              <w:t xml:space="preserve">Сарадња са </w:t>
            </w:r>
            <w:r w:rsidRPr="00416FC5">
              <w:rPr>
                <w:rFonts w:eastAsia="SimSun"/>
                <w:lang w:val="sr-Cyrl-CS" w:eastAsia="zh-CN"/>
              </w:rPr>
              <w:t>МУП-ом Србије</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реализација едукативних предавања; пружање подршке у кризним ситуацијама</w:t>
            </w:r>
          </w:p>
        </w:tc>
        <w:tc>
          <w:tcPr>
            <w:tcW w:w="1908" w:type="dxa"/>
          </w:tcPr>
          <w:p w:rsidR="00FF0AC7" w:rsidRPr="00416FC5" w:rsidRDefault="00FF0AC7" w:rsidP="00416FC5">
            <w:pPr>
              <w:spacing w:after="200"/>
              <w:jc w:val="center"/>
              <w:rPr>
                <w:rFonts w:eastAsia="SimSun"/>
                <w:lang w:val="sr-Cyrl-CS" w:eastAsia="zh-CN"/>
              </w:rPr>
            </w:pPr>
            <w:r w:rsidRPr="00416FC5">
              <w:rPr>
                <w:rFonts w:eastAsia="SimSun"/>
                <w:lang w:val="sr-Cyrl-CS" w:eastAsia="zh-CN"/>
              </w:rPr>
              <w:t>директор, психолог, педагог</w:t>
            </w:r>
          </w:p>
        </w:tc>
        <w:tc>
          <w:tcPr>
            <w:tcW w:w="1710" w:type="dxa"/>
            <w:vMerge/>
          </w:tcPr>
          <w:p w:rsidR="00FF0AC7" w:rsidRPr="00416FC5" w:rsidRDefault="00FF0AC7" w:rsidP="00FF0AC7">
            <w:pPr>
              <w:spacing w:after="200" w:line="276" w:lineRule="auto"/>
              <w:jc w:val="center"/>
              <w:rPr>
                <w:rFonts w:eastAsiaTheme="minorHAnsi"/>
              </w:rPr>
            </w:pPr>
          </w:p>
        </w:tc>
      </w:tr>
      <w:tr w:rsidR="00FF0AC7" w:rsidRPr="00416FC5" w:rsidTr="00FF0AC7">
        <w:trPr>
          <w:trHeight w:val="620"/>
        </w:trPr>
        <w:tc>
          <w:tcPr>
            <w:tcW w:w="3492" w:type="dxa"/>
          </w:tcPr>
          <w:p w:rsidR="00FF0AC7" w:rsidRPr="00416FC5" w:rsidRDefault="00FF0AC7" w:rsidP="00FF0AC7">
            <w:pPr>
              <w:rPr>
                <w:rFonts w:ascii="TimesNewRomanPSMT" w:hAnsi="TimesNewRomanPSMT" w:cs="TimesNewRomanPSMT"/>
                <w:lang w:val="sr-Cyrl-CS"/>
              </w:rPr>
            </w:pPr>
            <w:r w:rsidRPr="00416FC5">
              <w:rPr>
                <w:rFonts w:ascii="TimesNewRomanPSMT" w:hAnsi="TimesNewRomanPSMT" w:cs="TimesNewRomanPSMT"/>
                <w:lang w:val="sr-Cyrl-CS"/>
              </w:rPr>
              <w:t xml:space="preserve">Сарадња са </w:t>
            </w:r>
            <w:r w:rsidRPr="00416FC5">
              <w:rPr>
                <w:rFonts w:eastAsia="SimSun"/>
                <w:lang w:val="sr-Cyrl-CS" w:eastAsia="zh-CN"/>
              </w:rPr>
              <w:t>Домом здравља Раковице</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реализација едукативних предавања; праћење здравственог стања ученика</w:t>
            </w:r>
          </w:p>
        </w:tc>
        <w:tc>
          <w:tcPr>
            <w:tcW w:w="1908" w:type="dxa"/>
          </w:tcPr>
          <w:p w:rsidR="00FF0AC7" w:rsidRPr="00416FC5" w:rsidRDefault="00FF0AC7" w:rsidP="00416FC5">
            <w:pPr>
              <w:spacing w:after="200"/>
              <w:jc w:val="center"/>
              <w:rPr>
                <w:rFonts w:eastAsia="SimSun"/>
                <w:lang w:val="sr-Cyrl-CS" w:eastAsia="zh-CN"/>
              </w:rPr>
            </w:pPr>
            <w:r w:rsidRPr="00416FC5">
              <w:rPr>
                <w:rFonts w:eastAsia="SimSun"/>
                <w:lang w:val="sr-Cyrl-CS" w:eastAsia="zh-CN"/>
              </w:rPr>
              <w:t>директор, одељењске старешине</w:t>
            </w:r>
          </w:p>
        </w:tc>
        <w:tc>
          <w:tcPr>
            <w:tcW w:w="1710" w:type="dxa"/>
            <w:vMerge/>
          </w:tcPr>
          <w:p w:rsidR="00FF0AC7" w:rsidRPr="00416FC5" w:rsidRDefault="00FF0AC7" w:rsidP="00FF0AC7">
            <w:pPr>
              <w:spacing w:after="200" w:line="276" w:lineRule="auto"/>
              <w:jc w:val="center"/>
              <w:rPr>
                <w:rFonts w:eastAsiaTheme="minorHAnsi"/>
              </w:rPr>
            </w:pPr>
          </w:p>
        </w:tc>
      </w:tr>
      <w:tr w:rsidR="00FF0AC7" w:rsidRPr="00EB6982" w:rsidTr="00FF0AC7">
        <w:trPr>
          <w:trHeight w:val="620"/>
        </w:trPr>
        <w:tc>
          <w:tcPr>
            <w:tcW w:w="3492" w:type="dxa"/>
          </w:tcPr>
          <w:p w:rsidR="00FF0AC7" w:rsidRPr="00416FC5" w:rsidRDefault="00FF0AC7" w:rsidP="00FF0AC7">
            <w:pPr>
              <w:rPr>
                <w:rFonts w:ascii="TimesNewRomanPSMT" w:hAnsi="TimesNewRomanPSMT" w:cs="TimesNewRomanPSMT"/>
              </w:rPr>
            </w:pPr>
            <w:r w:rsidRPr="00416FC5">
              <w:rPr>
                <w:rFonts w:ascii="TimesNewRomanPSMT" w:hAnsi="TimesNewRomanPSMT" w:cs="TimesNewRomanPSMT"/>
              </w:rPr>
              <w:t>Сарадња са</w:t>
            </w:r>
            <w:r w:rsidRPr="00416FC5">
              <w:rPr>
                <w:rFonts w:eastAsia="SimSun"/>
                <w:lang w:val="sr-Cyrl-CS" w:eastAsia="zh-CN"/>
              </w:rPr>
              <w:t xml:space="preserve"> Црвеним крстом</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учешће у активностима Црвеног крста</w:t>
            </w:r>
          </w:p>
        </w:tc>
        <w:tc>
          <w:tcPr>
            <w:tcW w:w="1908" w:type="dxa"/>
          </w:tcPr>
          <w:p w:rsidR="00FF0AC7" w:rsidRPr="00416FC5" w:rsidRDefault="00FF0AC7" w:rsidP="00416FC5">
            <w:pPr>
              <w:spacing w:after="200"/>
              <w:jc w:val="center"/>
              <w:rPr>
                <w:rFonts w:eastAsia="SimSun"/>
                <w:lang w:val="sr-Cyrl-CS" w:eastAsia="zh-CN"/>
              </w:rPr>
            </w:pPr>
            <w:r w:rsidRPr="00416FC5">
              <w:rPr>
                <w:rFonts w:eastAsia="SimSun"/>
                <w:lang w:val="sr-Cyrl-CS" w:eastAsia="zh-CN"/>
              </w:rPr>
              <w:t xml:space="preserve">руководилац подмлатка Црвеног крста на нивоу школе </w:t>
            </w:r>
          </w:p>
        </w:tc>
        <w:tc>
          <w:tcPr>
            <w:tcW w:w="1710" w:type="dxa"/>
            <w:vMerge/>
          </w:tcPr>
          <w:p w:rsidR="00FF0AC7" w:rsidRPr="00FA03ED" w:rsidRDefault="00FF0AC7" w:rsidP="00FF0AC7">
            <w:pPr>
              <w:spacing w:after="200" w:line="276" w:lineRule="auto"/>
              <w:jc w:val="center"/>
              <w:rPr>
                <w:rFonts w:eastAsiaTheme="minorHAnsi"/>
                <w:lang w:val="sr-Cyrl-CS"/>
              </w:rPr>
            </w:pPr>
          </w:p>
        </w:tc>
      </w:tr>
      <w:tr w:rsidR="00FF0AC7" w:rsidRPr="00416FC5" w:rsidTr="00FF0AC7">
        <w:trPr>
          <w:trHeight w:val="260"/>
        </w:trPr>
        <w:tc>
          <w:tcPr>
            <w:tcW w:w="3492" w:type="dxa"/>
          </w:tcPr>
          <w:p w:rsidR="00FF0AC7" w:rsidRPr="00416FC5" w:rsidRDefault="00FF0AC7" w:rsidP="00FF0AC7">
            <w:pPr>
              <w:rPr>
                <w:rFonts w:ascii="TimesNewRomanPSMT" w:hAnsi="TimesNewRomanPSMT" w:cs="TimesNewRomanPSMT"/>
              </w:rPr>
            </w:pPr>
            <w:r w:rsidRPr="00416FC5">
              <w:rPr>
                <w:rFonts w:ascii="TimesNewRomanPSMT" w:hAnsi="TimesNewRomanPSMT" w:cs="TimesNewRomanPSMT"/>
              </w:rPr>
              <w:t xml:space="preserve">Сарадња </w:t>
            </w:r>
            <w:r w:rsidRPr="00416FC5">
              <w:rPr>
                <w:rFonts w:eastAsia="SimSun"/>
                <w:lang w:val="sr-Cyrl-CS" w:eastAsia="zh-CN"/>
              </w:rPr>
              <w:t>Културним центром Раковица</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присуствовање културним, уметничким активностима које се реализују у Културном центру, реализација академије поводом прославе Дана школе</w:t>
            </w:r>
          </w:p>
        </w:tc>
        <w:tc>
          <w:tcPr>
            <w:tcW w:w="1908" w:type="dxa"/>
          </w:tcPr>
          <w:p w:rsidR="00FF0AC7" w:rsidRPr="00416FC5" w:rsidRDefault="00FF0AC7" w:rsidP="00416FC5">
            <w:pPr>
              <w:spacing w:after="200"/>
              <w:jc w:val="center"/>
              <w:rPr>
                <w:rFonts w:eastAsia="SimSun"/>
                <w:lang w:val="sr-Cyrl-CS" w:eastAsia="zh-CN"/>
              </w:rPr>
            </w:pPr>
            <w:r w:rsidRPr="00416FC5">
              <w:rPr>
                <w:rFonts w:eastAsia="SimSun"/>
                <w:lang w:val="sr-Cyrl-CS" w:eastAsia="zh-CN"/>
              </w:rPr>
              <w:t>директор, одељењске старешине, наставници</w:t>
            </w:r>
          </w:p>
        </w:tc>
        <w:tc>
          <w:tcPr>
            <w:tcW w:w="1710" w:type="dxa"/>
            <w:vMerge/>
          </w:tcPr>
          <w:p w:rsidR="00FF0AC7" w:rsidRPr="00416FC5" w:rsidRDefault="00FF0AC7" w:rsidP="00FF0AC7">
            <w:pPr>
              <w:spacing w:after="200" w:line="276" w:lineRule="auto"/>
              <w:jc w:val="center"/>
              <w:rPr>
                <w:rFonts w:eastAsiaTheme="minorHAnsi"/>
              </w:rPr>
            </w:pPr>
          </w:p>
        </w:tc>
      </w:tr>
      <w:tr w:rsidR="00FF0AC7" w:rsidRPr="00416FC5" w:rsidTr="00FF0AC7">
        <w:trPr>
          <w:trHeight w:val="620"/>
        </w:trPr>
        <w:tc>
          <w:tcPr>
            <w:tcW w:w="3492" w:type="dxa"/>
          </w:tcPr>
          <w:p w:rsidR="00FF0AC7" w:rsidRPr="00416FC5" w:rsidRDefault="00FF0AC7" w:rsidP="00FF0AC7">
            <w:pPr>
              <w:rPr>
                <w:rFonts w:ascii="TimesNewRomanPSMT" w:hAnsi="TimesNewRomanPSMT" w:cs="TimesNewRomanPSMT"/>
              </w:rPr>
            </w:pPr>
            <w:r w:rsidRPr="00416FC5">
              <w:rPr>
                <w:rFonts w:ascii="TimesNewRomanPSMT" w:hAnsi="TimesNewRomanPSMT" w:cs="TimesNewRomanPSMT"/>
              </w:rPr>
              <w:t>Сарадња</w:t>
            </w:r>
            <w:r w:rsidRPr="00416FC5">
              <w:rPr>
                <w:rFonts w:eastAsia="SimSun"/>
                <w:lang w:val="sr-Cyrl-CS" w:eastAsia="zh-CN"/>
              </w:rPr>
              <w:t xml:space="preserve"> организацијом Пријатељи деце Србије</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учешће у активностима</w:t>
            </w:r>
            <w:r w:rsidRPr="00416FC5">
              <w:rPr>
                <w:rFonts w:eastAsia="SimSun"/>
                <w:lang w:val="sr-Cyrl-CS" w:eastAsia="zh-CN"/>
              </w:rPr>
              <w:t xml:space="preserve"> организације Пријатељи деце Србије</w:t>
            </w:r>
          </w:p>
        </w:tc>
        <w:tc>
          <w:tcPr>
            <w:tcW w:w="1908" w:type="dxa"/>
          </w:tcPr>
          <w:p w:rsidR="00FF0AC7" w:rsidRPr="00416FC5" w:rsidRDefault="00FF0AC7" w:rsidP="00416FC5">
            <w:pPr>
              <w:spacing w:after="200"/>
              <w:jc w:val="center"/>
              <w:rPr>
                <w:rFonts w:eastAsia="SimSun"/>
                <w:lang w:val="sr-Cyrl-CS" w:eastAsia="zh-CN"/>
              </w:rPr>
            </w:pPr>
            <w:r w:rsidRPr="00416FC5">
              <w:rPr>
                <w:rFonts w:eastAsia="SimSun"/>
                <w:lang w:val="sr-Cyrl-CS" w:eastAsia="zh-CN"/>
              </w:rPr>
              <w:t>руководилац на нивоу школе</w:t>
            </w:r>
          </w:p>
        </w:tc>
        <w:tc>
          <w:tcPr>
            <w:tcW w:w="1710" w:type="dxa"/>
            <w:vMerge/>
          </w:tcPr>
          <w:p w:rsidR="00FF0AC7" w:rsidRPr="00416FC5" w:rsidRDefault="00FF0AC7" w:rsidP="00FF0AC7">
            <w:pPr>
              <w:spacing w:after="200" w:line="276" w:lineRule="auto"/>
              <w:jc w:val="center"/>
              <w:rPr>
                <w:rFonts w:eastAsiaTheme="minorHAnsi"/>
              </w:rPr>
            </w:pPr>
          </w:p>
        </w:tc>
      </w:tr>
      <w:tr w:rsidR="00FF0AC7" w:rsidRPr="00416FC5" w:rsidTr="00FF0AC7">
        <w:trPr>
          <w:trHeight w:val="620"/>
        </w:trPr>
        <w:tc>
          <w:tcPr>
            <w:tcW w:w="3492" w:type="dxa"/>
          </w:tcPr>
          <w:p w:rsidR="00FF0AC7" w:rsidRPr="00416FC5" w:rsidRDefault="00FF0AC7" w:rsidP="00FF0AC7">
            <w:pPr>
              <w:rPr>
                <w:rFonts w:ascii="TimesNewRomanPSMT" w:hAnsi="TimesNewRomanPSMT" w:cs="TimesNewRomanPSMT"/>
              </w:rPr>
            </w:pPr>
            <w:r w:rsidRPr="00416FC5">
              <w:rPr>
                <w:rFonts w:ascii="TimesNewRomanPSMT" w:hAnsi="TimesNewRomanPSMT" w:cs="TimesNewRomanPSMT"/>
              </w:rPr>
              <w:t>Сарадња са другим организацијама, културним и спортским установама, предузетницима, институцијама итд. према потреби</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p>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учествовање у различитим активностима и осигуравање различитих врста подршке школи</w:t>
            </w:r>
          </w:p>
        </w:tc>
        <w:tc>
          <w:tcPr>
            <w:tcW w:w="1908" w:type="dxa"/>
          </w:tcPr>
          <w:p w:rsidR="00FF0AC7" w:rsidRPr="00416FC5" w:rsidRDefault="00FF0AC7" w:rsidP="00416FC5">
            <w:pPr>
              <w:spacing w:after="200"/>
              <w:jc w:val="center"/>
              <w:rPr>
                <w:rFonts w:eastAsia="SimSun"/>
                <w:lang w:val="sr-Cyrl-CS" w:eastAsia="zh-CN"/>
              </w:rPr>
            </w:pPr>
            <w:r w:rsidRPr="00416FC5">
              <w:rPr>
                <w:rFonts w:eastAsia="SimSun"/>
                <w:lang w:val="sr-Cyrl-CS" w:eastAsia="zh-CN"/>
              </w:rPr>
              <w:t>директор, наставници</w:t>
            </w:r>
          </w:p>
        </w:tc>
        <w:tc>
          <w:tcPr>
            <w:tcW w:w="1710" w:type="dxa"/>
            <w:vMerge w:val="restart"/>
          </w:tcPr>
          <w:p w:rsidR="00FF0AC7" w:rsidRPr="00416FC5" w:rsidRDefault="00FF0AC7" w:rsidP="00FF0AC7">
            <w:pPr>
              <w:spacing w:after="200" w:line="276" w:lineRule="auto"/>
              <w:jc w:val="center"/>
              <w:rPr>
                <w:rFonts w:eastAsiaTheme="minorHAnsi"/>
              </w:rPr>
            </w:pPr>
          </w:p>
          <w:p w:rsidR="00FF0AC7" w:rsidRPr="00416FC5" w:rsidRDefault="00FF0AC7" w:rsidP="00FF0AC7">
            <w:pPr>
              <w:spacing w:after="200" w:line="276" w:lineRule="auto"/>
              <w:jc w:val="center"/>
              <w:rPr>
                <w:rFonts w:eastAsiaTheme="minorHAnsi"/>
              </w:rPr>
            </w:pPr>
          </w:p>
          <w:p w:rsidR="00FF0AC7" w:rsidRPr="00416FC5" w:rsidRDefault="00FF0AC7" w:rsidP="00FF0AC7">
            <w:pPr>
              <w:spacing w:after="200" w:line="276" w:lineRule="auto"/>
              <w:jc w:val="center"/>
              <w:rPr>
                <w:rFonts w:eastAsiaTheme="minorHAnsi"/>
              </w:rPr>
            </w:pPr>
            <w:r w:rsidRPr="00416FC5">
              <w:rPr>
                <w:rFonts w:eastAsiaTheme="minorHAnsi"/>
              </w:rPr>
              <w:t>током школске године</w:t>
            </w:r>
          </w:p>
        </w:tc>
      </w:tr>
      <w:tr w:rsidR="00FF0AC7" w:rsidRPr="00416FC5" w:rsidTr="00FF0AC7">
        <w:trPr>
          <w:trHeight w:val="620"/>
        </w:trPr>
        <w:tc>
          <w:tcPr>
            <w:tcW w:w="3492" w:type="dxa"/>
          </w:tcPr>
          <w:p w:rsidR="00FF0AC7" w:rsidRPr="00416FC5" w:rsidRDefault="00FF0AC7" w:rsidP="00FF0AC7">
            <w:pPr>
              <w:rPr>
                <w:rFonts w:ascii="TimesNewRomanPSMT" w:hAnsi="TimesNewRomanPSMT" w:cs="TimesNewRomanPSMT"/>
              </w:rPr>
            </w:pPr>
            <w:r w:rsidRPr="00416FC5">
              <w:rPr>
                <w:rFonts w:ascii="TimesNewRomanPSMT" w:hAnsi="TimesNewRomanPSMT" w:cs="TimesNewRomanPSMT"/>
              </w:rPr>
              <w:t>Обезбеђивање капиталних инвестиција за одржавање школске инфраструктуре</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t>одржавања и унапређивање школског простора</w:t>
            </w:r>
          </w:p>
        </w:tc>
        <w:tc>
          <w:tcPr>
            <w:tcW w:w="1908" w:type="dxa"/>
          </w:tcPr>
          <w:p w:rsidR="00FF0AC7" w:rsidRPr="00416FC5" w:rsidRDefault="00FF0AC7" w:rsidP="00416FC5">
            <w:pPr>
              <w:spacing w:after="200"/>
              <w:jc w:val="center"/>
              <w:rPr>
                <w:rFonts w:eastAsia="SimSun"/>
                <w:lang w:val="sr-Cyrl-CS" w:eastAsia="zh-CN"/>
              </w:rPr>
            </w:pPr>
            <w:r w:rsidRPr="00416FC5">
              <w:rPr>
                <w:rFonts w:eastAsia="SimSun"/>
                <w:lang w:val="sr-Cyrl-CS" w:eastAsia="zh-CN"/>
              </w:rPr>
              <w:t>директор</w:t>
            </w:r>
          </w:p>
        </w:tc>
        <w:tc>
          <w:tcPr>
            <w:tcW w:w="1710" w:type="dxa"/>
            <w:vMerge/>
          </w:tcPr>
          <w:p w:rsidR="00FF0AC7" w:rsidRPr="00416FC5" w:rsidRDefault="00FF0AC7" w:rsidP="00FF0AC7">
            <w:pPr>
              <w:spacing w:after="200" w:line="276" w:lineRule="auto"/>
              <w:jc w:val="center"/>
              <w:rPr>
                <w:rFonts w:eastAsiaTheme="minorHAnsi"/>
              </w:rPr>
            </w:pPr>
          </w:p>
        </w:tc>
      </w:tr>
      <w:tr w:rsidR="00FF0AC7" w:rsidRPr="00416FC5" w:rsidTr="00FF0AC7">
        <w:trPr>
          <w:trHeight w:val="620"/>
        </w:trPr>
        <w:tc>
          <w:tcPr>
            <w:tcW w:w="3492" w:type="dxa"/>
          </w:tcPr>
          <w:p w:rsidR="00FF0AC7" w:rsidRPr="00416FC5" w:rsidRDefault="00416FC5" w:rsidP="00FF0AC7">
            <w:pPr>
              <w:rPr>
                <w:rFonts w:ascii="TimesNewRomanPSMT" w:hAnsi="TimesNewRomanPSMT" w:cs="TimesNewRomanPSMT"/>
              </w:rPr>
            </w:pPr>
            <w:r>
              <w:rPr>
                <w:rFonts w:ascii="TimesNewRomanPSMT" w:hAnsi="TimesNewRomanPSMT" w:cs="TimesNewRomanPSMT"/>
              </w:rPr>
              <w:t xml:space="preserve">Учешће представника локалне самоуправе у раду Школског </w:t>
            </w:r>
            <w:r>
              <w:rPr>
                <w:rFonts w:ascii="TimesNewRomanPSMT" w:hAnsi="TimesNewRomanPSMT" w:cs="TimesNewRomanPSMT"/>
              </w:rPr>
              <w:lastRenderedPageBreak/>
              <w:t>одбора</w:t>
            </w:r>
          </w:p>
        </w:tc>
        <w:tc>
          <w:tcPr>
            <w:tcW w:w="3060" w:type="dxa"/>
          </w:tcPr>
          <w:p w:rsidR="00FF0AC7" w:rsidRPr="00416FC5" w:rsidRDefault="00FF0AC7" w:rsidP="00416FC5">
            <w:pPr>
              <w:autoSpaceDE w:val="0"/>
              <w:autoSpaceDN w:val="0"/>
              <w:adjustRightInd w:val="0"/>
              <w:jc w:val="center"/>
              <w:rPr>
                <w:rFonts w:eastAsia="SimSun"/>
                <w:color w:val="000000"/>
                <w:lang w:val="sr-Cyrl-CS" w:eastAsia="zh-CN"/>
              </w:rPr>
            </w:pPr>
            <w:r w:rsidRPr="00416FC5">
              <w:rPr>
                <w:rFonts w:eastAsia="SimSun"/>
                <w:color w:val="000000"/>
                <w:lang w:val="sr-Cyrl-CS" w:eastAsia="zh-CN"/>
              </w:rPr>
              <w:lastRenderedPageBreak/>
              <w:t>праћење и надзор рада школа</w:t>
            </w:r>
          </w:p>
        </w:tc>
        <w:tc>
          <w:tcPr>
            <w:tcW w:w="1908" w:type="dxa"/>
          </w:tcPr>
          <w:p w:rsidR="00FF0AC7" w:rsidRPr="00416FC5" w:rsidRDefault="00FF0AC7" w:rsidP="00416FC5">
            <w:pPr>
              <w:spacing w:after="200"/>
              <w:jc w:val="center"/>
              <w:rPr>
                <w:rFonts w:eastAsia="SimSun"/>
                <w:lang w:val="sr-Cyrl-CS" w:eastAsia="zh-CN"/>
              </w:rPr>
            </w:pPr>
            <w:r w:rsidRPr="00416FC5">
              <w:rPr>
                <w:rFonts w:eastAsia="SimSun"/>
                <w:lang w:val="sr-Cyrl-CS" w:eastAsia="zh-CN"/>
              </w:rPr>
              <w:t>чланови ШО</w:t>
            </w:r>
          </w:p>
        </w:tc>
        <w:tc>
          <w:tcPr>
            <w:tcW w:w="1710" w:type="dxa"/>
            <w:vMerge/>
          </w:tcPr>
          <w:p w:rsidR="00FF0AC7" w:rsidRPr="00416FC5" w:rsidRDefault="00FF0AC7" w:rsidP="00FF0AC7">
            <w:pPr>
              <w:spacing w:after="200" w:line="276" w:lineRule="auto"/>
              <w:jc w:val="center"/>
              <w:rPr>
                <w:rFonts w:eastAsiaTheme="minorHAnsi"/>
              </w:rPr>
            </w:pPr>
          </w:p>
        </w:tc>
      </w:tr>
    </w:tbl>
    <w:p w:rsidR="00FF0AC7" w:rsidRDefault="00FF0AC7" w:rsidP="00FF0AC7">
      <w:pPr>
        <w:spacing w:line="276" w:lineRule="auto"/>
        <w:jc w:val="both"/>
      </w:pPr>
    </w:p>
    <w:p w:rsidR="00FF0AC7" w:rsidRDefault="00FF0AC7" w:rsidP="00FF0AC7">
      <w:pPr>
        <w:spacing w:line="276" w:lineRule="auto"/>
        <w:jc w:val="center"/>
        <w:rPr>
          <w:rFonts w:eastAsia="SimSun"/>
          <w:b/>
          <w:sz w:val="32"/>
          <w:lang w:eastAsia="zh-CN"/>
        </w:rPr>
      </w:pPr>
    </w:p>
    <w:p w:rsidR="00EB4A9C" w:rsidRDefault="00FF0AC7" w:rsidP="00EB4A9C">
      <w:pPr>
        <w:spacing w:line="276" w:lineRule="auto"/>
        <w:jc w:val="center"/>
        <w:rPr>
          <w:rFonts w:eastAsia="SimSun"/>
          <w:b/>
          <w:sz w:val="32"/>
          <w:lang w:eastAsia="zh-CN"/>
        </w:rPr>
      </w:pPr>
      <w:r>
        <w:rPr>
          <w:rFonts w:eastAsia="SimSun"/>
          <w:b/>
          <w:sz w:val="32"/>
          <w:lang w:eastAsia="zh-CN"/>
        </w:rPr>
        <w:t>22</w:t>
      </w:r>
      <w:r w:rsidRPr="00140952">
        <w:rPr>
          <w:rFonts w:eastAsia="SimSun"/>
          <w:b/>
          <w:sz w:val="32"/>
          <w:lang w:eastAsia="zh-CN"/>
        </w:rPr>
        <w:t>. ПРОГРАМ САРАДЊЕ СА</w:t>
      </w:r>
      <w:r>
        <w:rPr>
          <w:rFonts w:eastAsia="SimSun"/>
          <w:b/>
          <w:sz w:val="32"/>
          <w:lang w:eastAsia="zh-CN"/>
        </w:rPr>
        <w:t xml:space="preserve"> ПОРОДИЦОМ</w:t>
      </w:r>
    </w:p>
    <w:p w:rsidR="00EB4A9C" w:rsidRDefault="00EB4A9C" w:rsidP="00EB4A9C">
      <w:pPr>
        <w:spacing w:line="276" w:lineRule="auto"/>
        <w:jc w:val="center"/>
        <w:rPr>
          <w:rFonts w:eastAsia="SimSun"/>
          <w:b/>
          <w:sz w:val="32"/>
          <w:lang w:eastAsia="zh-CN"/>
        </w:rPr>
      </w:pPr>
    </w:p>
    <w:p w:rsidR="00FF0AC7" w:rsidRPr="00EB4A9C" w:rsidRDefault="00FF0AC7" w:rsidP="00EB4A9C">
      <w:pPr>
        <w:spacing w:line="276" w:lineRule="auto"/>
        <w:ind w:firstLine="720"/>
        <w:jc w:val="both"/>
        <w:rPr>
          <w:rFonts w:eastAsia="SimSun"/>
          <w:b/>
          <w:sz w:val="32"/>
          <w:lang w:eastAsia="zh-CN"/>
        </w:rPr>
      </w:pPr>
      <w:r w:rsidRPr="00455D52">
        <w:rPr>
          <w:rFonts w:eastAsiaTheme="minorHAnsi"/>
        </w:rPr>
        <w:t xml:space="preserve">Циљ програма сарадње са породицом јесте </w:t>
      </w:r>
      <w:r w:rsidR="00EB4A9C" w:rsidRPr="00C030D0">
        <w:t>стварање простора и услова за флексибилније и непосредније укључивањ</w:t>
      </w:r>
      <w:r w:rsidR="00EB4A9C">
        <w:t>е родитеља у активности школе,</w:t>
      </w:r>
      <w:r w:rsidR="00EB4A9C" w:rsidRPr="00C030D0">
        <w:t xml:space="preserve"> јасно успостављање улога и одговорности сви</w:t>
      </w:r>
      <w:r w:rsidR="00EB4A9C">
        <w:t xml:space="preserve">х актера у систему образовања, </w:t>
      </w:r>
      <w:r w:rsidR="00EB4A9C" w:rsidRPr="00C030D0">
        <w:t xml:space="preserve"> неговање партнерских однос са родитељима који ће бити заснован на принципима међусобног раз</w:t>
      </w:r>
      <w:r w:rsidR="00EB4A9C">
        <w:t>умевања, поштовања и поверења,</w:t>
      </w:r>
      <w:r w:rsidR="00EB4A9C" w:rsidRPr="00C030D0">
        <w:t xml:space="preserve"> решавање проблема у учењу и развојних проблема ученика</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2"/>
        <w:gridCol w:w="3060"/>
        <w:gridCol w:w="1656"/>
        <w:gridCol w:w="1962"/>
      </w:tblGrid>
      <w:tr w:rsidR="00FF0AC7" w:rsidRPr="00EB4A9C" w:rsidTr="00EB4A9C">
        <w:trPr>
          <w:trHeight w:val="710"/>
        </w:trPr>
        <w:tc>
          <w:tcPr>
            <w:tcW w:w="3492" w:type="dxa"/>
          </w:tcPr>
          <w:p w:rsidR="00FF0AC7" w:rsidRPr="00EB4A9C" w:rsidRDefault="00FF0AC7" w:rsidP="00FF0AC7">
            <w:pPr>
              <w:spacing w:after="200" w:line="276" w:lineRule="auto"/>
              <w:jc w:val="center"/>
              <w:rPr>
                <w:rFonts w:eastAsiaTheme="minorHAnsi"/>
                <w:b/>
                <w:lang w:val="sr-Cyrl-CS"/>
              </w:rPr>
            </w:pPr>
            <w:r w:rsidRPr="00EB4A9C">
              <w:rPr>
                <w:rFonts w:eastAsiaTheme="minorHAnsi"/>
                <w:b/>
                <w:lang w:val="sr-Cyrl-CS"/>
              </w:rPr>
              <w:t>Садржај/активности</w:t>
            </w:r>
          </w:p>
        </w:tc>
        <w:tc>
          <w:tcPr>
            <w:tcW w:w="3060" w:type="dxa"/>
          </w:tcPr>
          <w:p w:rsidR="00FF0AC7" w:rsidRPr="00EB4A9C" w:rsidRDefault="00EB4A9C" w:rsidP="00EB4A9C">
            <w:pPr>
              <w:spacing w:after="200"/>
              <w:jc w:val="center"/>
              <w:rPr>
                <w:rFonts w:eastAsiaTheme="minorHAnsi"/>
                <w:b/>
                <w:lang w:val="sr-Cyrl-CS"/>
              </w:rPr>
            </w:pPr>
            <w:r w:rsidRPr="00EB4A9C">
              <w:rPr>
                <w:rFonts w:eastAsiaTheme="minorHAnsi"/>
                <w:b/>
                <w:lang w:val="sr-Cyrl-CS"/>
              </w:rPr>
              <w:t>Задаци</w:t>
            </w:r>
          </w:p>
        </w:tc>
        <w:tc>
          <w:tcPr>
            <w:tcW w:w="1656" w:type="dxa"/>
          </w:tcPr>
          <w:p w:rsidR="00FF0AC7" w:rsidRPr="00EB4A9C" w:rsidRDefault="00FF0AC7" w:rsidP="00EB4A9C">
            <w:pPr>
              <w:spacing w:after="200"/>
              <w:jc w:val="center"/>
              <w:rPr>
                <w:rFonts w:eastAsiaTheme="minorHAnsi"/>
                <w:b/>
                <w:lang w:val="sr-Cyrl-CS"/>
              </w:rPr>
            </w:pPr>
            <w:r w:rsidRPr="00EB4A9C">
              <w:rPr>
                <w:rFonts w:eastAsiaTheme="minorHAnsi"/>
                <w:b/>
                <w:lang w:val="sr-Cyrl-CS"/>
              </w:rPr>
              <w:t>Носиоци активности</w:t>
            </w:r>
          </w:p>
        </w:tc>
        <w:tc>
          <w:tcPr>
            <w:tcW w:w="1962" w:type="dxa"/>
          </w:tcPr>
          <w:p w:rsidR="00FF0AC7" w:rsidRPr="00EB4A9C" w:rsidRDefault="00FF0AC7" w:rsidP="00FF0AC7">
            <w:pPr>
              <w:spacing w:after="200" w:line="276" w:lineRule="auto"/>
              <w:jc w:val="center"/>
              <w:rPr>
                <w:rFonts w:eastAsiaTheme="minorHAnsi"/>
                <w:b/>
                <w:lang w:val="sr-Cyrl-CS"/>
              </w:rPr>
            </w:pPr>
            <w:r w:rsidRPr="00EB4A9C">
              <w:rPr>
                <w:rFonts w:eastAsiaTheme="minorHAnsi"/>
                <w:b/>
                <w:lang w:val="sr-Cyrl-CS"/>
              </w:rPr>
              <w:t>Време реализације</w:t>
            </w:r>
          </w:p>
        </w:tc>
      </w:tr>
      <w:tr w:rsidR="0063737B" w:rsidRPr="00EB4A9C" w:rsidTr="00801D0A">
        <w:trPr>
          <w:trHeight w:val="2694"/>
        </w:trPr>
        <w:tc>
          <w:tcPr>
            <w:tcW w:w="3492" w:type="dxa"/>
          </w:tcPr>
          <w:p w:rsidR="0063737B" w:rsidRPr="00EB4A9C" w:rsidRDefault="0063737B" w:rsidP="00FF0AC7">
            <w:pPr>
              <w:autoSpaceDE w:val="0"/>
              <w:autoSpaceDN w:val="0"/>
              <w:adjustRightInd w:val="0"/>
              <w:spacing w:line="276" w:lineRule="auto"/>
              <w:rPr>
                <w:rFonts w:eastAsia="SimSun"/>
                <w:lang w:val="sr-Cyrl-CS" w:eastAsia="zh-CN"/>
              </w:rPr>
            </w:pPr>
          </w:p>
          <w:p w:rsidR="0063737B" w:rsidRPr="0063737B" w:rsidRDefault="0063737B" w:rsidP="00D91FA2">
            <w:pPr>
              <w:spacing w:after="100" w:afterAutospacing="1"/>
              <w:rPr>
                <w:rFonts w:eastAsiaTheme="minorHAnsi"/>
                <w:color w:val="000000"/>
              </w:rPr>
            </w:pPr>
            <w:r>
              <w:t>Укључивање родитеља у извршна, саветодавна тела (Школски одбор, Савет родитеља...)</w:t>
            </w:r>
          </w:p>
        </w:tc>
        <w:tc>
          <w:tcPr>
            <w:tcW w:w="3060" w:type="dxa"/>
          </w:tcPr>
          <w:p w:rsidR="0063737B" w:rsidRPr="00EB4A9C" w:rsidRDefault="0063737B" w:rsidP="00EB4A9C">
            <w:pPr>
              <w:autoSpaceDE w:val="0"/>
              <w:autoSpaceDN w:val="0"/>
              <w:adjustRightInd w:val="0"/>
              <w:jc w:val="center"/>
              <w:rPr>
                <w:rFonts w:eastAsiaTheme="minorHAnsi"/>
                <w:color w:val="000000"/>
              </w:rPr>
            </w:pPr>
            <w:r w:rsidRPr="00EB4A9C">
              <w:rPr>
                <w:rFonts w:eastAsiaTheme="minorHAnsi"/>
                <w:color w:val="000000"/>
              </w:rPr>
              <w:t xml:space="preserve">Праћење </w:t>
            </w:r>
            <w:r>
              <w:rPr>
                <w:rFonts w:eastAsiaTheme="minorHAnsi"/>
                <w:color w:val="000000"/>
              </w:rPr>
              <w:t>и надзор над радом</w:t>
            </w:r>
            <w:r w:rsidRPr="00EB4A9C">
              <w:rPr>
                <w:rFonts w:eastAsiaTheme="minorHAnsi"/>
                <w:color w:val="000000"/>
              </w:rPr>
              <w:t xml:space="preserve"> школе, укљученост </w:t>
            </w:r>
            <w:r>
              <w:rPr>
                <w:rFonts w:eastAsiaTheme="minorHAnsi"/>
                <w:color w:val="000000"/>
              </w:rPr>
              <w:t>у</w:t>
            </w:r>
            <w:r w:rsidRPr="00EB4A9C">
              <w:rPr>
                <w:rFonts w:eastAsiaTheme="minorHAnsi"/>
                <w:color w:val="000000"/>
              </w:rPr>
              <w:t xml:space="preserve">доношење одређених одлука; извештавање одељења о одлукама и темама анализираним на седницама </w:t>
            </w:r>
          </w:p>
        </w:tc>
        <w:tc>
          <w:tcPr>
            <w:tcW w:w="1656" w:type="dxa"/>
          </w:tcPr>
          <w:p w:rsidR="0063737B" w:rsidRPr="00EB4A9C" w:rsidRDefault="0063737B" w:rsidP="00EB4A9C">
            <w:pPr>
              <w:autoSpaceDE w:val="0"/>
              <w:autoSpaceDN w:val="0"/>
              <w:adjustRightInd w:val="0"/>
              <w:jc w:val="center"/>
              <w:rPr>
                <w:rFonts w:eastAsiaTheme="minorHAnsi"/>
                <w:color w:val="000000"/>
              </w:rPr>
            </w:pPr>
          </w:p>
          <w:p w:rsidR="0063737B" w:rsidRPr="00EB4A9C" w:rsidRDefault="0063737B" w:rsidP="0063737B">
            <w:pPr>
              <w:autoSpaceDE w:val="0"/>
              <w:autoSpaceDN w:val="0"/>
              <w:adjustRightInd w:val="0"/>
              <w:jc w:val="center"/>
              <w:rPr>
                <w:rFonts w:eastAsiaTheme="minorHAnsi"/>
                <w:color w:val="000000"/>
              </w:rPr>
            </w:pPr>
            <w:r w:rsidRPr="00EB4A9C">
              <w:rPr>
                <w:rFonts w:eastAsiaTheme="minorHAnsi"/>
                <w:color w:val="000000"/>
              </w:rPr>
              <w:t xml:space="preserve">Председник Савета родитеља, </w:t>
            </w:r>
            <w:r w:rsidRPr="00EB4A9C">
              <w:rPr>
                <w:rFonts w:eastAsia="SimSun"/>
                <w:lang w:val="sr-Cyrl-CS" w:eastAsia="zh-CN"/>
              </w:rPr>
              <w:t>Председник школског одбора; директор</w:t>
            </w:r>
          </w:p>
        </w:tc>
        <w:tc>
          <w:tcPr>
            <w:tcW w:w="1962" w:type="dxa"/>
            <w:vMerge w:val="restart"/>
          </w:tcPr>
          <w:p w:rsidR="0063737B" w:rsidRPr="00EB4A9C" w:rsidRDefault="0063737B" w:rsidP="00FF0AC7">
            <w:pPr>
              <w:autoSpaceDE w:val="0"/>
              <w:autoSpaceDN w:val="0"/>
              <w:adjustRightInd w:val="0"/>
              <w:spacing w:line="276" w:lineRule="auto"/>
              <w:jc w:val="center"/>
              <w:rPr>
                <w:rFonts w:eastAsiaTheme="minorHAnsi"/>
                <w:color w:val="000000"/>
              </w:rPr>
            </w:pPr>
          </w:p>
          <w:p w:rsidR="0063737B" w:rsidRPr="00EB4A9C" w:rsidRDefault="0063737B" w:rsidP="00FF0AC7">
            <w:pPr>
              <w:autoSpaceDE w:val="0"/>
              <w:autoSpaceDN w:val="0"/>
              <w:adjustRightInd w:val="0"/>
              <w:spacing w:line="276" w:lineRule="auto"/>
              <w:jc w:val="center"/>
              <w:rPr>
                <w:rFonts w:eastAsiaTheme="minorHAnsi"/>
                <w:color w:val="000000"/>
              </w:rPr>
            </w:pPr>
          </w:p>
          <w:p w:rsidR="0063737B" w:rsidRPr="00EB4A9C" w:rsidRDefault="0063737B" w:rsidP="00FF0AC7">
            <w:pPr>
              <w:autoSpaceDE w:val="0"/>
              <w:autoSpaceDN w:val="0"/>
              <w:adjustRightInd w:val="0"/>
              <w:spacing w:line="276" w:lineRule="auto"/>
              <w:jc w:val="center"/>
              <w:rPr>
                <w:rFonts w:eastAsiaTheme="minorHAnsi"/>
                <w:color w:val="000000"/>
              </w:rPr>
            </w:pPr>
          </w:p>
          <w:p w:rsidR="0063737B" w:rsidRPr="00EB4A9C" w:rsidRDefault="0063737B" w:rsidP="00FF0AC7">
            <w:pPr>
              <w:autoSpaceDE w:val="0"/>
              <w:autoSpaceDN w:val="0"/>
              <w:adjustRightInd w:val="0"/>
              <w:spacing w:line="276" w:lineRule="auto"/>
              <w:jc w:val="center"/>
              <w:rPr>
                <w:rFonts w:eastAsiaTheme="minorHAnsi"/>
                <w:color w:val="000000"/>
              </w:rPr>
            </w:pPr>
          </w:p>
          <w:p w:rsidR="0063737B" w:rsidRPr="00EB4A9C" w:rsidRDefault="0063737B" w:rsidP="00FF0AC7">
            <w:pPr>
              <w:autoSpaceDE w:val="0"/>
              <w:autoSpaceDN w:val="0"/>
              <w:adjustRightInd w:val="0"/>
              <w:spacing w:line="276" w:lineRule="auto"/>
              <w:jc w:val="center"/>
              <w:rPr>
                <w:rFonts w:eastAsiaTheme="minorHAnsi"/>
                <w:color w:val="000000"/>
              </w:rPr>
            </w:pPr>
          </w:p>
          <w:p w:rsidR="0063737B" w:rsidRPr="00EB4A9C" w:rsidRDefault="0063737B" w:rsidP="00FF0AC7">
            <w:pPr>
              <w:autoSpaceDE w:val="0"/>
              <w:autoSpaceDN w:val="0"/>
              <w:adjustRightInd w:val="0"/>
              <w:spacing w:line="276" w:lineRule="auto"/>
              <w:jc w:val="center"/>
              <w:rPr>
                <w:rFonts w:eastAsiaTheme="minorHAnsi"/>
                <w:color w:val="000000"/>
              </w:rPr>
            </w:pPr>
          </w:p>
          <w:p w:rsidR="0063737B" w:rsidRPr="00EB4A9C" w:rsidRDefault="0063737B" w:rsidP="00FF0AC7">
            <w:pPr>
              <w:autoSpaceDE w:val="0"/>
              <w:autoSpaceDN w:val="0"/>
              <w:adjustRightInd w:val="0"/>
              <w:spacing w:line="276" w:lineRule="auto"/>
              <w:jc w:val="center"/>
              <w:rPr>
                <w:rFonts w:eastAsiaTheme="minorHAnsi"/>
                <w:color w:val="000000"/>
              </w:rPr>
            </w:pPr>
          </w:p>
          <w:p w:rsidR="0063737B" w:rsidRPr="00EB4A9C" w:rsidRDefault="0063737B" w:rsidP="00FF0AC7">
            <w:pPr>
              <w:autoSpaceDE w:val="0"/>
              <w:autoSpaceDN w:val="0"/>
              <w:adjustRightInd w:val="0"/>
              <w:spacing w:line="276" w:lineRule="auto"/>
              <w:jc w:val="center"/>
              <w:rPr>
                <w:rFonts w:eastAsiaTheme="minorHAnsi"/>
                <w:color w:val="000000"/>
              </w:rPr>
            </w:pPr>
            <w:r w:rsidRPr="00EB4A9C">
              <w:rPr>
                <w:rFonts w:eastAsiaTheme="minorHAnsi"/>
                <w:color w:val="000000"/>
              </w:rPr>
              <w:t>током године</w:t>
            </w:r>
          </w:p>
          <w:p w:rsidR="0063737B" w:rsidRPr="00EB4A9C" w:rsidRDefault="0063737B" w:rsidP="00FF0AC7">
            <w:pPr>
              <w:autoSpaceDE w:val="0"/>
              <w:autoSpaceDN w:val="0"/>
              <w:adjustRightInd w:val="0"/>
              <w:spacing w:line="276" w:lineRule="auto"/>
              <w:jc w:val="center"/>
              <w:rPr>
                <w:rFonts w:eastAsiaTheme="minorHAnsi"/>
                <w:color w:val="000000"/>
              </w:rPr>
            </w:pPr>
          </w:p>
          <w:p w:rsidR="0063737B" w:rsidRPr="00EB4A9C" w:rsidRDefault="0063737B" w:rsidP="00FF0AC7">
            <w:pPr>
              <w:autoSpaceDE w:val="0"/>
              <w:autoSpaceDN w:val="0"/>
              <w:adjustRightInd w:val="0"/>
              <w:spacing w:line="276" w:lineRule="auto"/>
              <w:jc w:val="center"/>
              <w:rPr>
                <w:rFonts w:eastAsiaTheme="minorHAnsi"/>
                <w:color w:val="000000"/>
              </w:rPr>
            </w:pPr>
          </w:p>
          <w:p w:rsidR="0063737B" w:rsidRPr="00EB4A9C" w:rsidRDefault="0063737B" w:rsidP="00FF0AC7">
            <w:pPr>
              <w:autoSpaceDE w:val="0"/>
              <w:autoSpaceDN w:val="0"/>
              <w:adjustRightInd w:val="0"/>
              <w:spacing w:line="276" w:lineRule="auto"/>
              <w:jc w:val="center"/>
              <w:rPr>
                <w:rFonts w:eastAsiaTheme="minorHAnsi"/>
                <w:color w:val="000000"/>
              </w:rPr>
            </w:pPr>
          </w:p>
          <w:p w:rsidR="0063737B" w:rsidRPr="00EB4A9C" w:rsidRDefault="0063737B" w:rsidP="00FF0AC7">
            <w:pPr>
              <w:autoSpaceDE w:val="0"/>
              <w:autoSpaceDN w:val="0"/>
              <w:adjustRightInd w:val="0"/>
              <w:spacing w:line="276" w:lineRule="auto"/>
              <w:rPr>
                <w:rFonts w:eastAsiaTheme="minorHAnsi"/>
                <w:color w:val="000000"/>
              </w:rPr>
            </w:pPr>
          </w:p>
        </w:tc>
      </w:tr>
      <w:tr w:rsidR="00FF0AC7" w:rsidRPr="00EB4A9C" w:rsidTr="00EB4A9C">
        <w:trPr>
          <w:trHeight w:val="557"/>
        </w:trPr>
        <w:tc>
          <w:tcPr>
            <w:tcW w:w="3492" w:type="dxa"/>
          </w:tcPr>
          <w:p w:rsidR="00FF0AC7" w:rsidRPr="00EB4A9C" w:rsidRDefault="00FF0AC7" w:rsidP="00FF0AC7">
            <w:pPr>
              <w:spacing w:after="100" w:afterAutospacing="1"/>
              <w:rPr>
                <w:rFonts w:eastAsia="SimSun"/>
                <w:lang w:val="sr-Cyrl-CS" w:eastAsia="zh-CN"/>
              </w:rPr>
            </w:pPr>
            <w:r w:rsidRPr="00EB4A9C">
              <w:rPr>
                <w:rFonts w:eastAsia="SimSun"/>
                <w:lang w:val="sr-Cyrl-CS" w:eastAsia="zh-CN"/>
              </w:rPr>
              <w:t>Представник родитеља у тимовима школе</w:t>
            </w:r>
          </w:p>
        </w:tc>
        <w:tc>
          <w:tcPr>
            <w:tcW w:w="3060" w:type="dxa"/>
          </w:tcPr>
          <w:p w:rsidR="00FF0AC7" w:rsidRPr="00FA03ED" w:rsidRDefault="00FF0AC7" w:rsidP="00EB4A9C">
            <w:pPr>
              <w:jc w:val="center"/>
              <w:rPr>
                <w:lang w:val="sr-Cyrl-CS"/>
              </w:rPr>
            </w:pPr>
            <w:r w:rsidRPr="00FA03ED">
              <w:rPr>
                <w:lang w:val="sr-Cyrl-CS"/>
              </w:rPr>
              <w:t>Учешће родитеља у раду и живоу школе; пружање доприноса унапређењу рада школе;</w:t>
            </w:r>
          </w:p>
        </w:tc>
        <w:tc>
          <w:tcPr>
            <w:tcW w:w="1656" w:type="dxa"/>
          </w:tcPr>
          <w:p w:rsidR="00FF0AC7" w:rsidRPr="00FA03ED" w:rsidRDefault="00FF0AC7" w:rsidP="00EB4A9C">
            <w:pPr>
              <w:jc w:val="center"/>
              <w:rPr>
                <w:lang w:val="sr-Cyrl-CS"/>
              </w:rPr>
            </w:pPr>
          </w:p>
          <w:p w:rsidR="00FF0AC7" w:rsidRPr="00EB4A9C" w:rsidRDefault="00FF0AC7" w:rsidP="00EB4A9C">
            <w:pPr>
              <w:jc w:val="center"/>
            </w:pPr>
            <w:r w:rsidRPr="00EB4A9C">
              <w:t>руководиоци тимова</w:t>
            </w:r>
          </w:p>
        </w:tc>
        <w:tc>
          <w:tcPr>
            <w:tcW w:w="1962" w:type="dxa"/>
            <w:vMerge/>
          </w:tcPr>
          <w:p w:rsidR="00FF0AC7" w:rsidRPr="00EB4A9C" w:rsidRDefault="00FF0AC7" w:rsidP="00FF0AC7">
            <w:pPr>
              <w:spacing w:after="200" w:line="276" w:lineRule="auto"/>
              <w:jc w:val="center"/>
              <w:rPr>
                <w:rFonts w:eastAsiaTheme="minorHAnsi"/>
              </w:rPr>
            </w:pPr>
          </w:p>
        </w:tc>
      </w:tr>
      <w:tr w:rsidR="00FF0AC7" w:rsidRPr="00EB6982" w:rsidTr="00EB4A9C">
        <w:trPr>
          <w:trHeight w:val="620"/>
        </w:trPr>
        <w:tc>
          <w:tcPr>
            <w:tcW w:w="3492" w:type="dxa"/>
          </w:tcPr>
          <w:p w:rsidR="00FF0AC7" w:rsidRPr="00EB4A9C" w:rsidRDefault="00FF0AC7" w:rsidP="00FF0AC7">
            <w:pPr>
              <w:spacing w:after="100" w:afterAutospacing="1"/>
              <w:rPr>
                <w:rFonts w:eastAsia="SimSun"/>
                <w:lang w:val="sr-Cyrl-CS" w:eastAsia="zh-CN"/>
              </w:rPr>
            </w:pPr>
          </w:p>
          <w:p w:rsidR="00FF0AC7" w:rsidRPr="00EB4A9C" w:rsidRDefault="00FF0AC7" w:rsidP="00FF0AC7">
            <w:pPr>
              <w:spacing w:after="100" w:afterAutospacing="1"/>
              <w:rPr>
                <w:rFonts w:eastAsia="SimSun"/>
                <w:lang w:val="sr-Cyrl-CS" w:eastAsia="zh-CN"/>
              </w:rPr>
            </w:pPr>
            <w:r w:rsidRPr="00EB4A9C">
              <w:rPr>
                <w:rFonts w:eastAsia="SimSun"/>
                <w:lang w:val="sr-Cyrl-CS" w:eastAsia="zh-CN"/>
              </w:rPr>
              <w:t>Електронски дневник</w:t>
            </w:r>
          </w:p>
        </w:tc>
        <w:tc>
          <w:tcPr>
            <w:tcW w:w="3060" w:type="dxa"/>
          </w:tcPr>
          <w:p w:rsidR="00FF0AC7" w:rsidRPr="00EB4A9C" w:rsidRDefault="00FF0AC7" w:rsidP="00EB4A9C">
            <w:pPr>
              <w:autoSpaceDE w:val="0"/>
              <w:autoSpaceDN w:val="0"/>
              <w:adjustRightInd w:val="0"/>
              <w:jc w:val="center"/>
              <w:rPr>
                <w:rFonts w:eastAsia="SimSun"/>
                <w:color w:val="000000"/>
                <w:lang w:val="sr-Cyrl-CS" w:eastAsia="zh-CN"/>
              </w:rPr>
            </w:pPr>
            <w:r w:rsidRPr="00EB4A9C">
              <w:rPr>
                <w:rFonts w:eastAsia="SimSun"/>
                <w:color w:val="000000"/>
                <w:lang w:val="sr-Cyrl-CS" w:eastAsia="zh-CN"/>
              </w:rPr>
              <w:t>Правовремено извештавање родитеља о постигнућима и понашању ученика; унапређивање сарадње школе са породицом</w:t>
            </w:r>
          </w:p>
        </w:tc>
        <w:tc>
          <w:tcPr>
            <w:tcW w:w="1656" w:type="dxa"/>
          </w:tcPr>
          <w:p w:rsidR="00FF0AC7" w:rsidRPr="00EB4A9C" w:rsidRDefault="00FF0AC7" w:rsidP="00EB4A9C">
            <w:pPr>
              <w:spacing w:after="200"/>
              <w:jc w:val="center"/>
              <w:rPr>
                <w:rFonts w:eastAsia="SimSun"/>
                <w:lang w:val="sr-Cyrl-CS" w:eastAsia="zh-CN"/>
              </w:rPr>
            </w:pPr>
            <w:r w:rsidRPr="00EB4A9C">
              <w:rPr>
                <w:rFonts w:eastAsia="SimSun"/>
                <w:lang w:val="sr-Cyrl-CS" w:eastAsia="zh-CN"/>
              </w:rPr>
              <w:t>одељењске старешине и предметни наставници</w:t>
            </w:r>
          </w:p>
        </w:tc>
        <w:tc>
          <w:tcPr>
            <w:tcW w:w="1962" w:type="dxa"/>
            <w:vMerge/>
          </w:tcPr>
          <w:p w:rsidR="00FF0AC7" w:rsidRPr="00FA03ED" w:rsidRDefault="00FF0AC7" w:rsidP="00FF0AC7">
            <w:pPr>
              <w:spacing w:after="200" w:line="276" w:lineRule="auto"/>
              <w:jc w:val="center"/>
              <w:rPr>
                <w:rFonts w:eastAsiaTheme="minorHAnsi"/>
                <w:lang w:val="sr-Cyrl-CS"/>
              </w:rPr>
            </w:pPr>
          </w:p>
        </w:tc>
      </w:tr>
      <w:tr w:rsidR="00FF0AC7" w:rsidRPr="00EB6982" w:rsidTr="00EB4A9C">
        <w:trPr>
          <w:trHeight w:val="620"/>
        </w:trPr>
        <w:tc>
          <w:tcPr>
            <w:tcW w:w="3492" w:type="dxa"/>
          </w:tcPr>
          <w:p w:rsidR="00FF0AC7" w:rsidRPr="00EB4A9C" w:rsidRDefault="00FF0AC7" w:rsidP="00FF0AC7">
            <w:pPr>
              <w:spacing w:after="100" w:afterAutospacing="1"/>
              <w:rPr>
                <w:rFonts w:eastAsia="SimSun"/>
                <w:lang w:val="sr-Cyrl-CS" w:eastAsia="zh-CN"/>
              </w:rPr>
            </w:pPr>
          </w:p>
          <w:p w:rsidR="00FF0AC7" w:rsidRPr="00EB4A9C" w:rsidRDefault="00FF0AC7" w:rsidP="00FF0AC7">
            <w:pPr>
              <w:spacing w:after="100" w:afterAutospacing="1"/>
              <w:rPr>
                <w:rFonts w:eastAsia="SimSun"/>
                <w:lang w:val="sr-Cyrl-CS" w:eastAsia="zh-CN"/>
              </w:rPr>
            </w:pPr>
            <w:r w:rsidRPr="00EB4A9C">
              <w:rPr>
                <w:rFonts w:eastAsia="SimSun"/>
                <w:lang w:val="sr-Cyrl-CS" w:eastAsia="zh-CN"/>
              </w:rPr>
              <w:t>Родитељски састанци</w:t>
            </w:r>
          </w:p>
        </w:tc>
        <w:tc>
          <w:tcPr>
            <w:tcW w:w="3060" w:type="dxa"/>
          </w:tcPr>
          <w:p w:rsidR="00FF0AC7" w:rsidRPr="00EB4A9C" w:rsidRDefault="00FF0AC7" w:rsidP="00EB4A9C">
            <w:pPr>
              <w:autoSpaceDE w:val="0"/>
              <w:autoSpaceDN w:val="0"/>
              <w:adjustRightInd w:val="0"/>
              <w:jc w:val="center"/>
              <w:rPr>
                <w:rFonts w:eastAsia="SimSun"/>
                <w:color w:val="000000"/>
                <w:lang w:val="sr-Cyrl-CS" w:eastAsia="zh-CN"/>
              </w:rPr>
            </w:pPr>
            <w:r w:rsidRPr="00EB4A9C">
              <w:rPr>
                <w:rFonts w:eastAsia="SimSun"/>
                <w:color w:val="000000"/>
                <w:lang w:val="sr-Cyrl-CS" w:eastAsia="zh-CN"/>
              </w:rPr>
              <w:t>Извештавање родитеља о постигнућима и понашању ученика; унапређивање сарадње школе са породицом, размена информација и сугестија</w:t>
            </w:r>
          </w:p>
        </w:tc>
        <w:tc>
          <w:tcPr>
            <w:tcW w:w="1656" w:type="dxa"/>
          </w:tcPr>
          <w:p w:rsidR="00FF0AC7" w:rsidRPr="00EB4A9C" w:rsidRDefault="00FF0AC7" w:rsidP="00EB4A9C">
            <w:pPr>
              <w:spacing w:after="200"/>
              <w:jc w:val="center"/>
              <w:rPr>
                <w:rFonts w:eastAsia="SimSun"/>
                <w:lang w:val="sr-Cyrl-CS" w:eastAsia="zh-CN"/>
              </w:rPr>
            </w:pPr>
          </w:p>
          <w:p w:rsidR="00FF0AC7" w:rsidRPr="00EB4A9C" w:rsidRDefault="00FF0AC7" w:rsidP="00EB4A9C">
            <w:pPr>
              <w:spacing w:after="200"/>
              <w:jc w:val="center"/>
              <w:rPr>
                <w:rFonts w:eastAsia="SimSun"/>
                <w:lang w:val="sr-Cyrl-CS" w:eastAsia="zh-CN"/>
              </w:rPr>
            </w:pPr>
            <w:r w:rsidRPr="00EB4A9C">
              <w:rPr>
                <w:rFonts w:eastAsia="SimSun"/>
                <w:lang w:val="sr-Cyrl-CS" w:eastAsia="zh-CN"/>
              </w:rPr>
              <w:t>одељењске старешине</w:t>
            </w:r>
          </w:p>
        </w:tc>
        <w:tc>
          <w:tcPr>
            <w:tcW w:w="1962" w:type="dxa"/>
          </w:tcPr>
          <w:p w:rsidR="00FF0AC7" w:rsidRPr="00FA03ED" w:rsidRDefault="00FF0AC7" w:rsidP="00FF0AC7">
            <w:pPr>
              <w:spacing w:after="200" w:line="276" w:lineRule="auto"/>
              <w:jc w:val="center"/>
              <w:rPr>
                <w:rFonts w:eastAsiaTheme="minorHAnsi"/>
                <w:lang w:val="sr-Cyrl-CS"/>
              </w:rPr>
            </w:pPr>
            <w:r w:rsidRPr="00FA03ED">
              <w:rPr>
                <w:rFonts w:eastAsiaTheme="minorHAnsi"/>
                <w:sz w:val="22"/>
                <w:lang w:val="sr-Cyrl-CS"/>
              </w:rPr>
              <w:t>на класификационим периодима; по потреби ванредно</w:t>
            </w:r>
          </w:p>
        </w:tc>
      </w:tr>
      <w:tr w:rsidR="00FF0AC7" w:rsidRPr="00EB4A9C" w:rsidTr="00EB4A9C">
        <w:trPr>
          <w:trHeight w:val="620"/>
        </w:trPr>
        <w:tc>
          <w:tcPr>
            <w:tcW w:w="3492" w:type="dxa"/>
          </w:tcPr>
          <w:p w:rsidR="00FF0AC7" w:rsidRPr="00EB4A9C" w:rsidRDefault="00FF0AC7" w:rsidP="00FF0AC7">
            <w:pPr>
              <w:spacing w:after="100" w:afterAutospacing="1"/>
              <w:rPr>
                <w:rFonts w:eastAsia="SimSun"/>
                <w:lang w:val="sr-Cyrl-CS" w:eastAsia="zh-CN"/>
              </w:rPr>
            </w:pPr>
          </w:p>
          <w:p w:rsidR="00FF0AC7" w:rsidRPr="00EB4A9C" w:rsidRDefault="00FF0AC7" w:rsidP="00FF0AC7">
            <w:pPr>
              <w:spacing w:after="100" w:afterAutospacing="1"/>
              <w:rPr>
                <w:rFonts w:eastAsia="SimSun"/>
                <w:lang w:val="sr-Cyrl-CS" w:eastAsia="zh-CN"/>
              </w:rPr>
            </w:pPr>
            <w:r w:rsidRPr="00EB4A9C">
              <w:rPr>
                <w:rFonts w:eastAsia="SimSun"/>
                <w:lang w:val="sr-Cyrl-CS" w:eastAsia="zh-CN"/>
              </w:rPr>
              <w:lastRenderedPageBreak/>
              <w:t>Отворена врата</w:t>
            </w:r>
          </w:p>
        </w:tc>
        <w:tc>
          <w:tcPr>
            <w:tcW w:w="3060" w:type="dxa"/>
          </w:tcPr>
          <w:p w:rsidR="00FF0AC7" w:rsidRPr="00EB4A9C" w:rsidRDefault="00FF0AC7" w:rsidP="00EB4A9C">
            <w:pPr>
              <w:autoSpaceDE w:val="0"/>
              <w:autoSpaceDN w:val="0"/>
              <w:adjustRightInd w:val="0"/>
              <w:jc w:val="center"/>
              <w:rPr>
                <w:rFonts w:eastAsia="SimSun"/>
                <w:color w:val="000000"/>
                <w:lang w:val="sr-Cyrl-CS" w:eastAsia="zh-CN"/>
              </w:rPr>
            </w:pPr>
            <w:r w:rsidRPr="00EB4A9C">
              <w:rPr>
                <w:rFonts w:eastAsia="SimSun"/>
                <w:color w:val="000000"/>
                <w:lang w:val="sr-Cyrl-CS" w:eastAsia="zh-CN"/>
              </w:rPr>
              <w:lastRenderedPageBreak/>
              <w:t xml:space="preserve">Детаљно извештавање родитеља о постигнућима </w:t>
            </w:r>
            <w:r w:rsidRPr="00EB4A9C">
              <w:rPr>
                <w:rFonts w:eastAsia="SimSun"/>
                <w:color w:val="000000"/>
                <w:lang w:val="sr-Cyrl-CS" w:eastAsia="zh-CN"/>
              </w:rPr>
              <w:lastRenderedPageBreak/>
              <w:t>и понашању ученика; унапређивање сарадње школе са породицом, размена информација и сугестија; пружање препорука за даљи рад</w:t>
            </w:r>
          </w:p>
        </w:tc>
        <w:tc>
          <w:tcPr>
            <w:tcW w:w="1656" w:type="dxa"/>
          </w:tcPr>
          <w:p w:rsidR="00FF0AC7" w:rsidRPr="00EB4A9C" w:rsidRDefault="00FF0AC7" w:rsidP="00EB4A9C">
            <w:pPr>
              <w:spacing w:after="200"/>
              <w:jc w:val="center"/>
              <w:rPr>
                <w:rFonts w:eastAsia="SimSun"/>
                <w:lang w:val="sr-Cyrl-CS" w:eastAsia="zh-CN"/>
              </w:rPr>
            </w:pPr>
          </w:p>
          <w:p w:rsidR="00FF0AC7" w:rsidRPr="00EB4A9C" w:rsidRDefault="00FF0AC7" w:rsidP="00EB4A9C">
            <w:pPr>
              <w:spacing w:after="200"/>
              <w:jc w:val="center"/>
              <w:rPr>
                <w:rFonts w:eastAsia="SimSun"/>
                <w:lang w:val="sr-Cyrl-CS" w:eastAsia="zh-CN"/>
              </w:rPr>
            </w:pPr>
            <w:r w:rsidRPr="00EB4A9C">
              <w:rPr>
                <w:rFonts w:eastAsia="SimSun"/>
                <w:lang w:val="sr-Cyrl-CS" w:eastAsia="zh-CN"/>
              </w:rPr>
              <w:t xml:space="preserve">предметни </w:t>
            </w:r>
            <w:r w:rsidRPr="00EB4A9C">
              <w:rPr>
                <w:rFonts w:eastAsia="SimSun"/>
                <w:lang w:val="sr-Cyrl-CS" w:eastAsia="zh-CN"/>
              </w:rPr>
              <w:lastRenderedPageBreak/>
              <w:t>наставници</w:t>
            </w:r>
          </w:p>
        </w:tc>
        <w:tc>
          <w:tcPr>
            <w:tcW w:w="1962" w:type="dxa"/>
          </w:tcPr>
          <w:p w:rsidR="00FF0AC7" w:rsidRPr="00EB4A9C" w:rsidRDefault="00FF0AC7" w:rsidP="00FF0AC7">
            <w:pPr>
              <w:spacing w:after="200" w:line="276" w:lineRule="auto"/>
              <w:jc w:val="center"/>
              <w:rPr>
                <w:rFonts w:eastAsiaTheme="minorHAnsi"/>
              </w:rPr>
            </w:pPr>
          </w:p>
          <w:p w:rsidR="00FF0AC7" w:rsidRPr="00EB4A9C" w:rsidRDefault="00FF0AC7" w:rsidP="00FF0AC7">
            <w:pPr>
              <w:spacing w:after="200" w:line="276" w:lineRule="auto"/>
              <w:jc w:val="center"/>
              <w:rPr>
                <w:rFonts w:eastAsiaTheme="minorHAnsi"/>
              </w:rPr>
            </w:pPr>
            <w:r w:rsidRPr="00EB4A9C">
              <w:rPr>
                <w:rFonts w:eastAsiaTheme="minorHAnsi"/>
              </w:rPr>
              <w:lastRenderedPageBreak/>
              <w:t>једном месечно</w:t>
            </w:r>
          </w:p>
        </w:tc>
      </w:tr>
      <w:tr w:rsidR="00FF0AC7" w:rsidRPr="00EB4A9C" w:rsidTr="00EB4A9C">
        <w:trPr>
          <w:trHeight w:val="620"/>
        </w:trPr>
        <w:tc>
          <w:tcPr>
            <w:tcW w:w="3492" w:type="dxa"/>
          </w:tcPr>
          <w:p w:rsidR="00FF0AC7" w:rsidRPr="00EB4A9C" w:rsidRDefault="00FF0AC7" w:rsidP="00FF0AC7">
            <w:pPr>
              <w:spacing w:after="100" w:afterAutospacing="1"/>
              <w:rPr>
                <w:rFonts w:eastAsia="SimSun"/>
                <w:lang w:val="sr-Cyrl-CS" w:eastAsia="zh-CN"/>
              </w:rPr>
            </w:pPr>
            <w:r w:rsidRPr="00EB4A9C">
              <w:rPr>
                <w:rFonts w:eastAsia="SimSun"/>
                <w:lang w:val="sr-Cyrl-CS" w:eastAsia="zh-CN"/>
              </w:rPr>
              <w:lastRenderedPageBreak/>
              <w:t>Индивидуална сарадња родитеља са одељенским старешином, психологом, педагогом и директором (самоиницијативно или по позиву)</w:t>
            </w:r>
          </w:p>
        </w:tc>
        <w:tc>
          <w:tcPr>
            <w:tcW w:w="3060" w:type="dxa"/>
          </w:tcPr>
          <w:p w:rsidR="00FF0AC7" w:rsidRPr="00EB4A9C" w:rsidRDefault="00FF0AC7" w:rsidP="00EB4A9C">
            <w:pPr>
              <w:autoSpaceDE w:val="0"/>
              <w:autoSpaceDN w:val="0"/>
              <w:adjustRightInd w:val="0"/>
              <w:jc w:val="center"/>
              <w:rPr>
                <w:rFonts w:eastAsia="SimSun"/>
                <w:color w:val="000000"/>
                <w:lang w:val="sr-Cyrl-CS" w:eastAsia="zh-CN"/>
              </w:rPr>
            </w:pPr>
          </w:p>
          <w:p w:rsidR="00FF0AC7" w:rsidRPr="00EB4A9C" w:rsidRDefault="00FF0AC7" w:rsidP="00EB4A9C">
            <w:pPr>
              <w:autoSpaceDE w:val="0"/>
              <w:autoSpaceDN w:val="0"/>
              <w:adjustRightInd w:val="0"/>
              <w:jc w:val="center"/>
              <w:rPr>
                <w:rFonts w:eastAsia="SimSun"/>
                <w:color w:val="000000"/>
                <w:lang w:val="sr-Cyrl-CS" w:eastAsia="zh-CN"/>
              </w:rPr>
            </w:pPr>
            <w:r w:rsidRPr="00EB4A9C">
              <w:rPr>
                <w:rFonts w:eastAsia="SimSun"/>
                <w:color w:val="000000"/>
                <w:lang w:val="sr-Cyrl-CS" w:eastAsia="zh-CN"/>
              </w:rPr>
              <w:t>Превазилажење тешкоћа у раду и функционисању појединачног ученика у школи</w:t>
            </w:r>
          </w:p>
        </w:tc>
        <w:tc>
          <w:tcPr>
            <w:tcW w:w="1656" w:type="dxa"/>
          </w:tcPr>
          <w:p w:rsidR="00FF0AC7" w:rsidRPr="00EB4A9C" w:rsidRDefault="00FF0AC7" w:rsidP="00EB4A9C">
            <w:pPr>
              <w:spacing w:after="200"/>
              <w:jc w:val="center"/>
              <w:rPr>
                <w:rFonts w:eastAsia="SimSun"/>
                <w:lang w:val="sr-Cyrl-CS" w:eastAsia="zh-CN"/>
              </w:rPr>
            </w:pPr>
            <w:r w:rsidRPr="00EB4A9C">
              <w:rPr>
                <w:rFonts w:eastAsia="SimSun"/>
                <w:lang w:val="sr-Cyrl-CS" w:eastAsia="zh-CN"/>
              </w:rPr>
              <w:t>одељењски старешина, директор, педагог, психолог</w:t>
            </w:r>
          </w:p>
        </w:tc>
        <w:tc>
          <w:tcPr>
            <w:tcW w:w="1962" w:type="dxa"/>
            <w:vMerge w:val="restart"/>
          </w:tcPr>
          <w:p w:rsidR="00FF0AC7" w:rsidRPr="00FA03ED" w:rsidRDefault="00FF0AC7" w:rsidP="00FF0AC7">
            <w:pPr>
              <w:spacing w:after="200" w:line="276" w:lineRule="auto"/>
              <w:jc w:val="center"/>
              <w:rPr>
                <w:rFonts w:eastAsiaTheme="minorHAnsi"/>
                <w:lang w:val="sr-Cyrl-CS"/>
              </w:rPr>
            </w:pPr>
          </w:p>
          <w:p w:rsidR="00FF0AC7" w:rsidRPr="00FA03ED" w:rsidRDefault="00FF0AC7" w:rsidP="00FF0AC7">
            <w:pPr>
              <w:spacing w:after="200" w:line="276" w:lineRule="auto"/>
              <w:jc w:val="center"/>
              <w:rPr>
                <w:rFonts w:eastAsiaTheme="minorHAnsi"/>
                <w:lang w:val="sr-Cyrl-CS"/>
              </w:rPr>
            </w:pPr>
          </w:p>
          <w:p w:rsidR="00FF0AC7" w:rsidRPr="00FA03ED" w:rsidRDefault="00FF0AC7" w:rsidP="00FF0AC7">
            <w:pPr>
              <w:spacing w:after="200" w:line="276" w:lineRule="auto"/>
              <w:jc w:val="center"/>
              <w:rPr>
                <w:rFonts w:eastAsiaTheme="minorHAnsi"/>
                <w:lang w:val="sr-Cyrl-CS"/>
              </w:rPr>
            </w:pPr>
          </w:p>
          <w:p w:rsidR="00FF0AC7" w:rsidRPr="00FA03ED" w:rsidRDefault="00FF0AC7" w:rsidP="00FF0AC7">
            <w:pPr>
              <w:spacing w:after="200" w:line="276" w:lineRule="auto"/>
              <w:jc w:val="center"/>
              <w:rPr>
                <w:rFonts w:eastAsiaTheme="minorHAnsi"/>
                <w:lang w:val="sr-Cyrl-CS"/>
              </w:rPr>
            </w:pPr>
          </w:p>
          <w:p w:rsidR="00FF0AC7" w:rsidRPr="00EB4A9C" w:rsidRDefault="00FF0AC7" w:rsidP="00FF0AC7">
            <w:pPr>
              <w:spacing w:after="200" w:line="276" w:lineRule="auto"/>
              <w:jc w:val="center"/>
              <w:rPr>
                <w:rFonts w:eastAsiaTheme="minorHAnsi"/>
              </w:rPr>
            </w:pPr>
            <w:r w:rsidRPr="00EB4A9C">
              <w:rPr>
                <w:rFonts w:eastAsiaTheme="minorHAnsi"/>
              </w:rPr>
              <w:t>током године</w:t>
            </w:r>
          </w:p>
        </w:tc>
      </w:tr>
      <w:tr w:rsidR="00FF0AC7" w:rsidRPr="00EB6982" w:rsidTr="00EB4A9C">
        <w:trPr>
          <w:trHeight w:val="620"/>
        </w:trPr>
        <w:tc>
          <w:tcPr>
            <w:tcW w:w="3492" w:type="dxa"/>
          </w:tcPr>
          <w:p w:rsidR="00FF0AC7" w:rsidRPr="00EB4A9C" w:rsidRDefault="00FF0AC7" w:rsidP="00FF0AC7">
            <w:pPr>
              <w:spacing w:after="100" w:afterAutospacing="1"/>
              <w:rPr>
                <w:rFonts w:eastAsia="SimSun"/>
                <w:lang w:val="sr-Cyrl-CS" w:eastAsia="zh-CN"/>
              </w:rPr>
            </w:pPr>
            <w:r w:rsidRPr="00EB4A9C">
              <w:rPr>
                <w:rFonts w:eastAsia="SimSun"/>
                <w:lang w:val="sr-Cyrl-CS" w:eastAsia="zh-CN"/>
              </w:rPr>
              <w:t>Учешће у изради индивиуалних образовних планова</w:t>
            </w:r>
          </w:p>
        </w:tc>
        <w:tc>
          <w:tcPr>
            <w:tcW w:w="3060" w:type="dxa"/>
          </w:tcPr>
          <w:p w:rsidR="00FF0AC7" w:rsidRPr="00EB4A9C" w:rsidRDefault="00FF0AC7" w:rsidP="00EB4A9C">
            <w:pPr>
              <w:autoSpaceDE w:val="0"/>
              <w:autoSpaceDN w:val="0"/>
              <w:adjustRightInd w:val="0"/>
              <w:jc w:val="center"/>
              <w:rPr>
                <w:rFonts w:eastAsia="SimSun"/>
                <w:color w:val="000000"/>
                <w:lang w:val="sr-Cyrl-CS" w:eastAsia="zh-CN"/>
              </w:rPr>
            </w:pPr>
            <w:r w:rsidRPr="00EB4A9C">
              <w:rPr>
                <w:rFonts w:eastAsia="SimSun"/>
                <w:color w:val="000000"/>
                <w:lang w:val="sr-Cyrl-CS" w:eastAsia="zh-CN"/>
              </w:rPr>
              <w:t>Осмишљавање стратегија за пружање подршке ученицима</w:t>
            </w:r>
          </w:p>
        </w:tc>
        <w:tc>
          <w:tcPr>
            <w:tcW w:w="1656" w:type="dxa"/>
          </w:tcPr>
          <w:p w:rsidR="00FF0AC7" w:rsidRPr="00EB4A9C" w:rsidRDefault="00FF0AC7" w:rsidP="00EB4A9C">
            <w:pPr>
              <w:spacing w:after="200"/>
              <w:jc w:val="center"/>
              <w:rPr>
                <w:rFonts w:eastAsia="SimSun"/>
                <w:lang w:val="sr-Cyrl-CS" w:eastAsia="zh-CN"/>
              </w:rPr>
            </w:pPr>
            <w:r w:rsidRPr="00EB4A9C">
              <w:rPr>
                <w:rFonts w:eastAsia="SimSun"/>
                <w:lang w:val="sr-Cyrl-CS" w:eastAsia="zh-CN"/>
              </w:rPr>
              <w:t>чланови тима за пружање подршке ученику</w:t>
            </w:r>
          </w:p>
        </w:tc>
        <w:tc>
          <w:tcPr>
            <w:tcW w:w="1962" w:type="dxa"/>
            <w:vMerge/>
          </w:tcPr>
          <w:p w:rsidR="00FF0AC7" w:rsidRPr="00FA03ED" w:rsidRDefault="00FF0AC7" w:rsidP="00FF0AC7">
            <w:pPr>
              <w:spacing w:after="200" w:line="276" w:lineRule="auto"/>
              <w:jc w:val="center"/>
              <w:rPr>
                <w:rFonts w:eastAsiaTheme="minorHAnsi"/>
                <w:lang w:val="sr-Cyrl-CS"/>
              </w:rPr>
            </w:pPr>
          </w:p>
        </w:tc>
      </w:tr>
      <w:tr w:rsidR="00FF0AC7" w:rsidRPr="00EB4A9C" w:rsidTr="00EB4A9C">
        <w:trPr>
          <w:trHeight w:val="620"/>
        </w:trPr>
        <w:tc>
          <w:tcPr>
            <w:tcW w:w="3492" w:type="dxa"/>
          </w:tcPr>
          <w:p w:rsidR="00FF0AC7" w:rsidRPr="00EB4A9C" w:rsidRDefault="00FF0AC7" w:rsidP="00FF0AC7">
            <w:pPr>
              <w:spacing w:after="100" w:afterAutospacing="1"/>
              <w:rPr>
                <w:rFonts w:eastAsia="SimSun"/>
                <w:lang w:val="sr-Cyrl-CS" w:eastAsia="zh-CN"/>
              </w:rPr>
            </w:pPr>
            <w:r w:rsidRPr="00EB4A9C">
              <w:rPr>
                <w:rFonts w:eastAsia="SimSun"/>
                <w:lang w:val="sr-Cyrl-CS" w:eastAsia="zh-CN"/>
              </w:rPr>
              <w:t>Саветодавни рад са родитељима</w:t>
            </w:r>
          </w:p>
        </w:tc>
        <w:tc>
          <w:tcPr>
            <w:tcW w:w="3060" w:type="dxa"/>
          </w:tcPr>
          <w:p w:rsidR="00FF0AC7" w:rsidRPr="00EB4A9C" w:rsidRDefault="00FF0AC7" w:rsidP="00EB4A9C">
            <w:pPr>
              <w:autoSpaceDE w:val="0"/>
              <w:autoSpaceDN w:val="0"/>
              <w:adjustRightInd w:val="0"/>
              <w:jc w:val="center"/>
              <w:rPr>
                <w:rFonts w:eastAsia="SimSun"/>
                <w:color w:val="000000"/>
                <w:lang w:val="sr-Cyrl-CS" w:eastAsia="zh-CN"/>
              </w:rPr>
            </w:pPr>
            <w:r w:rsidRPr="00EB4A9C">
              <w:rPr>
                <w:rFonts w:eastAsia="SimSun"/>
                <w:color w:val="000000"/>
                <w:lang w:val="sr-Cyrl-CS" w:eastAsia="zh-CN"/>
              </w:rPr>
              <w:t>Оснаживање родитеља за препознавање и адекватно реаговање на постојеће проблеме</w:t>
            </w:r>
          </w:p>
        </w:tc>
        <w:tc>
          <w:tcPr>
            <w:tcW w:w="1656" w:type="dxa"/>
          </w:tcPr>
          <w:p w:rsidR="00FF0AC7" w:rsidRPr="00EB4A9C" w:rsidRDefault="00FF0AC7" w:rsidP="00EB4A9C">
            <w:pPr>
              <w:spacing w:after="200"/>
              <w:jc w:val="center"/>
              <w:rPr>
                <w:rFonts w:eastAsia="SimSun"/>
                <w:lang w:val="sr-Cyrl-CS" w:eastAsia="zh-CN"/>
              </w:rPr>
            </w:pPr>
            <w:r w:rsidRPr="00EB4A9C">
              <w:rPr>
                <w:rFonts w:eastAsia="SimSun"/>
                <w:lang w:val="sr-Cyrl-CS" w:eastAsia="zh-CN"/>
              </w:rPr>
              <w:t>психолог и педагог</w:t>
            </w:r>
          </w:p>
          <w:p w:rsidR="00FF0AC7" w:rsidRPr="00EB4A9C" w:rsidRDefault="00FF0AC7" w:rsidP="00EB4A9C">
            <w:pPr>
              <w:spacing w:after="200"/>
              <w:jc w:val="center"/>
              <w:rPr>
                <w:rFonts w:eastAsia="SimSun"/>
                <w:lang w:val="sr-Cyrl-CS" w:eastAsia="zh-CN"/>
              </w:rPr>
            </w:pPr>
          </w:p>
        </w:tc>
        <w:tc>
          <w:tcPr>
            <w:tcW w:w="1962" w:type="dxa"/>
            <w:vMerge/>
          </w:tcPr>
          <w:p w:rsidR="00FF0AC7" w:rsidRPr="00EB4A9C" w:rsidRDefault="00FF0AC7" w:rsidP="00FF0AC7">
            <w:pPr>
              <w:spacing w:after="200" w:line="276" w:lineRule="auto"/>
              <w:jc w:val="center"/>
              <w:rPr>
                <w:rFonts w:eastAsiaTheme="minorHAnsi"/>
              </w:rPr>
            </w:pPr>
          </w:p>
        </w:tc>
      </w:tr>
      <w:tr w:rsidR="00FF0AC7" w:rsidRPr="00EB6982" w:rsidTr="00EB4A9C">
        <w:trPr>
          <w:trHeight w:val="620"/>
        </w:trPr>
        <w:tc>
          <w:tcPr>
            <w:tcW w:w="3492" w:type="dxa"/>
          </w:tcPr>
          <w:p w:rsidR="00FF0AC7" w:rsidRPr="00EB4A9C" w:rsidRDefault="00FF0AC7" w:rsidP="00FF0AC7">
            <w:pPr>
              <w:spacing w:after="100" w:afterAutospacing="1"/>
              <w:rPr>
                <w:rFonts w:eastAsia="SimSun"/>
                <w:lang w:val="sr-Cyrl-CS" w:eastAsia="zh-CN"/>
              </w:rPr>
            </w:pPr>
            <w:r w:rsidRPr="00EB4A9C">
              <w:rPr>
                <w:rFonts w:eastAsia="SimSun"/>
                <w:lang w:val="sr-Cyrl-CS" w:eastAsia="zh-CN"/>
              </w:rPr>
              <w:t>Рад са групом родитеља</w:t>
            </w:r>
          </w:p>
        </w:tc>
        <w:tc>
          <w:tcPr>
            <w:tcW w:w="3060" w:type="dxa"/>
          </w:tcPr>
          <w:p w:rsidR="00FF0AC7" w:rsidRPr="00EB4A9C" w:rsidRDefault="00FF0AC7" w:rsidP="00EB4A9C">
            <w:pPr>
              <w:autoSpaceDE w:val="0"/>
              <w:autoSpaceDN w:val="0"/>
              <w:adjustRightInd w:val="0"/>
              <w:jc w:val="center"/>
              <w:rPr>
                <w:rFonts w:eastAsia="SimSun"/>
                <w:color w:val="000000"/>
                <w:lang w:val="sr-Cyrl-CS" w:eastAsia="zh-CN"/>
              </w:rPr>
            </w:pPr>
            <w:r w:rsidRPr="00EB4A9C">
              <w:rPr>
                <w:rFonts w:eastAsia="SimSun"/>
                <w:color w:val="000000"/>
                <w:lang w:val="sr-Cyrl-CS" w:eastAsia="zh-CN"/>
              </w:rPr>
              <w:t>Превазилажење тешкоћа у раду и функционисању групе ученика у школи</w:t>
            </w:r>
          </w:p>
        </w:tc>
        <w:tc>
          <w:tcPr>
            <w:tcW w:w="1656" w:type="dxa"/>
          </w:tcPr>
          <w:p w:rsidR="00FF0AC7" w:rsidRPr="00EB4A9C" w:rsidRDefault="00FF0AC7" w:rsidP="00EB4A9C">
            <w:pPr>
              <w:spacing w:after="200"/>
              <w:jc w:val="center"/>
              <w:rPr>
                <w:rFonts w:eastAsia="SimSun"/>
                <w:lang w:val="sr-Cyrl-CS" w:eastAsia="zh-CN"/>
              </w:rPr>
            </w:pPr>
            <w:r w:rsidRPr="00EB4A9C">
              <w:rPr>
                <w:rFonts w:eastAsia="SimSun"/>
                <w:lang w:val="sr-Cyrl-CS" w:eastAsia="zh-CN"/>
              </w:rPr>
              <w:t>одељењски старешина, директор, педагог, психолог</w:t>
            </w:r>
          </w:p>
        </w:tc>
        <w:tc>
          <w:tcPr>
            <w:tcW w:w="1962" w:type="dxa"/>
            <w:vMerge/>
          </w:tcPr>
          <w:p w:rsidR="00FF0AC7" w:rsidRPr="00FA03ED" w:rsidRDefault="00FF0AC7" w:rsidP="00FF0AC7">
            <w:pPr>
              <w:spacing w:after="200" w:line="276" w:lineRule="auto"/>
              <w:jc w:val="center"/>
              <w:rPr>
                <w:rFonts w:eastAsiaTheme="minorHAnsi"/>
                <w:lang w:val="sr-Cyrl-CS"/>
              </w:rPr>
            </w:pPr>
          </w:p>
        </w:tc>
      </w:tr>
      <w:tr w:rsidR="00FF0AC7" w:rsidRPr="00EB4A9C" w:rsidTr="00EB4A9C">
        <w:trPr>
          <w:trHeight w:val="620"/>
        </w:trPr>
        <w:tc>
          <w:tcPr>
            <w:tcW w:w="3492" w:type="dxa"/>
          </w:tcPr>
          <w:p w:rsidR="00FF0AC7" w:rsidRPr="00EB4A9C" w:rsidRDefault="00FF0AC7" w:rsidP="00FF0AC7">
            <w:pPr>
              <w:spacing w:after="100" w:afterAutospacing="1"/>
              <w:rPr>
                <w:rFonts w:eastAsia="SimSun"/>
                <w:lang w:val="sr-Cyrl-CS" w:eastAsia="zh-CN"/>
              </w:rPr>
            </w:pPr>
            <w:r w:rsidRPr="00EB4A9C">
              <w:rPr>
                <w:rFonts w:eastAsia="SimSun"/>
                <w:lang w:val="sr-Cyrl-CS" w:eastAsia="zh-CN"/>
              </w:rPr>
              <w:t>Информисање родитеља путем паноа, писаних порука, огласних табли и школског сајта</w:t>
            </w:r>
          </w:p>
        </w:tc>
        <w:tc>
          <w:tcPr>
            <w:tcW w:w="3060" w:type="dxa"/>
          </w:tcPr>
          <w:p w:rsidR="00FF0AC7" w:rsidRPr="00EB4A9C" w:rsidRDefault="00FF0AC7" w:rsidP="00EB4A9C">
            <w:pPr>
              <w:autoSpaceDE w:val="0"/>
              <w:autoSpaceDN w:val="0"/>
              <w:adjustRightInd w:val="0"/>
              <w:jc w:val="center"/>
              <w:rPr>
                <w:rFonts w:eastAsia="SimSun"/>
                <w:color w:val="000000"/>
                <w:lang w:val="sr-Cyrl-CS" w:eastAsia="zh-CN"/>
              </w:rPr>
            </w:pPr>
            <w:r w:rsidRPr="00EB4A9C">
              <w:rPr>
                <w:rFonts w:eastAsia="SimSun"/>
                <w:color w:val="000000"/>
                <w:lang w:val="sr-Cyrl-CS" w:eastAsia="zh-CN"/>
              </w:rPr>
              <w:t>Извештавање родитеља о постигнућима ученика; унапређивање сарадње школе са породицом, размена информација и сугестија</w:t>
            </w:r>
          </w:p>
        </w:tc>
        <w:tc>
          <w:tcPr>
            <w:tcW w:w="1656" w:type="dxa"/>
          </w:tcPr>
          <w:p w:rsidR="00FF0AC7" w:rsidRPr="00EB4A9C" w:rsidRDefault="00FF0AC7" w:rsidP="00EB4A9C">
            <w:pPr>
              <w:spacing w:after="200"/>
              <w:jc w:val="center"/>
              <w:rPr>
                <w:rFonts w:eastAsia="SimSun"/>
                <w:lang w:val="sr-Cyrl-CS" w:eastAsia="zh-CN"/>
              </w:rPr>
            </w:pPr>
            <w:r w:rsidRPr="00EB4A9C">
              <w:rPr>
                <w:rFonts w:eastAsia="SimSun"/>
                <w:lang w:val="sr-Cyrl-CS" w:eastAsia="zh-CN"/>
              </w:rPr>
              <w:t>одељењски старешина, педагог, психолог</w:t>
            </w:r>
          </w:p>
        </w:tc>
        <w:tc>
          <w:tcPr>
            <w:tcW w:w="1962" w:type="dxa"/>
            <w:vMerge/>
          </w:tcPr>
          <w:p w:rsidR="00FF0AC7" w:rsidRPr="00EB4A9C" w:rsidRDefault="00FF0AC7" w:rsidP="00FF0AC7">
            <w:pPr>
              <w:spacing w:after="200" w:line="276" w:lineRule="auto"/>
              <w:jc w:val="center"/>
              <w:rPr>
                <w:rFonts w:eastAsiaTheme="minorHAnsi"/>
              </w:rPr>
            </w:pPr>
          </w:p>
        </w:tc>
      </w:tr>
      <w:tr w:rsidR="00FF0AC7" w:rsidRPr="00EB6982" w:rsidTr="00EB4A9C">
        <w:trPr>
          <w:trHeight w:val="620"/>
        </w:trPr>
        <w:tc>
          <w:tcPr>
            <w:tcW w:w="3492" w:type="dxa"/>
          </w:tcPr>
          <w:p w:rsidR="00FF0AC7" w:rsidRPr="00EB4A9C" w:rsidRDefault="00FF0AC7" w:rsidP="00FF0AC7">
            <w:pPr>
              <w:spacing w:after="100" w:afterAutospacing="1"/>
              <w:rPr>
                <w:rFonts w:eastAsia="SimSun"/>
                <w:lang w:val="sr-Cyrl-CS" w:eastAsia="zh-CN"/>
              </w:rPr>
            </w:pPr>
            <w:r w:rsidRPr="00EB4A9C">
              <w:rPr>
                <w:rFonts w:eastAsia="SimSun"/>
                <w:lang w:val="sr-Cyrl-CS" w:eastAsia="zh-CN"/>
              </w:rPr>
              <w:t>Анкетирање родитеља у процесу самовредновања рада школе</w:t>
            </w:r>
            <w:r w:rsidR="00EB4A9C">
              <w:rPr>
                <w:rFonts w:eastAsia="SimSun"/>
                <w:lang w:val="sr-Cyrl-CS" w:eastAsia="zh-CN"/>
              </w:rPr>
              <w:t xml:space="preserve"> и по птању осталих релевантних питања</w:t>
            </w:r>
          </w:p>
        </w:tc>
        <w:tc>
          <w:tcPr>
            <w:tcW w:w="3060" w:type="dxa"/>
          </w:tcPr>
          <w:p w:rsidR="00FF0AC7" w:rsidRPr="00EB4A9C" w:rsidRDefault="00FF0AC7" w:rsidP="00EB4A9C">
            <w:pPr>
              <w:autoSpaceDE w:val="0"/>
              <w:autoSpaceDN w:val="0"/>
              <w:adjustRightInd w:val="0"/>
              <w:jc w:val="center"/>
              <w:rPr>
                <w:rFonts w:eastAsia="SimSun"/>
                <w:color w:val="000000"/>
                <w:lang w:val="sr-Cyrl-CS" w:eastAsia="zh-CN"/>
              </w:rPr>
            </w:pPr>
          </w:p>
          <w:p w:rsidR="00FF0AC7" w:rsidRPr="00EB4A9C" w:rsidRDefault="00FF0AC7" w:rsidP="00EB4A9C">
            <w:pPr>
              <w:autoSpaceDE w:val="0"/>
              <w:autoSpaceDN w:val="0"/>
              <w:adjustRightInd w:val="0"/>
              <w:jc w:val="center"/>
              <w:rPr>
                <w:rFonts w:eastAsia="SimSun"/>
                <w:color w:val="000000"/>
                <w:lang w:val="sr-Cyrl-CS" w:eastAsia="zh-CN"/>
              </w:rPr>
            </w:pPr>
            <w:r w:rsidRPr="00EB4A9C">
              <w:rPr>
                <w:rFonts w:eastAsia="SimSun"/>
                <w:color w:val="000000"/>
                <w:lang w:val="sr-Cyrl-CS" w:eastAsia="zh-CN"/>
              </w:rPr>
              <w:t>Евалуација рада школе</w:t>
            </w:r>
          </w:p>
        </w:tc>
        <w:tc>
          <w:tcPr>
            <w:tcW w:w="1656" w:type="dxa"/>
          </w:tcPr>
          <w:p w:rsidR="00FF0AC7" w:rsidRPr="00EB4A9C" w:rsidRDefault="00FF0AC7" w:rsidP="00EB4A9C">
            <w:pPr>
              <w:spacing w:after="200"/>
              <w:jc w:val="center"/>
              <w:rPr>
                <w:rFonts w:eastAsia="SimSun"/>
                <w:lang w:val="sr-Cyrl-CS" w:eastAsia="zh-CN"/>
              </w:rPr>
            </w:pPr>
            <w:r w:rsidRPr="00EB4A9C">
              <w:rPr>
                <w:rFonts w:eastAsia="SimSun"/>
                <w:lang w:val="sr-Cyrl-CS" w:eastAsia="zh-CN"/>
              </w:rPr>
              <w:t>чланови Школског тима за самовредновање</w:t>
            </w:r>
          </w:p>
        </w:tc>
        <w:tc>
          <w:tcPr>
            <w:tcW w:w="1962" w:type="dxa"/>
            <w:vMerge/>
          </w:tcPr>
          <w:p w:rsidR="00FF0AC7" w:rsidRPr="00FA03ED" w:rsidRDefault="00FF0AC7" w:rsidP="00FF0AC7">
            <w:pPr>
              <w:spacing w:after="200" w:line="276" w:lineRule="auto"/>
              <w:jc w:val="center"/>
              <w:rPr>
                <w:rFonts w:eastAsiaTheme="minorHAnsi"/>
                <w:lang w:val="sr-Cyrl-CS"/>
              </w:rPr>
            </w:pPr>
          </w:p>
        </w:tc>
      </w:tr>
      <w:tr w:rsidR="00FF0AC7" w:rsidRPr="00EB4A9C" w:rsidTr="00EB4A9C">
        <w:trPr>
          <w:trHeight w:val="620"/>
        </w:trPr>
        <w:tc>
          <w:tcPr>
            <w:tcW w:w="3492" w:type="dxa"/>
          </w:tcPr>
          <w:p w:rsidR="00FF0AC7" w:rsidRPr="00EB4A9C" w:rsidRDefault="00FF0AC7" w:rsidP="00FF0AC7">
            <w:pPr>
              <w:spacing w:after="100" w:afterAutospacing="1"/>
              <w:rPr>
                <w:rFonts w:eastAsia="SimSun"/>
                <w:lang w:val="sr-Cyrl-CS" w:eastAsia="zh-CN"/>
              </w:rPr>
            </w:pPr>
            <w:r w:rsidRPr="00EB4A9C">
              <w:rPr>
                <w:rFonts w:eastAsia="SimSun"/>
                <w:lang w:val="sr-Cyrl-CS" w:eastAsia="zh-CN"/>
              </w:rPr>
              <w:t xml:space="preserve">Групни родитељски састанак </w:t>
            </w:r>
            <w:r w:rsidR="0063737B">
              <w:rPr>
                <w:rFonts w:eastAsia="SimSun"/>
                <w:lang w:val="sr-Cyrl-CS" w:eastAsia="zh-CN"/>
              </w:rPr>
              <w:t xml:space="preserve"> и сарадња са родитељима</w:t>
            </w:r>
            <w:r w:rsidRPr="00EB4A9C">
              <w:rPr>
                <w:rFonts w:eastAsia="SimSun"/>
                <w:lang w:val="sr-Cyrl-CS" w:eastAsia="zh-CN"/>
              </w:rPr>
              <w:t xml:space="preserve"> ученика осмог разреда са темом завршног испита и уписа у средње школе</w:t>
            </w:r>
          </w:p>
        </w:tc>
        <w:tc>
          <w:tcPr>
            <w:tcW w:w="3060" w:type="dxa"/>
          </w:tcPr>
          <w:p w:rsidR="00FF0AC7" w:rsidRPr="00EB4A9C" w:rsidRDefault="00FF0AC7" w:rsidP="00EB4A9C">
            <w:pPr>
              <w:autoSpaceDE w:val="0"/>
              <w:autoSpaceDN w:val="0"/>
              <w:adjustRightInd w:val="0"/>
              <w:jc w:val="center"/>
              <w:rPr>
                <w:rFonts w:eastAsia="SimSun"/>
                <w:color w:val="000000"/>
                <w:lang w:val="sr-Cyrl-CS" w:eastAsia="zh-CN"/>
              </w:rPr>
            </w:pPr>
            <w:r w:rsidRPr="00EB4A9C">
              <w:rPr>
                <w:rFonts w:eastAsia="SimSun"/>
                <w:color w:val="000000"/>
                <w:lang w:val="sr-Cyrl-CS" w:eastAsia="zh-CN"/>
              </w:rPr>
              <w:t xml:space="preserve">Упознавање родитеља са свим информацијама везаним за полагање завршног испита и упис у средње школе </w:t>
            </w:r>
          </w:p>
        </w:tc>
        <w:tc>
          <w:tcPr>
            <w:tcW w:w="1656" w:type="dxa"/>
          </w:tcPr>
          <w:p w:rsidR="00FF0AC7" w:rsidRPr="00EB4A9C" w:rsidRDefault="00FF0AC7" w:rsidP="00EB4A9C">
            <w:pPr>
              <w:spacing w:after="200"/>
              <w:jc w:val="center"/>
              <w:rPr>
                <w:rFonts w:eastAsia="SimSun"/>
                <w:lang w:val="sr-Cyrl-CS" w:eastAsia="zh-CN"/>
              </w:rPr>
            </w:pPr>
            <w:r w:rsidRPr="00EB4A9C">
              <w:rPr>
                <w:rFonts w:eastAsia="SimSun"/>
                <w:lang w:val="sr-Cyrl-CS" w:eastAsia="zh-CN"/>
              </w:rPr>
              <w:t>одељењске старешине, директор, педагог, психолог</w:t>
            </w:r>
          </w:p>
        </w:tc>
        <w:tc>
          <w:tcPr>
            <w:tcW w:w="1962" w:type="dxa"/>
          </w:tcPr>
          <w:p w:rsidR="00FF0AC7" w:rsidRPr="00FA03ED" w:rsidRDefault="00FF0AC7" w:rsidP="00FF0AC7">
            <w:pPr>
              <w:spacing w:after="200" w:line="276" w:lineRule="auto"/>
              <w:jc w:val="center"/>
              <w:rPr>
                <w:rFonts w:eastAsiaTheme="minorHAnsi"/>
                <w:lang w:val="sr-Cyrl-CS"/>
              </w:rPr>
            </w:pPr>
          </w:p>
          <w:p w:rsidR="00FF0AC7" w:rsidRPr="00EB4A9C" w:rsidRDefault="00FF0AC7" w:rsidP="00FF0AC7">
            <w:pPr>
              <w:spacing w:after="200" w:line="276" w:lineRule="auto"/>
              <w:jc w:val="center"/>
              <w:rPr>
                <w:rFonts w:eastAsiaTheme="minorHAnsi"/>
              </w:rPr>
            </w:pPr>
            <w:r w:rsidRPr="00EB4A9C">
              <w:rPr>
                <w:rFonts w:eastAsiaTheme="minorHAnsi"/>
              </w:rPr>
              <w:t>мај</w:t>
            </w:r>
          </w:p>
        </w:tc>
      </w:tr>
      <w:tr w:rsidR="00FF0AC7" w:rsidRPr="00EB4A9C" w:rsidTr="00EB4A9C">
        <w:trPr>
          <w:trHeight w:val="620"/>
        </w:trPr>
        <w:tc>
          <w:tcPr>
            <w:tcW w:w="3492" w:type="dxa"/>
          </w:tcPr>
          <w:p w:rsidR="00FF0AC7" w:rsidRPr="00EB4A9C" w:rsidRDefault="00FF0AC7" w:rsidP="00FF0AC7">
            <w:pPr>
              <w:spacing w:after="100" w:afterAutospacing="1"/>
              <w:rPr>
                <w:rFonts w:eastAsia="SimSun"/>
                <w:lang w:val="sr-Cyrl-CS" w:eastAsia="zh-CN"/>
              </w:rPr>
            </w:pPr>
            <w:r w:rsidRPr="00EB4A9C">
              <w:rPr>
                <w:rFonts w:eastAsia="SimSun"/>
                <w:lang w:val="sr-Cyrl-CS" w:eastAsia="zh-CN"/>
              </w:rPr>
              <w:t xml:space="preserve">Укључивање родитеља у процес професионалне </w:t>
            </w:r>
            <w:r w:rsidRPr="00EB4A9C">
              <w:rPr>
                <w:rFonts w:eastAsia="SimSun"/>
                <w:lang w:val="sr-Cyrl-CS" w:eastAsia="zh-CN"/>
              </w:rPr>
              <w:lastRenderedPageBreak/>
              <w:t>оријентације ученика</w:t>
            </w:r>
          </w:p>
        </w:tc>
        <w:tc>
          <w:tcPr>
            <w:tcW w:w="3060" w:type="dxa"/>
          </w:tcPr>
          <w:p w:rsidR="00FF0AC7" w:rsidRPr="00EB4A9C" w:rsidRDefault="00FF0AC7" w:rsidP="00EB4A9C">
            <w:pPr>
              <w:autoSpaceDE w:val="0"/>
              <w:autoSpaceDN w:val="0"/>
              <w:adjustRightInd w:val="0"/>
              <w:jc w:val="center"/>
              <w:rPr>
                <w:rFonts w:eastAsia="SimSun"/>
                <w:color w:val="000000"/>
                <w:lang w:val="sr-Cyrl-CS" w:eastAsia="zh-CN"/>
              </w:rPr>
            </w:pPr>
            <w:r w:rsidRPr="00EB4A9C">
              <w:rPr>
                <w:rFonts w:eastAsia="SimSun"/>
                <w:color w:val="000000"/>
                <w:lang w:val="sr-Cyrl-CS" w:eastAsia="zh-CN"/>
              </w:rPr>
              <w:lastRenderedPageBreak/>
              <w:t xml:space="preserve">Оснаживање родитеља и ученика за избор </w:t>
            </w:r>
            <w:r w:rsidRPr="00EB4A9C">
              <w:rPr>
                <w:rFonts w:eastAsia="SimSun"/>
                <w:color w:val="000000"/>
                <w:lang w:val="sr-Cyrl-CS" w:eastAsia="zh-CN"/>
              </w:rPr>
              <w:lastRenderedPageBreak/>
              <w:t>адекватног занимања</w:t>
            </w:r>
          </w:p>
        </w:tc>
        <w:tc>
          <w:tcPr>
            <w:tcW w:w="1656" w:type="dxa"/>
          </w:tcPr>
          <w:p w:rsidR="00FF0AC7" w:rsidRPr="00EB4A9C" w:rsidRDefault="00FF0AC7" w:rsidP="00EB4A9C">
            <w:pPr>
              <w:spacing w:after="200"/>
              <w:jc w:val="center"/>
              <w:rPr>
                <w:rFonts w:eastAsia="SimSun"/>
                <w:lang w:val="sr-Cyrl-CS" w:eastAsia="zh-CN"/>
              </w:rPr>
            </w:pPr>
            <w:r w:rsidRPr="00EB4A9C">
              <w:rPr>
                <w:rFonts w:eastAsia="SimSun"/>
                <w:lang w:val="sr-Cyrl-CS" w:eastAsia="zh-CN"/>
              </w:rPr>
              <w:lastRenderedPageBreak/>
              <w:t xml:space="preserve">психолог и </w:t>
            </w:r>
            <w:r w:rsidRPr="00EB4A9C">
              <w:rPr>
                <w:rFonts w:eastAsia="SimSun"/>
                <w:lang w:val="sr-Cyrl-CS" w:eastAsia="zh-CN"/>
              </w:rPr>
              <w:lastRenderedPageBreak/>
              <w:t>педагог</w:t>
            </w:r>
          </w:p>
        </w:tc>
        <w:tc>
          <w:tcPr>
            <w:tcW w:w="1962" w:type="dxa"/>
            <w:vMerge w:val="restart"/>
          </w:tcPr>
          <w:p w:rsidR="00FF0AC7" w:rsidRPr="00EB4A9C" w:rsidRDefault="00FF0AC7" w:rsidP="00FF0AC7">
            <w:pPr>
              <w:spacing w:after="200" w:line="276" w:lineRule="auto"/>
              <w:jc w:val="center"/>
              <w:rPr>
                <w:rFonts w:eastAsiaTheme="minorHAnsi"/>
              </w:rPr>
            </w:pPr>
          </w:p>
          <w:p w:rsidR="00FF0AC7" w:rsidRPr="00EB4A9C" w:rsidRDefault="00FF0AC7" w:rsidP="00FF0AC7">
            <w:pPr>
              <w:spacing w:after="200" w:line="276" w:lineRule="auto"/>
              <w:jc w:val="center"/>
              <w:rPr>
                <w:rFonts w:eastAsiaTheme="minorHAnsi"/>
              </w:rPr>
            </w:pPr>
          </w:p>
          <w:p w:rsidR="00FF0AC7" w:rsidRPr="00EB4A9C" w:rsidRDefault="00FF0AC7" w:rsidP="00FF0AC7">
            <w:pPr>
              <w:spacing w:after="200" w:line="276" w:lineRule="auto"/>
              <w:jc w:val="center"/>
              <w:rPr>
                <w:rFonts w:eastAsiaTheme="minorHAnsi"/>
              </w:rPr>
            </w:pPr>
          </w:p>
          <w:p w:rsidR="00FF0AC7" w:rsidRPr="00EB4A9C" w:rsidRDefault="00FF0AC7" w:rsidP="00FF0AC7">
            <w:pPr>
              <w:spacing w:after="200" w:line="276" w:lineRule="auto"/>
              <w:jc w:val="center"/>
              <w:rPr>
                <w:rFonts w:eastAsiaTheme="minorHAnsi"/>
              </w:rPr>
            </w:pPr>
          </w:p>
          <w:p w:rsidR="00FF0AC7" w:rsidRPr="00EB4A9C" w:rsidRDefault="00FF0AC7" w:rsidP="00FF0AC7">
            <w:pPr>
              <w:spacing w:after="200" w:line="276" w:lineRule="auto"/>
              <w:jc w:val="center"/>
              <w:rPr>
                <w:rFonts w:eastAsiaTheme="minorHAnsi"/>
              </w:rPr>
            </w:pPr>
          </w:p>
          <w:p w:rsidR="00FF0AC7" w:rsidRPr="00EB4A9C" w:rsidRDefault="00FF0AC7" w:rsidP="00FF0AC7">
            <w:pPr>
              <w:spacing w:after="200" w:line="276" w:lineRule="auto"/>
              <w:jc w:val="center"/>
              <w:rPr>
                <w:rFonts w:eastAsiaTheme="minorHAnsi"/>
              </w:rPr>
            </w:pPr>
          </w:p>
          <w:p w:rsidR="00FF0AC7" w:rsidRPr="00EB4A9C" w:rsidRDefault="00FF0AC7" w:rsidP="00FF0AC7">
            <w:pPr>
              <w:spacing w:after="200" w:line="276" w:lineRule="auto"/>
              <w:jc w:val="center"/>
              <w:rPr>
                <w:rFonts w:eastAsiaTheme="minorHAnsi"/>
              </w:rPr>
            </w:pPr>
            <w:r w:rsidRPr="00EB4A9C">
              <w:rPr>
                <w:rFonts w:eastAsiaTheme="minorHAnsi"/>
              </w:rPr>
              <w:t>током године</w:t>
            </w:r>
          </w:p>
        </w:tc>
      </w:tr>
      <w:tr w:rsidR="00FF0AC7" w:rsidRPr="00EB4A9C" w:rsidTr="00EB4A9C">
        <w:trPr>
          <w:trHeight w:val="620"/>
        </w:trPr>
        <w:tc>
          <w:tcPr>
            <w:tcW w:w="3492" w:type="dxa"/>
          </w:tcPr>
          <w:p w:rsidR="00FF0AC7" w:rsidRPr="00EB4A9C" w:rsidRDefault="00FF0AC7" w:rsidP="00FF0AC7">
            <w:pPr>
              <w:rPr>
                <w:rFonts w:eastAsia="SimSun"/>
                <w:lang w:val="sr-Cyrl-CS" w:eastAsia="zh-CN"/>
              </w:rPr>
            </w:pPr>
            <w:r w:rsidRPr="00EB4A9C">
              <w:rPr>
                <w:rFonts w:eastAsia="SimSun"/>
                <w:lang w:val="sr-Cyrl-CS" w:eastAsia="zh-CN"/>
              </w:rPr>
              <w:lastRenderedPageBreak/>
              <w:t>Приредбе и прославе (Дан школе, школска слава итд.)</w:t>
            </w:r>
          </w:p>
        </w:tc>
        <w:tc>
          <w:tcPr>
            <w:tcW w:w="3060" w:type="dxa"/>
            <w:vMerge w:val="restart"/>
          </w:tcPr>
          <w:p w:rsidR="00FF0AC7" w:rsidRPr="00EB4A9C" w:rsidRDefault="00FF0AC7" w:rsidP="00EB4A9C">
            <w:pPr>
              <w:autoSpaceDE w:val="0"/>
              <w:autoSpaceDN w:val="0"/>
              <w:adjustRightInd w:val="0"/>
              <w:jc w:val="center"/>
              <w:rPr>
                <w:rFonts w:eastAsia="SimSun"/>
                <w:color w:val="000000"/>
                <w:lang w:val="sr-Cyrl-CS" w:eastAsia="zh-CN"/>
              </w:rPr>
            </w:pPr>
          </w:p>
          <w:p w:rsidR="00FF0AC7" w:rsidRPr="00EB4A9C" w:rsidRDefault="00FF0AC7" w:rsidP="00EB4A9C">
            <w:pPr>
              <w:autoSpaceDE w:val="0"/>
              <w:autoSpaceDN w:val="0"/>
              <w:adjustRightInd w:val="0"/>
              <w:jc w:val="center"/>
              <w:rPr>
                <w:rFonts w:eastAsia="SimSun"/>
                <w:color w:val="000000"/>
                <w:lang w:val="sr-Cyrl-CS" w:eastAsia="zh-CN"/>
              </w:rPr>
            </w:pPr>
          </w:p>
          <w:p w:rsidR="00FF0AC7" w:rsidRPr="00EB4A9C" w:rsidRDefault="00FF0AC7" w:rsidP="0063737B">
            <w:pPr>
              <w:autoSpaceDE w:val="0"/>
              <w:autoSpaceDN w:val="0"/>
              <w:adjustRightInd w:val="0"/>
              <w:jc w:val="center"/>
              <w:rPr>
                <w:rFonts w:eastAsia="SimSun"/>
                <w:color w:val="000000"/>
                <w:lang w:val="sr-Cyrl-CS" w:eastAsia="zh-CN"/>
              </w:rPr>
            </w:pPr>
            <w:r w:rsidRPr="00EB4A9C">
              <w:rPr>
                <w:rFonts w:eastAsia="SimSun"/>
                <w:color w:val="000000"/>
                <w:lang w:val="sr-Cyrl-CS" w:eastAsia="zh-CN"/>
              </w:rPr>
              <w:t>интензивирање сарадње са родитељима и укључивање родитеља у рад школе</w:t>
            </w:r>
          </w:p>
        </w:tc>
        <w:tc>
          <w:tcPr>
            <w:tcW w:w="1656" w:type="dxa"/>
            <w:vMerge w:val="restart"/>
          </w:tcPr>
          <w:p w:rsidR="00FF0AC7" w:rsidRPr="00EB4A9C" w:rsidRDefault="00FF0AC7" w:rsidP="00EB4A9C">
            <w:pPr>
              <w:spacing w:after="200"/>
              <w:jc w:val="center"/>
              <w:rPr>
                <w:rFonts w:eastAsia="SimSun"/>
                <w:lang w:val="sr-Cyrl-CS" w:eastAsia="zh-CN"/>
              </w:rPr>
            </w:pPr>
          </w:p>
          <w:p w:rsidR="00FF0AC7" w:rsidRPr="00EB4A9C" w:rsidRDefault="00FF0AC7" w:rsidP="00EB4A9C">
            <w:pPr>
              <w:spacing w:after="200"/>
              <w:jc w:val="center"/>
              <w:rPr>
                <w:rFonts w:eastAsia="SimSun"/>
                <w:lang w:val="sr-Cyrl-CS" w:eastAsia="zh-CN"/>
              </w:rPr>
            </w:pPr>
          </w:p>
          <w:p w:rsidR="00FF0AC7" w:rsidRPr="00EB4A9C" w:rsidRDefault="00FF0AC7" w:rsidP="00EB4A9C">
            <w:pPr>
              <w:spacing w:after="200"/>
              <w:jc w:val="center"/>
              <w:rPr>
                <w:rFonts w:eastAsia="SimSun"/>
                <w:lang w:val="sr-Cyrl-CS" w:eastAsia="zh-CN"/>
              </w:rPr>
            </w:pPr>
          </w:p>
          <w:p w:rsidR="00FF0AC7" w:rsidRPr="00EB4A9C" w:rsidRDefault="00FF0AC7" w:rsidP="00EB4A9C">
            <w:pPr>
              <w:spacing w:after="200"/>
              <w:jc w:val="center"/>
              <w:rPr>
                <w:rFonts w:eastAsia="SimSun"/>
                <w:lang w:val="sr-Cyrl-CS" w:eastAsia="zh-CN"/>
              </w:rPr>
            </w:pPr>
            <w:r w:rsidRPr="00EB4A9C">
              <w:rPr>
                <w:rFonts w:eastAsia="SimSun"/>
                <w:lang w:val="sr-Cyrl-CS" w:eastAsia="zh-CN"/>
              </w:rPr>
              <w:t>сви запослени</w:t>
            </w:r>
          </w:p>
        </w:tc>
        <w:tc>
          <w:tcPr>
            <w:tcW w:w="1962" w:type="dxa"/>
            <w:vMerge/>
          </w:tcPr>
          <w:p w:rsidR="00FF0AC7" w:rsidRPr="00EB4A9C" w:rsidRDefault="00FF0AC7" w:rsidP="00FF0AC7">
            <w:pPr>
              <w:spacing w:after="200" w:line="276" w:lineRule="auto"/>
              <w:jc w:val="center"/>
              <w:rPr>
                <w:rFonts w:eastAsiaTheme="minorHAnsi"/>
              </w:rPr>
            </w:pPr>
          </w:p>
        </w:tc>
      </w:tr>
      <w:tr w:rsidR="00FF0AC7" w:rsidRPr="00EB4A9C" w:rsidTr="00EB4A9C">
        <w:trPr>
          <w:trHeight w:val="620"/>
        </w:trPr>
        <w:tc>
          <w:tcPr>
            <w:tcW w:w="3492" w:type="dxa"/>
          </w:tcPr>
          <w:p w:rsidR="00FF0AC7" w:rsidRPr="00EB4A9C" w:rsidRDefault="00FF0AC7" w:rsidP="00FF0AC7">
            <w:pPr>
              <w:rPr>
                <w:rFonts w:eastAsia="SimSun"/>
                <w:lang w:val="sr-Cyrl-CS" w:eastAsia="zh-CN"/>
              </w:rPr>
            </w:pPr>
            <w:r w:rsidRPr="00EB4A9C">
              <w:rPr>
                <w:rFonts w:eastAsia="SimSun"/>
                <w:lang w:val="sr-Cyrl-CS" w:eastAsia="zh-CN"/>
              </w:rPr>
              <w:t>Донације од стране родитеља</w:t>
            </w:r>
          </w:p>
        </w:tc>
        <w:tc>
          <w:tcPr>
            <w:tcW w:w="3060" w:type="dxa"/>
            <w:vMerge/>
          </w:tcPr>
          <w:p w:rsidR="00FF0AC7" w:rsidRPr="00EB4A9C" w:rsidRDefault="00FF0AC7" w:rsidP="00EB4A9C">
            <w:pPr>
              <w:autoSpaceDE w:val="0"/>
              <w:autoSpaceDN w:val="0"/>
              <w:adjustRightInd w:val="0"/>
              <w:jc w:val="center"/>
              <w:rPr>
                <w:rFonts w:eastAsia="SimSun"/>
                <w:color w:val="000000"/>
                <w:lang w:val="sr-Cyrl-CS" w:eastAsia="zh-CN"/>
              </w:rPr>
            </w:pPr>
          </w:p>
        </w:tc>
        <w:tc>
          <w:tcPr>
            <w:tcW w:w="1656" w:type="dxa"/>
            <w:vMerge/>
          </w:tcPr>
          <w:p w:rsidR="00FF0AC7" w:rsidRPr="00EB4A9C" w:rsidRDefault="00FF0AC7" w:rsidP="00EB4A9C">
            <w:pPr>
              <w:spacing w:after="200"/>
              <w:jc w:val="center"/>
              <w:rPr>
                <w:rFonts w:eastAsia="SimSun"/>
                <w:lang w:val="sr-Cyrl-CS" w:eastAsia="zh-CN"/>
              </w:rPr>
            </w:pPr>
          </w:p>
        </w:tc>
        <w:tc>
          <w:tcPr>
            <w:tcW w:w="1962" w:type="dxa"/>
            <w:vMerge/>
          </w:tcPr>
          <w:p w:rsidR="00FF0AC7" w:rsidRPr="00EB4A9C" w:rsidRDefault="00FF0AC7" w:rsidP="00FF0AC7">
            <w:pPr>
              <w:spacing w:after="200" w:line="276" w:lineRule="auto"/>
              <w:jc w:val="center"/>
              <w:rPr>
                <w:rFonts w:eastAsiaTheme="minorHAnsi"/>
              </w:rPr>
            </w:pPr>
          </w:p>
        </w:tc>
      </w:tr>
      <w:tr w:rsidR="0063737B" w:rsidRPr="00EB4A9C" w:rsidTr="0063737B">
        <w:trPr>
          <w:trHeight w:val="698"/>
        </w:trPr>
        <w:tc>
          <w:tcPr>
            <w:tcW w:w="3492" w:type="dxa"/>
          </w:tcPr>
          <w:p w:rsidR="0063737B" w:rsidRPr="00EB4A9C" w:rsidRDefault="0063737B" w:rsidP="00FF0AC7">
            <w:pPr>
              <w:rPr>
                <w:rFonts w:eastAsia="SimSun"/>
                <w:lang w:val="sr-Cyrl-CS" w:eastAsia="zh-CN"/>
              </w:rPr>
            </w:pPr>
            <w:r w:rsidRPr="00EB4A9C">
              <w:rPr>
                <w:rFonts w:eastAsia="SimSun"/>
                <w:lang w:val="sr-Cyrl-CS" w:eastAsia="zh-CN"/>
              </w:rPr>
              <w:t>Учешће у реализацији наставног процеса, гост предавач</w:t>
            </w:r>
          </w:p>
        </w:tc>
        <w:tc>
          <w:tcPr>
            <w:tcW w:w="3060" w:type="dxa"/>
            <w:vMerge/>
          </w:tcPr>
          <w:p w:rsidR="0063737B" w:rsidRPr="00EB4A9C" w:rsidRDefault="0063737B" w:rsidP="00EB4A9C">
            <w:pPr>
              <w:autoSpaceDE w:val="0"/>
              <w:autoSpaceDN w:val="0"/>
              <w:adjustRightInd w:val="0"/>
              <w:jc w:val="center"/>
              <w:rPr>
                <w:rFonts w:eastAsia="SimSun"/>
                <w:color w:val="000000"/>
                <w:lang w:val="sr-Cyrl-CS" w:eastAsia="zh-CN"/>
              </w:rPr>
            </w:pPr>
          </w:p>
        </w:tc>
        <w:tc>
          <w:tcPr>
            <w:tcW w:w="1656" w:type="dxa"/>
            <w:vMerge/>
          </w:tcPr>
          <w:p w:rsidR="0063737B" w:rsidRPr="00EB4A9C" w:rsidRDefault="0063737B" w:rsidP="00EB4A9C">
            <w:pPr>
              <w:spacing w:after="200"/>
              <w:jc w:val="center"/>
              <w:rPr>
                <w:rFonts w:eastAsia="SimSun"/>
                <w:lang w:val="sr-Cyrl-CS" w:eastAsia="zh-CN"/>
              </w:rPr>
            </w:pPr>
          </w:p>
        </w:tc>
        <w:tc>
          <w:tcPr>
            <w:tcW w:w="1962" w:type="dxa"/>
            <w:vMerge/>
          </w:tcPr>
          <w:p w:rsidR="0063737B" w:rsidRPr="00EB4A9C" w:rsidRDefault="0063737B" w:rsidP="00FF0AC7">
            <w:pPr>
              <w:spacing w:after="200" w:line="276" w:lineRule="auto"/>
              <w:jc w:val="center"/>
              <w:rPr>
                <w:rFonts w:eastAsiaTheme="minorHAnsi"/>
              </w:rPr>
            </w:pPr>
          </w:p>
        </w:tc>
      </w:tr>
      <w:tr w:rsidR="00FF0AC7" w:rsidRPr="00EB6982" w:rsidTr="00EB4A9C">
        <w:trPr>
          <w:trHeight w:val="1493"/>
        </w:trPr>
        <w:tc>
          <w:tcPr>
            <w:tcW w:w="3492" w:type="dxa"/>
          </w:tcPr>
          <w:p w:rsidR="00FF0AC7" w:rsidRPr="00EB4A9C" w:rsidRDefault="00FF0AC7" w:rsidP="00FF0AC7">
            <w:pPr>
              <w:rPr>
                <w:rFonts w:eastAsia="SimSun"/>
                <w:lang w:val="sr-Cyrl-CS" w:eastAsia="zh-CN"/>
              </w:rPr>
            </w:pPr>
          </w:p>
          <w:p w:rsidR="00FF0AC7" w:rsidRPr="00EB4A9C" w:rsidRDefault="00FF0AC7" w:rsidP="00FF0AC7">
            <w:pPr>
              <w:rPr>
                <w:rFonts w:eastAsia="SimSun"/>
                <w:lang w:val="sr-Cyrl-CS" w:eastAsia="zh-CN"/>
              </w:rPr>
            </w:pPr>
            <w:r w:rsidRPr="00EB4A9C">
              <w:rPr>
                <w:rFonts w:eastAsia="SimSun"/>
                <w:lang w:val="sr-Cyrl-CS" w:eastAsia="zh-CN"/>
              </w:rPr>
              <w:t>Едукативна предавања за родитеље и ученике</w:t>
            </w:r>
          </w:p>
        </w:tc>
        <w:tc>
          <w:tcPr>
            <w:tcW w:w="3060" w:type="dxa"/>
          </w:tcPr>
          <w:p w:rsidR="00FF0AC7" w:rsidRPr="00EB4A9C" w:rsidRDefault="00FF0AC7" w:rsidP="00EB4A9C">
            <w:pPr>
              <w:autoSpaceDE w:val="0"/>
              <w:autoSpaceDN w:val="0"/>
              <w:adjustRightInd w:val="0"/>
              <w:jc w:val="center"/>
              <w:rPr>
                <w:rFonts w:eastAsia="SimSun"/>
                <w:color w:val="000000"/>
                <w:lang w:val="sr-Cyrl-CS" w:eastAsia="zh-CN"/>
              </w:rPr>
            </w:pPr>
          </w:p>
          <w:p w:rsidR="00FF0AC7" w:rsidRPr="00EB4A9C" w:rsidRDefault="00FF0AC7" w:rsidP="00EB4A9C">
            <w:pPr>
              <w:autoSpaceDE w:val="0"/>
              <w:autoSpaceDN w:val="0"/>
              <w:adjustRightInd w:val="0"/>
              <w:jc w:val="center"/>
              <w:rPr>
                <w:rFonts w:eastAsia="SimSun"/>
                <w:color w:val="000000"/>
                <w:lang w:val="sr-Cyrl-CS" w:eastAsia="zh-CN"/>
              </w:rPr>
            </w:pPr>
            <w:r w:rsidRPr="00EB4A9C">
              <w:rPr>
                <w:rFonts w:eastAsia="SimSun"/>
                <w:color w:val="000000"/>
                <w:lang w:val="sr-Cyrl-CS" w:eastAsia="zh-CN"/>
              </w:rPr>
              <w:t>оснаживање и едуковање родитеља по питању различитих тема</w:t>
            </w:r>
          </w:p>
        </w:tc>
        <w:tc>
          <w:tcPr>
            <w:tcW w:w="1656" w:type="dxa"/>
          </w:tcPr>
          <w:p w:rsidR="00FF0AC7" w:rsidRPr="00EB4A9C" w:rsidRDefault="00FF0AC7" w:rsidP="00EB4A9C">
            <w:pPr>
              <w:spacing w:after="200"/>
              <w:jc w:val="center"/>
              <w:rPr>
                <w:rFonts w:eastAsia="SimSun"/>
                <w:lang w:val="sr-Cyrl-CS" w:eastAsia="zh-CN"/>
              </w:rPr>
            </w:pPr>
            <w:r w:rsidRPr="00EB4A9C">
              <w:rPr>
                <w:rFonts w:eastAsia="SimSun"/>
                <w:lang w:val="sr-Cyrl-CS" w:eastAsia="zh-CN"/>
              </w:rPr>
              <w:t>психолог и педагог; наставник информатике и рачунарства</w:t>
            </w:r>
          </w:p>
        </w:tc>
        <w:tc>
          <w:tcPr>
            <w:tcW w:w="1962" w:type="dxa"/>
            <w:vMerge/>
          </w:tcPr>
          <w:p w:rsidR="00FF0AC7" w:rsidRPr="00FA03ED" w:rsidRDefault="00FF0AC7" w:rsidP="00FF0AC7">
            <w:pPr>
              <w:spacing w:after="200" w:line="276" w:lineRule="auto"/>
              <w:jc w:val="center"/>
              <w:rPr>
                <w:rFonts w:eastAsiaTheme="minorHAnsi"/>
                <w:lang w:val="sr-Cyrl-CS"/>
              </w:rPr>
            </w:pPr>
          </w:p>
        </w:tc>
      </w:tr>
      <w:tr w:rsidR="00FF0AC7" w:rsidRPr="00EB4A9C" w:rsidTr="00EB4A9C">
        <w:trPr>
          <w:trHeight w:val="620"/>
        </w:trPr>
        <w:tc>
          <w:tcPr>
            <w:tcW w:w="3492" w:type="dxa"/>
          </w:tcPr>
          <w:p w:rsidR="00FF0AC7" w:rsidRPr="00EB4A9C" w:rsidRDefault="00FF0AC7" w:rsidP="00EB4A9C">
            <w:pPr>
              <w:rPr>
                <w:rFonts w:eastAsia="SimSun"/>
                <w:lang w:val="sr-Cyrl-CS" w:eastAsia="zh-CN"/>
              </w:rPr>
            </w:pPr>
            <w:r w:rsidRPr="00EB4A9C">
              <w:rPr>
                <w:rFonts w:eastAsia="SimSun"/>
                <w:lang w:val="sr-Cyrl-CS" w:eastAsia="zh-CN"/>
              </w:rPr>
              <w:t xml:space="preserve">Анкетирање родитеља о задовољству сарадње са школом </w:t>
            </w:r>
          </w:p>
        </w:tc>
        <w:tc>
          <w:tcPr>
            <w:tcW w:w="3060" w:type="dxa"/>
          </w:tcPr>
          <w:p w:rsidR="00FF0AC7" w:rsidRPr="00EB4A9C" w:rsidRDefault="00FF0AC7" w:rsidP="00EB4A9C">
            <w:pPr>
              <w:autoSpaceDE w:val="0"/>
              <w:autoSpaceDN w:val="0"/>
              <w:adjustRightInd w:val="0"/>
              <w:jc w:val="center"/>
              <w:rPr>
                <w:rFonts w:eastAsia="SimSun"/>
                <w:color w:val="000000"/>
                <w:lang w:val="sr-Cyrl-CS" w:eastAsia="zh-CN"/>
              </w:rPr>
            </w:pPr>
          </w:p>
          <w:p w:rsidR="00FF0AC7" w:rsidRPr="00EB4A9C" w:rsidRDefault="00FF0AC7" w:rsidP="00EB4A9C">
            <w:pPr>
              <w:autoSpaceDE w:val="0"/>
              <w:autoSpaceDN w:val="0"/>
              <w:adjustRightInd w:val="0"/>
              <w:jc w:val="center"/>
              <w:rPr>
                <w:rFonts w:eastAsia="SimSun"/>
                <w:color w:val="000000"/>
                <w:lang w:val="sr-Cyrl-CS" w:eastAsia="zh-CN"/>
              </w:rPr>
            </w:pPr>
            <w:r w:rsidRPr="00EB4A9C">
              <w:rPr>
                <w:rFonts w:eastAsia="SimSun"/>
                <w:color w:val="000000"/>
                <w:lang w:val="sr-Cyrl-CS" w:eastAsia="zh-CN"/>
              </w:rPr>
              <w:t>Евалуација рада школе</w:t>
            </w:r>
          </w:p>
        </w:tc>
        <w:tc>
          <w:tcPr>
            <w:tcW w:w="1656" w:type="dxa"/>
          </w:tcPr>
          <w:p w:rsidR="00FF0AC7" w:rsidRPr="00EB4A9C" w:rsidRDefault="00FF0AC7" w:rsidP="00EB4A9C">
            <w:pPr>
              <w:spacing w:after="200"/>
              <w:jc w:val="center"/>
              <w:rPr>
                <w:rFonts w:eastAsia="SimSun"/>
                <w:lang w:val="sr-Cyrl-CS" w:eastAsia="zh-CN"/>
              </w:rPr>
            </w:pPr>
            <w:r w:rsidRPr="00EB4A9C">
              <w:rPr>
                <w:rFonts w:eastAsia="SimSun"/>
                <w:lang w:val="sr-Cyrl-CS" w:eastAsia="zh-CN"/>
              </w:rPr>
              <w:t>одељењске старешине</w:t>
            </w:r>
          </w:p>
        </w:tc>
        <w:tc>
          <w:tcPr>
            <w:tcW w:w="1962" w:type="dxa"/>
          </w:tcPr>
          <w:p w:rsidR="00FF0AC7" w:rsidRPr="00EB4A9C" w:rsidRDefault="00EB4A9C" w:rsidP="00FF0AC7">
            <w:pPr>
              <w:spacing w:after="200" w:line="276" w:lineRule="auto"/>
              <w:jc w:val="center"/>
              <w:rPr>
                <w:rFonts w:eastAsiaTheme="minorHAnsi"/>
              </w:rPr>
            </w:pPr>
            <w:r>
              <w:rPr>
                <w:rFonts w:eastAsiaTheme="minorHAnsi"/>
              </w:rPr>
              <w:t>у току школске године</w:t>
            </w:r>
          </w:p>
        </w:tc>
      </w:tr>
      <w:tr w:rsidR="0063737B" w:rsidRPr="00EB4A9C" w:rsidTr="00EB4A9C">
        <w:trPr>
          <w:trHeight w:val="620"/>
        </w:trPr>
        <w:tc>
          <w:tcPr>
            <w:tcW w:w="3492" w:type="dxa"/>
          </w:tcPr>
          <w:p w:rsidR="0063737B" w:rsidRPr="0063737B" w:rsidRDefault="0063737B" w:rsidP="00EB4A9C">
            <w:pPr>
              <w:rPr>
                <w:rFonts w:eastAsia="SimSun"/>
                <w:lang w:eastAsia="zh-CN"/>
              </w:rPr>
            </w:pPr>
            <w:r>
              <w:t>Укључивање родитеља у превентивне активности посебних прогама</w:t>
            </w:r>
          </w:p>
        </w:tc>
        <w:tc>
          <w:tcPr>
            <w:tcW w:w="3060" w:type="dxa"/>
          </w:tcPr>
          <w:p w:rsidR="0063737B" w:rsidRPr="00EB4A9C" w:rsidRDefault="0063737B" w:rsidP="0063737B">
            <w:pPr>
              <w:autoSpaceDE w:val="0"/>
              <w:autoSpaceDN w:val="0"/>
              <w:adjustRightInd w:val="0"/>
              <w:jc w:val="center"/>
              <w:rPr>
                <w:rFonts w:eastAsia="SimSun"/>
                <w:color w:val="000000"/>
                <w:lang w:val="sr-Cyrl-CS" w:eastAsia="zh-CN"/>
              </w:rPr>
            </w:pPr>
            <w:r>
              <w:rPr>
                <w:rFonts w:eastAsia="SimSun"/>
                <w:color w:val="000000"/>
                <w:lang w:val="sr-Cyrl-CS" w:eastAsia="zh-CN"/>
              </w:rPr>
              <w:t>Укључивање у живот школе; допринос школи у обради кључних тема за ученике</w:t>
            </w:r>
          </w:p>
        </w:tc>
        <w:tc>
          <w:tcPr>
            <w:tcW w:w="1656" w:type="dxa"/>
          </w:tcPr>
          <w:p w:rsidR="0063737B" w:rsidRPr="00EB4A9C" w:rsidRDefault="0063737B" w:rsidP="00EB4A9C">
            <w:pPr>
              <w:spacing w:after="200"/>
              <w:jc w:val="center"/>
              <w:rPr>
                <w:rFonts w:eastAsia="SimSun"/>
                <w:lang w:val="sr-Cyrl-CS" w:eastAsia="zh-CN"/>
              </w:rPr>
            </w:pPr>
            <w:r>
              <w:rPr>
                <w:rFonts w:eastAsia="SimSun"/>
                <w:lang w:val="sr-Cyrl-CS" w:eastAsia="zh-CN"/>
              </w:rPr>
              <w:t>Одељењске старешине, руководство школе</w:t>
            </w:r>
          </w:p>
        </w:tc>
        <w:tc>
          <w:tcPr>
            <w:tcW w:w="1962" w:type="dxa"/>
          </w:tcPr>
          <w:p w:rsidR="0063737B" w:rsidRDefault="0063737B" w:rsidP="00FF0AC7">
            <w:pPr>
              <w:spacing w:after="200" w:line="276" w:lineRule="auto"/>
              <w:jc w:val="center"/>
              <w:rPr>
                <w:rFonts w:eastAsiaTheme="minorHAnsi"/>
              </w:rPr>
            </w:pPr>
            <w:r>
              <w:rPr>
                <w:rFonts w:eastAsiaTheme="minorHAnsi"/>
              </w:rPr>
              <w:t>у току школске године</w:t>
            </w:r>
          </w:p>
        </w:tc>
      </w:tr>
    </w:tbl>
    <w:p w:rsidR="00EB6982" w:rsidRDefault="00EB6982" w:rsidP="00237B9E">
      <w:pPr>
        <w:spacing w:line="276" w:lineRule="auto"/>
        <w:jc w:val="center"/>
        <w:rPr>
          <w:rFonts w:eastAsia="SimSun"/>
          <w:b/>
          <w:sz w:val="32"/>
          <w:lang w:val="sr-Cyrl-CS" w:eastAsia="zh-CN"/>
        </w:rPr>
      </w:pPr>
    </w:p>
    <w:p w:rsidR="00237B9E" w:rsidRPr="00FA03ED" w:rsidRDefault="00237B9E" w:rsidP="00237B9E">
      <w:pPr>
        <w:spacing w:line="276" w:lineRule="auto"/>
        <w:jc w:val="center"/>
        <w:rPr>
          <w:rFonts w:eastAsia="SimSun"/>
          <w:b/>
          <w:sz w:val="32"/>
          <w:lang w:val="sr-Cyrl-CS" w:eastAsia="zh-CN"/>
        </w:rPr>
      </w:pPr>
      <w:r w:rsidRPr="00FA03ED">
        <w:rPr>
          <w:rFonts w:eastAsia="SimSun"/>
          <w:b/>
          <w:sz w:val="32"/>
          <w:lang w:val="sr-Cyrl-CS" w:eastAsia="zh-CN"/>
        </w:rPr>
        <w:t>23. ПРОГРАМ ИЗЛЕТА, НАСТАВЕ У ПРИРОДИ, ЕКСКУРЗИЈА</w:t>
      </w:r>
    </w:p>
    <w:p w:rsidR="00237B9E" w:rsidRPr="00FA03ED" w:rsidRDefault="00237B9E" w:rsidP="00237B9E">
      <w:pPr>
        <w:spacing w:line="276" w:lineRule="auto"/>
        <w:jc w:val="center"/>
        <w:rPr>
          <w:rFonts w:eastAsia="SimSun"/>
          <w:b/>
          <w:sz w:val="32"/>
          <w:lang w:val="sr-Cyrl-CS" w:eastAsia="zh-CN"/>
        </w:rPr>
      </w:pPr>
    </w:p>
    <w:p w:rsidR="00237B9E" w:rsidRPr="0068269C" w:rsidRDefault="00237B9E" w:rsidP="00237B9E">
      <w:pPr>
        <w:spacing w:line="276" w:lineRule="auto"/>
        <w:ind w:firstLine="720"/>
        <w:jc w:val="both"/>
        <w:rPr>
          <w:lang w:val="ru-RU"/>
        </w:rPr>
      </w:pPr>
      <w:r w:rsidRPr="00FA03ED">
        <w:rPr>
          <w:rFonts w:eastAsia="SimSun"/>
          <w:lang w:val="sr-Cyrl-CS" w:eastAsia="zh-CN"/>
        </w:rPr>
        <w:t xml:space="preserve">Настава у природи и екскурзије реализују се на основу </w:t>
      </w:r>
      <w:r w:rsidRPr="0068269C">
        <w:rPr>
          <w:i/>
          <w:lang w:val="ru-RU"/>
        </w:rPr>
        <w:t>Правилник</w:t>
      </w:r>
      <w:r>
        <w:rPr>
          <w:i/>
          <w:lang w:val="ru-RU"/>
        </w:rPr>
        <w:t>а</w:t>
      </w:r>
      <w:r w:rsidRPr="0068269C">
        <w:rPr>
          <w:i/>
          <w:lang w:val="ru-RU"/>
        </w:rPr>
        <w:t xml:space="preserve"> о организацији и остваривању наставе у природи и екскурзије у основној школи</w:t>
      </w:r>
      <w:r>
        <w:rPr>
          <w:i/>
          <w:lang w:val="ru-RU"/>
        </w:rPr>
        <w:t xml:space="preserve"> </w:t>
      </w:r>
      <w:r>
        <w:rPr>
          <w:lang w:val="ru-RU"/>
        </w:rPr>
        <w:t xml:space="preserve">и </w:t>
      </w:r>
      <w:r w:rsidRPr="0068269C">
        <w:rPr>
          <w:i/>
          <w:lang w:val="ru-RU"/>
        </w:rPr>
        <w:t>Упутство за реализацију и екскурзије и наставе у природи у основној школи</w:t>
      </w:r>
      <w:r>
        <w:rPr>
          <w:lang w:val="ru-RU"/>
        </w:rPr>
        <w:t>.</w:t>
      </w:r>
    </w:p>
    <w:p w:rsidR="00237B9E" w:rsidRPr="00FA03ED" w:rsidRDefault="00237B9E" w:rsidP="00237B9E">
      <w:pPr>
        <w:spacing w:line="276" w:lineRule="auto"/>
        <w:ind w:firstLine="720"/>
        <w:jc w:val="both"/>
        <w:rPr>
          <w:rFonts w:eastAsia="SimSun"/>
          <w:i/>
          <w:lang w:val="sr-Cyrl-CS" w:eastAsia="zh-CN"/>
        </w:rPr>
      </w:pPr>
    </w:p>
    <w:p w:rsidR="00237B9E" w:rsidRPr="00FA03ED" w:rsidRDefault="00237B9E" w:rsidP="00237B9E">
      <w:pPr>
        <w:tabs>
          <w:tab w:val="left" w:pos="7185"/>
        </w:tabs>
        <w:autoSpaceDE w:val="0"/>
        <w:autoSpaceDN w:val="0"/>
        <w:adjustRightInd w:val="0"/>
        <w:spacing w:line="276" w:lineRule="auto"/>
        <w:jc w:val="both"/>
        <w:rPr>
          <w:rFonts w:eastAsiaTheme="minorHAnsi"/>
          <w:b/>
          <w:bCs/>
          <w:color w:val="000000"/>
          <w:szCs w:val="23"/>
          <w:lang w:val="sr-Cyrl-CS"/>
        </w:rPr>
      </w:pPr>
      <w:r w:rsidRPr="00FA03ED">
        <w:rPr>
          <w:rFonts w:eastAsiaTheme="minorHAnsi"/>
          <w:b/>
          <w:bCs/>
          <w:color w:val="000000"/>
          <w:szCs w:val="23"/>
          <w:lang w:val="sr-Cyrl-CS"/>
        </w:rPr>
        <w:t xml:space="preserve">Настава у природи </w:t>
      </w:r>
    </w:p>
    <w:p w:rsidR="00237B9E" w:rsidRPr="00FA03ED" w:rsidRDefault="00237B9E" w:rsidP="00237B9E">
      <w:pPr>
        <w:tabs>
          <w:tab w:val="left" w:pos="7185"/>
        </w:tabs>
        <w:autoSpaceDE w:val="0"/>
        <w:autoSpaceDN w:val="0"/>
        <w:adjustRightInd w:val="0"/>
        <w:spacing w:line="276" w:lineRule="auto"/>
        <w:jc w:val="both"/>
        <w:rPr>
          <w:rFonts w:eastAsiaTheme="minorHAnsi"/>
          <w:color w:val="000000"/>
          <w:szCs w:val="23"/>
          <w:lang w:val="sr-Cyrl-CS"/>
        </w:rPr>
      </w:pPr>
      <w:r w:rsidRPr="00FA03ED">
        <w:rPr>
          <w:rFonts w:eastAsiaTheme="minorHAnsi"/>
          <w:b/>
          <w:bCs/>
          <w:color w:val="000000"/>
          <w:szCs w:val="23"/>
          <w:lang w:val="sr-Cyrl-CS"/>
        </w:rPr>
        <w:tab/>
      </w:r>
    </w:p>
    <w:p w:rsidR="00237B9E" w:rsidRPr="00FA03ED" w:rsidRDefault="00237B9E" w:rsidP="00237B9E">
      <w:pPr>
        <w:spacing w:line="276" w:lineRule="auto"/>
        <w:ind w:firstLine="720"/>
        <w:jc w:val="both"/>
        <w:rPr>
          <w:rFonts w:eastAsiaTheme="minorHAnsi"/>
          <w:color w:val="000000"/>
          <w:szCs w:val="23"/>
          <w:lang w:val="sr-Cyrl-CS"/>
        </w:rPr>
      </w:pPr>
      <w:r w:rsidRPr="00FA03ED">
        <w:rPr>
          <w:rFonts w:eastAsiaTheme="minorHAnsi"/>
          <w:color w:val="000000"/>
          <w:szCs w:val="23"/>
          <w:lang w:val="sr-Cyrl-CS"/>
        </w:rPr>
        <w:t>Настава у природи је облик образовно-васпитног рада којим се остварују обавезни наставни предмети, изборни програми, пројектна настава и ваннаставне активности из плана и програма наставе и учења за први циклус основног образовања и васпитања, у климатски погодном месту из здравствено-рекреативних и образовно-васпитних разлога.</w:t>
      </w:r>
    </w:p>
    <w:p w:rsidR="00237B9E" w:rsidRPr="00FA03ED" w:rsidRDefault="00237B9E" w:rsidP="00237B9E">
      <w:pPr>
        <w:spacing w:line="276" w:lineRule="auto"/>
        <w:ind w:firstLine="720"/>
        <w:rPr>
          <w:rFonts w:eastAsiaTheme="minorHAnsi"/>
          <w:color w:val="000000"/>
          <w:szCs w:val="23"/>
          <w:lang w:val="sr-Cyrl-CS"/>
        </w:rPr>
      </w:pPr>
    </w:p>
    <w:p w:rsidR="00237B9E" w:rsidRPr="0023390E" w:rsidRDefault="00237B9E" w:rsidP="00237B9E">
      <w:pPr>
        <w:ind w:firstLine="720"/>
        <w:rPr>
          <w:rFonts w:eastAsia="SimSun"/>
          <w:i/>
          <w:lang w:val="sr-Cyrl-CS" w:eastAsia="zh-CN"/>
        </w:rPr>
      </w:pPr>
      <w:r w:rsidRPr="006F683E">
        <w:rPr>
          <w:rFonts w:eastAsia="SimSun"/>
          <w:i/>
          <w:lang w:val="sr-Cyrl-CS" w:eastAsia="zh-CN"/>
        </w:rPr>
        <w:t>Циљеви наставе у природи</w:t>
      </w:r>
      <w:r w:rsidRPr="0023390E">
        <w:rPr>
          <w:rFonts w:eastAsia="SimSun"/>
          <w:lang w:val="sr-Cyrl-CS" w:eastAsia="zh-CN"/>
        </w:rPr>
        <w:t>:</w:t>
      </w:r>
    </w:p>
    <w:p w:rsidR="00237B9E" w:rsidRPr="0023390E" w:rsidRDefault="00237B9E" w:rsidP="003E0D1A">
      <w:pPr>
        <w:pStyle w:val="ListParagraph"/>
        <w:numPr>
          <w:ilvl w:val="0"/>
          <w:numId w:val="24"/>
        </w:numPr>
        <w:spacing w:after="200" w:line="276" w:lineRule="auto"/>
        <w:jc w:val="both"/>
        <w:rPr>
          <w:rFonts w:eastAsia="SimSun"/>
          <w:lang w:val="sr-Cyrl-CS" w:eastAsia="zh-CN"/>
        </w:rPr>
      </w:pPr>
      <w:r w:rsidRPr="0023390E">
        <w:rPr>
          <w:rFonts w:eastAsia="SimSun"/>
          <w:lang w:val="sr-Cyrl-CS" w:eastAsia="zh-CN"/>
        </w:rPr>
        <w:t>очување, подстицање и унапређивање укупног здравственог стања ученика, њиховог правилног психофизичког и социјалног развоја;</w:t>
      </w:r>
    </w:p>
    <w:p w:rsidR="00237B9E" w:rsidRPr="0023390E" w:rsidRDefault="00237B9E" w:rsidP="003E0D1A">
      <w:pPr>
        <w:pStyle w:val="ListParagraph"/>
        <w:numPr>
          <w:ilvl w:val="0"/>
          <w:numId w:val="24"/>
        </w:numPr>
        <w:spacing w:after="200" w:line="276" w:lineRule="auto"/>
        <w:jc w:val="both"/>
        <w:rPr>
          <w:rFonts w:eastAsia="SimSun"/>
          <w:lang w:val="sr-Cyrl-CS" w:eastAsia="zh-CN"/>
        </w:rPr>
      </w:pPr>
      <w:r w:rsidRPr="0023390E">
        <w:rPr>
          <w:rFonts w:eastAsia="SimSun"/>
          <w:lang w:val="sr-Cyrl-CS" w:eastAsia="zh-CN"/>
        </w:rPr>
        <w:lastRenderedPageBreak/>
        <w:t>стварање основа за усвајање активног, здравог и креативног начина живота и организовања и коришћења слободног времена;</w:t>
      </w:r>
    </w:p>
    <w:p w:rsidR="00237B9E" w:rsidRPr="0023390E" w:rsidRDefault="00237B9E" w:rsidP="003E0D1A">
      <w:pPr>
        <w:pStyle w:val="ListParagraph"/>
        <w:numPr>
          <w:ilvl w:val="0"/>
          <w:numId w:val="24"/>
        </w:numPr>
        <w:spacing w:after="200" w:line="276" w:lineRule="auto"/>
        <w:jc w:val="both"/>
        <w:rPr>
          <w:rFonts w:eastAsia="SimSun"/>
          <w:lang w:val="sr-Cyrl-CS" w:eastAsia="zh-CN"/>
        </w:rPr>
      </w:pPr>
      <w:r w:rsidRPr="0023390E">
        <w:rPr>
          <w:rFonts w:eastAsia="SimSun"/>
          <w:lang w:val="sr-Cyrl-CS" w:eastAsia="zh-CN"/>
        </w:rPr>
        <w:t>проширивање постојећих и стицање нових знања и искустава о непосредном природном и друштвеном окружењу;</w:t>
      </w:r>
    </w:p>
    <w:p w:rsidR="00237B9E" w:rsidRPr="0023390E" w:rsidRDefault="00237B9E" w:rsidP="003E0D1A">
      <w:pPr>
        <w:pStyle w:val="ListParagraph"/>
        <w:numPr>
          <w:ilvl w:val="0"/>
          <w:numId w:val="24"/>
        </w:numPr>
        <w:spacing w:after="200" w:line="276" w:lineRule="auto"/>
        <w:jc w:val="both"/>
        <w:rPr>
          <w:rFonts w:eastAsia="SimSun"/>
          <w:lang w:val="sr-Cyrl-CS" w:eastAsia="zh-CN"/>
        </w:rPr>
      </w:pPr>
      <w:r w:rsidRPr="0023390E">
        <w:rPr>
          <w:rFonts w:eastAsia="SimSun"/>
          <w:lang w:val="sr-Cyrl-CS" w:eastAsia="zh-CN"/>
        </w:rPr>
        <w:t>развијање еколошке свести и подстицање ученика на лични и колективни ангажман у заштити природе;</w:t>
      </w:r>
    </w:p>
    <w:p w:rsidR="00237B9E" w:rsidRPr="0023390E" w:rsidRDefault="00237B9E" w:rsidP="003E0D1A">
      <w:pPr>
        <w:pStyle w:val="ListParagraph"/>
        <w:numPr>
          <w:ilvl w:val="0"/>
          <w:numId w:val="24"/>
        </w:numPr>
        <w:spacing w:after="200" w:line="276" w:lineRule="auto"/>
        <w:jc w:val="both"/>
        <w:rPr>
          <w:rFonts w:eastAsia="SimSun"/>
          <w:lang w:val="sr-Cyrl-CS" w:eastAsia="zh-CN"/>
        </w:rPr>
      </w:pPr>
      <w:r w:rsidRPr="0023390E">
        <w:rPr>
          <w:rFonts w:eastAsia="SimSun"/>
          <w:lang w:val="sr-Cyrl-CS" w:eastAsia="zh-CN"/>
        </w:rPr>
        <w:t>социјализација ученика и стицање искустава у колективном животу, уз развијање толеранције и одговорног односа према себи, другима, окружењу и културном наслеђу;</w:t>
      </w:r>
    </w:p>
    <w:p w:rsidR="00237B9E" w:rsidRPr="0023390E" w:rsidRDefault="00237B9E" w:rsidP="003E0D1A">
      <w:pPr>
        <w:pStyle w:val="ListParagraph"/>
        <w:numPr>
          <w:ilvl w:val="0"/>
          <w:numId w:val="24"/>
        </w:numPr>
        <w:spacing w:after="200" w:line="276" w:lineRule="auto"/>
        <w:jc w:val="both"/>
        <w:rPr>
          <w:rFonts w:eastAsia="SimSun"/>
          <w:lang w:val="sr-Cyrl-CS" w:eastAsia="zh-CN"/>
        </w:rPr>
      </w:pPr>
      <w:r w:rsidRPr="0023390E">
        <w:rPr>
          <w:rFonts w:eastAsia="SimSun"/>
          <w:lang w:val="sr-Cyrl-CS" w:eastAsia="zh-CN"/>
        </w:rPr>
        <w:t>развијање позитивних односа према националним, културним и естетским вредностима;</w:t>
      </w:r>
    </w:p>
    <w:p w:rsidR="00237B9E" w:rsidRPr="0023390E" w:rsidRDefault="00237B9E" w:rsidP="003E0D1A">
      <w:pPr>
        <w:pStyle w:val="ListParagraph"/>
        <w:numPr>
          <w:ilvl w:val="0"/>
          <w:numId w:val="24"/>
        </w:numPr>
        <w:spacing w:after="200" w:line="276" w:lineRule="auto"/>
        <w:jc w:val="both"/>
        <w:rPr>
          <w:rFonts w:eastAsia="SimSun"/>
          <w:lang w:val="sr-Cyrl-CS" w:eastAsia="zh-CN"/>
        </w:rPr>
      </w:pPr>
      <w:r w:rsidRPr="0023390E">
        <w:rPr>
          <w:rFonts w:eastAsia="SimSun"/>
          <w:lang w:val="sr-Cyrl-CS" w:eastAsia="zh-CN"/>
        </w:rPr>
        <w:t>развијање способности сагледавања развоја привредних могућности краја, односно региона који се обилази.</w:t>
      </w:r>
    </w:p>
    <w:p w:rsidR="00237B9E" w:rsidRDefault="00237B9E" w:rsidP="00237B9E">
      <w:pPr>
        <w:spacing w:after="200"/>
        <w:contextualSpacing/>
        <w:jc w:val="both"/>
        <w:rPr>
          <w:rFonts w:eastAsia="SimSun"/>
          <w:lang w:val="sr-Cyrl-CS" w:eastAsia="zh-CN"/>
        </w:rPr>
      </w:pPr>
    </w:p>
    <w:p w:rsidR="00237B9E" w:rsidRPr="0023390E" w:rsidRDefault="00237B9E" w:rsidP="00237B9E">
      <w:pPr>
        <w:spacing w:after="200" w:line="276" w:lineRule="auto"/>
        <w:ind w:firstLine="720"/>
        <w:contextualSpacing/>
        <w:jc w:val="both"/>
        <w:rPr>
          <w:rFonts w:eastAsia="SimSun"/>
          <w:lang w:val="sr-Cyrl-CS" w:eastAsia="zh-CN"/>
        </w:rPr>
      </w:pPr>
      <w:r w:rsidRPr="0023390E">
        <w:rPr>
          <w:rFonts w:eastAsia="SimSun"/>
          <w:i/>
          <w:lang w:val="sr-Cyrl-CS" w:eastAsia="zh-CN"/>
        </w:rPr>
        <w:t>Задаци</w:t>
      </w:r>
      <w:r w:rsidRPr="0023390E">
        <w:rPr>
          <w:rFonts w:eastAsia="SimSun"/>
          <w:lang w:val="sr-Cyrl-CS" w:eastAsia="zh-CN"/>
        </w:rPr>
        <w:t xml:space="preserve"> који се остварују реализацијом програма наставе у природи су:</w:t>
      </w:r>
    </w:p>
    <w:p w:rsidR="00237B9E" w:rsidRPr="0023390E" w:rsidRDefault="00237B9E" w:rsidP="003E0D1A">
      <w:pPr>
        <w:pStyle w:val="ListParagraph"/>
        <w:numPr>
          <w:ilvl w:val="0"/>
          <w:numId w:val="23"/>
        </w:numPr>
        <w:spacing w:after="200" w:line="276" w:lineRule="auto"/>
        <w:jc w:val="both"/>
        <w:rPr>
          <w:rFonts w:eastAsia="SimSun"/>
          <w:lang w:val="sr-Cyrl-CS" w:eastAsia="zh-CN"/>
        </w:rPr>
      </w:pPr>
      <w:r w:rsidRPr="0023390E">
        <w:rPr>
          <w:rFonts w:eastAsia="SimSun"/>
          <w:lang w:val="sr-Cyrl-CS" w:eastAsia="zh-CN"/>
        </w:rPr>
        <w:t>побољшање здравља и развијање физичких и моторичких способности ученика;</w:t>
      </w:r>
    </w:p>
    <w:p w:rsidR="00237B9E" w:rsidRPr="0023390E" w:rsidRDefault="00237B9E" w:rsidP="003E0D1A">
      <w:pPr>
        <w:pStyle w:val="ListParagraph"/>
        <w:numPr>
          <w:ilvl w:val="0"/>
          <w:numId w:val="23"/>
        </w:numPr>
        <w:spacing w:after="200" w:line="276" w:lineRule="auto"/>
        <w:jc w:val="both"/>
        <w:rPr>
          <w:rFonts w:eastAsia="SimSun"/>
          <w:lang w:val="sr-Cyrl-CS" w:eastAsia="zh-CN"/>
        </w:rPr>
      </w:pPr>
      <w:r w:rsidRPr="0023390E">
        <w:rPr>
          <w:rFonts w:eastAsia="SimSun"/>
          <w:lang w:val="sr-Cyrl-CS" w:eastAsia="zh-CN"/>
        </w:rPr>
        <w:t>задовољавање основних дечијих потреба за кретањем и игром;</w:t>
      </w:r>
    </w:p>
    <w:p w:rsidR="00237B9E" w:rsidRPr="0023390E" w:rsidRDefault="00237B9E" w:rsidP="003E0D1A">
      <w:pPr>
        <w:pStyle w:val="ListParagraph"/>
        <w:numPr>
          <w:ilvl w:val="0"/>
          <w:numId w:val="23"/>
        </w:numPr>
        <w:spacing w:after="200" w:line="276" w:lineRule="auto"/>
        <w:jc w:val="both"/>
        <w:rPr>
          <w:rFonts w:eastAsia="SimSun"/>
          <w:lang w:val="sr-Cyrl-CS" w:eastAsia="zh-CN"/>
        </w:rPr>
      </w:pPr>
      <w:r w:rsidRPr="0023390E">
        <w:rPr>
          <w:rFonts w:eastAsia="SimSun"/>
          <w:lang w:val="sr-Cyrl-CS" w:eastAsia="zh-CN"/>
        </w:rPr>
        <w:t>очување природне дечије радозналости за појаве у природи и подстицање интересовања и способности за њихово упознавање кроз одговарајуће активности;</w:t>
      </w:r>
    </w:p>
    <w:p w:rsidR="00237B9E" w:rsidRPr="0023390E" w:rsidRDefault="00237B9E" w:rsidP="003E0D1A">
      <w:pPr>
        <w:pStyle w:val="ListParagraph"/>
        <w:numPr>
          <w:ilvl w:val="0"/>
          <w:numId w:val="23"/>
        </w:numPr>
        <w:spacing w:after="200" w:line="276" w:lineRule="auto"/>
        <w:jc w:val="both"/>
        <w:rPr>
          <w:rFonts w:eastAsia="SimSun"/>
          <w:lang w:val="sr-Cyrl-CS" w:eastAsia="zh-CN"/>
        </w:rPr>
      </w:pPr>
      <w:r w:rsidRPr="0023390E">
        <w:rPr>
          <w:rFonts w:eastAsia="SimSun"/>
          <w:lang w:val="sr-Cyrl-CS" w:eastAsia="zh-CN"/>
        </w:rPr>
        <w:t>развијање способности запажања основних својстава објеката, појава и процеса у окружењу и уочавање њихове повезаности у конкретним природним и друштвеним условима;</w:t>
      </w:r>
    </w:p>
    <w:p w:rsidR="00237B9E" w:rsidRPr="0023390E" w:rsidRDefault="00237B9E" w:rsidP="003E0D1A">
      <w:pPr>
        <w:pStyle w:val="ListParagraph"/>
        <w:numPr>
          <w:ilvl w:val="0"/>
          <w:numId w:val="23"/>
        </w:numPr>
        <w:spacing w:after="200" w:line="276" w:lineRule="auto"/>
        <w:jc w:val="both"/>
        <w:rPr>
          <w:rFonts w:eastAsia="SimSun"/>
          <w:lang w:val="sr-Cyrl-CS" w:eastAsia="zh-CN"/>
        </w:rPr>
      </w:pPr>
      <w:r w:rsidRPr="0023390E">
        <w:rPr>
          <w:rFonts w:eastAsia="SimSun"/>
          <w:lang w:val="sr-Cyrl-CS" w:eastAsia="zh-CN"/>
        </w:rPr>
        <w:t>подстицање самосталности у процесу стицања знања кроз непосредне истраживачке задатке;</w:t>
      </w:r>
    </w:p>
    <w:p w:rsidR="00237B9E" w:rsidRPr="0023390E" w:rsidRDefault="00237B9E" w:rsidP="003E0D1A">
      <w:pPr>
        <w:pStyle w:val="ListParagraph"/>
        <w:numPr>
          <w:ilvl w:val="0"/>
          <w:numId w:val="23"/>
        </w:numPr>
        <w:spacing w:after="200" w:line="276" w:lineRule="auto"/>
        <w:jc w:val="both"/>
        <w:rPr>
          <w:rFonts w:eastAsia="SimSun"/>
          <w:lang w:val="sr-Cyrl-CS" w:eastAsia="zh-CN"/>
        </w:rPr>
      </w:pPr>
      <w:r w:rsidRPr="0023390E">
        <w:rPr>
          <w:rFonts w:eastAsia="SimSun"/>
          <w:lang w:val="sr-Cyrl-CS" w:eastAsia="zh-CN"/>
        </w:rPr>
        <w:t>развијање свести о потреби заштите, неговања, чувања и унапређивања природне и животне средине и изграђивање еколошких навика;</w:t>
      </w:r>
    </w:p>
    <w:p w:rsidR="00237B9E" w:rsidRPr="0023390E" w:rsidRDefault="00237B9E" w:rsidP="003E0D1A">
      <w:pPr>
        <w:pStyle w:val="ListParagraph"/>
        <w:numPr>
          <w:ilvl w:val="0"/>
          <w:numId w:val="23"/>
        </w:numPr>
        <w:spacing w:after="200" w:line="276" w:lineRule="auto"/>
        <w:jc w:val="both"/>
        <w:rPr>
          <w:rFonts w:eastAsia="SimSun"/>
          <w:lang w:val="sr-Cyrl-CS" w:eastAsia="zh-CN"/>
        </w:rPr>
      </w:pPr>
      <w:r w:rsidRPr="0023390E">
        <w:rPr>
          <w:rFonts w:eastAsia="SimSun"/>
          <w:lang w:val="sr-Cyrl-CS" w:eastAsia="zh-CN"/>
        </w:rPr>
        <w:t>упознавање природно-географских, културно-историјских знаменитости и лепоте места и околине;</w:t>
      </w:r>
    </w:p>
    <w:p w:rsidR="00237B9E" w:rsidRPr="0023390E" w:rsidRDefault="00237B9E" w:rsidP="003E0D1A">
      <w:pPr>
        <w:pStyle w:val="ListParagraph"/>
        <w:numPr>
          <w:ilvl w:val="0"/>
          <w:numId w:val="23"/>
        </w:numPr>
        <w:spacing w:after="200" w:line="276" w:lineRule="auto"/>
        <w:jc w:val="both"/>
        <w:rPr>
          <w:rFonts w:eastAsia="SimSun"/>
          <w:lang w:val="sr-Cyrl-CS" w:eastAsia="zh-CN"/>
        </w:rPr>
      </w:pPr>
      <w:r w:rsidRPr="0023390E">
        <w:rPr>
          <w:rFonts w:eastAsia="SimSun"/>
          <w:lang w:val="sr-Cyrl-CS" w:eastAsia="zh-CN"/>
        </w:rPr>
        <w:t>упознавање са начином живота и рада људи појединих крајева;</w:t>
      </w:r>
    </w:p>
    <w:p w:rsidR="00237B9E" w:rsidRPr="0023390E" w:rsidRDefault="00237B9E" w:rsidP="003E0D1A">
      <w:pPr>
        <w:pStyle w:val="ListParagraph"/>
        <w:numPr>
          <w:ilvl w:val="0"/>
          <w:numId w:val="23"/>
        </w:numPr>
        <w:spacing w:after="200" w:line="276" w:lineRule="auto"/>
        <w:jc w:val="both"/>
        <w:rPr>
          <w:rFonts w:eastAsia="SimSun"/>
          <w:lang w:val="sr-Cyrl-CS" w:eastAsia="zh-CN"/>
        </w:rPr>
      </w:pPr>
      <w:r w:rsidRPr="0023390E">
        <w:rPr>
          <w:rFonts w:eastAsia="SimSun"/>
          <w:lang w:val="sr-Cyrl-CS" w:eastAsia="zh-CN"/>
        </w:rPr>
        <w:t>упознавање разноврсности биљног и животињског света појединих крајева, уочавање њихове повезаности и променљивости;</w:t>
      </w:r>
    </w:p>
    <w:p w:rsidR="00237B9E" w:rsidRDefault="00237B9E" w:rsidP="003E0D1A">
      <w:pPr>
        <w:pStyle w:val="ListParagraph"/>
        <w:numPr>
          <w:ilvl w:val="0"/>
          <w:numId w:val="23"/>
        </w:numPr>
        <w:spacing w:after="200" w:line="276" w:lineRule="auto"/>
        <w:jc w:val="both"/>
        <w:rPr>
          <w:rFonts w:eastAsia="SimSun"/>
          <w:lang w:val="sr-Cyrl-CS" w:eastAsia="zh-CN"/>
        </w:rPr>
      </w:pPr>
      <w:r w:rsidRPr="0023390E">
        <w:rPr>
          <w:rFonts w:eastAsia="SimSun"/>
          <w:lang w:val="sr-Cyrl-CS" w:eastAsia="zh-CN"/>
        </w:rPr>
        <w:t>упознавање са карактеристикама годишњих доба у природи и смењивање временских прилика;</w:t>
      </w:r>
    </w:p>
    <w:p w:rsidR="00237B9E" w:rsidRPr="003A3483" w:rsidRDefault="00237B9E" w:rsidP="003E0D1A">
      <w:pPr>
        <w:pStyle w:val="ListParagraph"/>
        <w:numPr>
          <w:ilvl w:val="0"/>
          <w:numId w:val="23"/>
        </w:numPr>
        <w:spacing w:after="200" w:line="276" w:lineRule="auto"/>
        <w:jc w:val="both"/>
        <w:rPr>
          <w:rFonts w:eastAsia="SimSun"/>
          <w:lang w:val="sr-Cyrl-CS" w:eastAsia="zh-CN"/>
        </w:rPr>
      </w:pPr>
      <w:r w:rsidRPr="003A3483">
        <w:rPr>
          <w:rFonts w:eastAsia="SimSun"/>
          <w:lang w:val="sr-Cyrl-CS" w:eastAsia="zh-CN"/>
        </w:rPr>
        <w:t>развијање способности сналажења тј. оријентисања у простору и времену;</w:t>
      </w:r>
    </w:p>
    <w:p w:rsidR="00237B9E" w:rsidRPr="0023390E" w:rsidRDefault="00237B9E" w:rsidP="003E0D1A">
      <w:pPr>
        <w:pStyle w:val="ListParagraph"/>
        <w:numPr>
          <w:ilvl w:val="0"/>
          <w:numId w:val="25"/>
        </w:numPr>
        <w:spacing w:after="200" w:line="276" w:lineRule="auto"/>
        <w:jc w:val="both"/>
        <w:rPr>
          <w:rFonts w:eastAsia="SimSun"/>
          <w:lang w:val="sr-Cyrl-CS" w:eastAsia="zh-CN"/>
        </w:rPr>
      </w:pPr>
      <w:r w:rsidRPr="0023390E">
        <w:rPr>
          <w:rFonts w:eastAsia="SimSun"/>
          <w:lang w:val="sr-Cyrl-CS" w:eastAsia="zh-CN"/>
        </w:rPr>
        <w:t>оспособљавање ученика за безбедан и правилан боравак у природи;</w:t>
      </w:r>
    </w:p>
    <w:p w:rsidR="00237B9E" w:rsidRPr="0023390E" w:rsidRDefault="00237B9E" w:rsidP="003E0D1A">
      <w:pPr>
        <w:pStyle w:val="ListParagraph"/>
        <w:numPr>
          <w:ilvl w:val="0"/>
          <w:numId w:val="25"/>
        </w:numPr>
        <w:spacing w:after="200" w:line="276" w:lineRule="auto"/>
        <w:jc w:val="both"/>
        <w:rPr>
          <w:rFonts w:eastAsia="SimSun"/>
          <w:lang w:val="sr-Cyrl-CS" w:eastAsia="zh-CN"/>
        </w:rPr>
      </w:pPr>
      <w:r w:rsidRPr="0023390E">
        <w:rPr>
          <w:rFonts w:eastAsia="SimSun"/>
          <w:lang w:val="sr-Cyrl-CS" w:eastAsia="zh-CN"/>
        </w:rPr>
        <w:t>развијање правилних хигијенско-здравствених навика и подстицање самосталности у обављању личне хигијене и бриге о себи;</w:t>
      </w:r>
    </w:p>
    <w:p w:rsidR="00237B9E" w:rsidRPr="0023390E" w:rsidRDefault="00237B9E" w:rsidP="003E0D1A">
      <w:pPr>
        <w:pStyle w:val="ListParagraph"/>
        <w:numPr>
          <w:ilvl w:val="0"/>
          <w:numId w:val="25"/>
        </w:numPr>
        <w:spacing w:after="200" w:line="276" w:lineRule="auto"/>
        <w:jc w:val="both"/>
        <w:rPr>
          <w:rFonts w:eastAsia="SimSun"/>
          <w:lang w:val="sr-Cyrl-CS" w:eastAsia="zh-CN"/>
        </w:rPr>
      </w:pPr>
      <w:r w:rsidRPr="0023390E">
        <w:rPr>
          <w:rFonts w:eastAsia="SimSun"/>
          <w:lang w:val="sr-Cyrl-CS" w:eastAsia="zh-CN"/>
        </w:rPr>
        <w:lastRenderedPageBreak/>
        <w:t>подстицање и стварање навике за неговање редовне физичке активности и за што чешћи боравак у природи;</w:t>
      </w:r>
    </w:p>
    <w:p w:rsidR="00237B9E" w:rsidRPr="0023390E" w:rsidRDefault="00237B9E" w:rsidP="003E0D1A">
      <w:pPr>
        <w:pStyle w:val="ListParagraph"/>
        <w:numPr>
          <w:ilvl w:val="0"/>
          <w:numId w:val="25"/>
        </w:numPr>
        <w:spacing w:after="200" w:line="276" w:lineRule="auto"/>
        <w:jc w:val="both"/>
        <w:rPr>
          <w:rFonts w:eastAsia="SimSun"/>
          <w:lang w:val="sr-Cyrl-CS" w:eastAsia="zh-CN"/>
        </w:rPr>
      </w:pPr>
      <w:r w:rsidRPr="0023390E">
        <w:rPr>
          <w:rFonts w:eastAsia="SimSun"/>
          <w:lang w:val="sr-Cyrl-CS" w:eastAsia="zh-CN"/>
        </w:rPr>
        <w:t>формирање навика редовне и правилне исхране;</w:t>
      </w:r>
    </w:p>
    <w:p w:rsidR="00237B9E" w:rsidRPr="0023390E" w:rsidRDefault="00237B9E" w:rsidP="003E0D1A">
      <w:pPr>
        <w:pStyle w:val="ListParagraph"/>
        <w:numPr>
          <w:ilvl w:val="0"/>
          <w:numId w:val="25"/>
        </w:numPr>
        <w:spacing w:after="200" w:line="276" w:lineRule="auto"/>
        <w:jc w:val="both"/>
        <w:rPr>
          <w:rFonts w:eastAsia="SimSun"/>
          <w:lang w:val="sr-Cyrl-CS" w:eastAsia="zh-CN"/>
        </w:rPr>
      </w:pPr>
      <w:r w:rsidRPr="0023390E">
        <w:rPr>
          <w:rFonts w:eastAsia="SimSun"/>
          <w:lang w:val="sr-Cyrl-CS" w:eastAsia="zh-CN"/>
        </w:rPr>
        <w:t>навикавање на правилно смењивање рада, одмора и сна;</w:t>
      </w:r>
    </w:p>
    <w:p w:rsidR="00237B9E" w:rsidRPr="0023390E" w:rsidRDefault="00237B9E" w:rsidP="003E0D1A">
      <w:pPr>
        <w:pStyle w:val="ListParagraph"/>
        <w:numPr>
          <w:ilvl w:val="0"/>
          <w:numId w:val="25"/>
        </w:numPr>
        <w:spacing w:after="200" w:line="276" w:lineRule="auto"/>
        <w:jc w:val="both"/>
        <w:rPr>
          <w:rFonts w:eastAsia="SimSun"/>
          <w:lang w:val="sr-Cyrl-CS" w:eastAsia="zh-CN"/>
        </w:rPr>
      </w:pPr>
      <w:r w:rsidRPr="0023390E">
        <w:rPr>
          <w:rFonts w:eastAsia="SimSun"/>
          <w:lang w:val="sr-Cyrl-CS" w:eastAsia="zh-CN"/>
        </w:rPr>
        <w:t>разумевање и уважавање различитости међу појединцима;</w:t>
      </w:r>
    </w:p>
    <w:p w:rsidR="00237B9E" w:rsidRPr="0068269C" w:rsidRDefault="00237B9E" w:rsidP="003E0D1A">
      <w:pPr>
        <w:pStyle w:val="ListParagraph"/>
        <w:numPr>
          <w:ilvl w:val="0"/>
          <w:numId w:val="25"/>
        </w:numPr>
        <w:spacing w:after="200" w:line="276" w:lineRule="auto"/>
        <w:jc w:val="both"/>
        <w:rPr>
          <w:rFonts w:eastAsia="SimSun"/>
          <w:lang w:val="sr-Cyrl-CS" w:eastAsia="zh-CN"/>
        </w:rPr>
      </w:pPr>
      <w:r w:rsidRPr="0023390E">
        <w:rPr>
          <w:rFonts w:eastAsia="SimSun"/>
          <w:lang w:val="sr-Cyrl-CS" w:eastAsia="zh-CN"/>
        </w:rPr>
        <w:t>подстицање групног рада, договарања и сарадње са вршњацима и одраслима кроз одговарајуће активности.</w:t>
      </w:r>
    </w:p>
    <w:p w:rsidR="00237B9E" w:rsidRPr="003A3483" w:rsidRDefault="00237B9E" w:rsidP="00237B9E">
      <w:pPr>
        <w:spacing w:line="276" w:lineRule="auto"/>
        <w:ind w:firstLine="720"/>
        <w:contextualSpacing/>
        <w:jc w:val="both"/>
        <w:rPr>
          <w:rFonts w:eastAsia="SimSun"/>
          <w:lang w:val="sr-Cyrl-CS" w:eastAsia="zh-CN"/>
        </w:rPr>
      </w:pPr>
      <w:r>
        <w:rPr>
          <w:rFonts w:eastAsia="SimSun"/>
          <w:lang w:val="sr-Cyrl-CS" w:eastAsia="zh-CN"/>
        </w:rPr>
        <w:t>С</w:t>
      </w:r>
      <w:r w:rsidRPr="003A3483">
        <w:rPr>
          <w:rFonts w:eastAsia="SimSun"/>
          <w:lang w:val="sr-Cyrl-CS" w:eastAsia="zh-CN"/>
        </w:rPr>
        <w:t>адржаји наставе у природи остварују се на основу плана и програма наставе и учења из којег се издвајају они садржаји који су погодни за остваривање циљева и задатака наставе у природи, а одговарају условима у којима се она реализује.</w:t>
      </w:r>
    </w:p>
    <w:p w:rsidR="00237B9E" w:rsidRPr="003A3483" w:rsidRDefault="00237B9E" w:rsidP="00237B9E">
      <w:pPr>
        <w:spacing w:line="276" w:lineRule="auto"/>
        <w:ind w:firstLine="720"/>
        <w:contextualSpacing/>
        <w:jc w:val="both"/>
        <w:rPr>
          <w:rFonts w:eastAsia="SimSun"/>
          <w:lang w:val="sr-Cyrl-CS" w:eastAsia="zh-CN"/>
        </w:rPr>
      </w:pPr>
      <w:r w:rsidRPr="003A3483">
        <w:rPr>
          <w:rFonts w:eastAsia="SimSun"/>
          <w:lang w:val="sr-Cyrl-CS" w:eastAsia="zh-CN"/>
        </w:rPr>
        <w:t>Садржаји наставе у природи остварују се и на основу школског програма и саставни су део годишњег плана рада школе.</w:t>
      </w:r>
    </w:p>
    <w:p w:rsidR="00237B9E" w:rsidRDefault="00237B9E" w:rsidP="00237B9E">
      <w:pPr>
        <w:spacing w:line="276" w:lineRule="auto"/>
        <w:ind w:firstLine="720"/>
        <w:contextualSpacing/>
        <w:jc w:val="both"/>
        <w:rPr>
          <w:rFonts w:eastAsia="SimSun"/>
          <w:lang w:val="sr-Cyrl-CS" w:eastAsia="zh-CN"/>
        </w:rPr>
      </w:pPr>
      <w:r>
        <w:rPr>
          <w:rFonts w:eastAsia="SimSun"/>
          <w:lang w:val="sr-Cyrl-CS" w:eastAsia="zh-CN"/>
        </w:rPr>
        <w:t xml:space="preserve">Садржаји </w:t>
      </w:r>
      <w:r w:rsidRPr="003A3483">
        <w:rPr>
          <w:rFonts w:eastAsia="SimSun"/>
          <w:lang w:val="sr-Cyrl-CS" w:eastAsia="zh-CN"/>
        </w:rPr>
        <w:t>у првом циклусу основног образовања и васпитања су посебно:</w:t>
      </w:r>
    </w:p>
    <w:p w:rsidR="00237B9E" w:rsidRPr="0068269C" w:rsidRDefault="00237B9E" w:rsidP="003E0D1A">
      <w:pPr>
        <w:pStyle w:val="ListParagraph"/>
        <w:numPr>
          <w:ilvl w:val="0"/>
          <w:numId w:val="27"/>
        </w:numPr>
        <w:spacing w:line="276" w:lineRule="auto"/>
        <w:jc w:val="both"/>
        <w:rPr>
          <w:rFonts w:eastAsia="SimSun"/>
          <w:lang w:val="sr-Cyrl-CS" w:eastAsia="zh-CN"/>
        </w:rPr>
      </w:pPr>
      <w:r w:rsidRPr="0068269C">
        <w:rPr>
          <w:rFonts w:eastAsia="SimSun"/>
          <w:lang w:val="sr-Cyrl-CS" w:eastAsia="zh-CN"/>
        </w:rPr>
        <w:t>уочавање облика рељефа и површинских вода у околини и природно-географских одлика Републике Србије;</w:t>
      </w:r>
    </w:p>
    <w:p w:rsidR="00237B9E" w:rsidRPr="0068269C" w:rsidRDefault="00237B9E" w:rsidP="003E0D1A">
      <w:pPr>
        <w:pStyle w:val="ListParagraph"/>
        <w:numPr>
          <w:ilvl w:val="0"/>
          <w:numId w:val="27"/>
        </w:numPr>
        <w:spacing w:line="276" w:lineRule="auto"/>
        <w:jc w:val="both"/>
        <w:rPr>
          <w:rFonts w:eastAsia="SimSun"/>
          <w:lang w:val="sr-Cyrl-CS" w:eastAsia="zh-CN"/>
        </w:rPr>
      </w:pPr>
      <w:r w:rsidRPr="0068269C">
        <w:rPr>
          <w:rFonts w:eastAsia="SimSun"/>
          <w:lang w:val="sr-Cyrl-CS" w:eastAsia="zh-CN"/>
        </w:rPr>
        <w:t>посматрање карактеристичних биљака и животиња (обилазак станишта биљака и животиња);</w:t>
      </w:r>
    </w:p>
    <w:p w:rsidR="00237B9E" w:rsidRPr="0068269C" w:rsidRDefault="00237B9E" w:rsidP="003E0D1A">
      <w:pPr>
        <w:pStyle w:val="ListParagraph"/>
        <w:numPr>
          <w:ilvl w:val="0"/>
          <w:numId w:val="27"/>
        </w:numPr>
        <w:spacing w:line="276" w:lineRule="auto"/>
        <w:jc w:val="both"/>
        <w:rPr>
          <w:rFonts w:eastAsia="SimSun"/>
          <w:lang w:val="sr-Cyrl-CS" w:eastAsia="zh-CN"/>
        </w:rPr>
      </w:pPr>
      <w:r w:rsidRPr="0068269C">
        <w:rPr>
          <w:rFonts w:eastAsia="SimSun"/>
          <w:lang w:val="sr-Cyrl-CS" w:eastAsia="zh-CN"/>
        </w:rPr>
        <w:t>посете заштићеним природним подручјима (национални паркови, резервати, споменици природе и др.);</w:t>
      </w:r>
    </w:p>
    <w:p w:rsidR="00237B9E" w:rsidRPr="0068269C" w:rsidRDefault="00237B9E" w:rsidP="003E0D1A">
      <w:pPr>
        <w:pStyle w:val="ListParagraph"/>
        <w:numPr>
          <w:ilvl w:val="0"/>
          <w:numId w:val="27"/>
        </w:numPr>
        <w:spacing w:line="276" w:lineRule="auto"/>
        <w:jc w:val="both"/>
        <w:rPr>
          <w:rFonts w:eastAsia="SimSun"/>
          <w:lang w:val="sr-Cyrl-CS" w:eastAsia="zh-CN"/>
        </w:rPr>
      </w:pPr>
      <w:r w:rsidRPr="0068269C">
        <w:rPr>
          <w:rFonts w:eastAsia="SimSun"/>
          <w:lang w:val="sr-Cyrl-CS" w:eastAsia="zh-CN"/>
        </w:rPr>
        <w:t>упознавање с прошлошћу и културном баштином завичаја и отаџбине (обилазак музеја, културно-историјских споменика, етно-села, спомен-кућа знаменитих људи - научника, књижевника, уметника, војсковођа, државника и др.);</w:t>
      </w:r>
    </w:p>
    <w:p w:rsidR="00237B9E" w:rsidRPr="0068269C" w:rsidRDefault="00237B9E" w:rsidP="003E0D1A">
      <w:pPr>
        <w:pStyle w:val="ListParagraph"/>
        <w:numPr>
          <w:ilvl w:val="0"/>
          <w:numId w:val="27"/>
        </w:numPr>
        <w:spacing w:line="276" w:lineRule="auto"/>
        <w:jc w:val="both"/>
        <w:rPr>
          <w:rFonts w:eastAsia="SimSun"/>
          <w:lang w:val="sr-Cyrl-CS" w:eastAsia="zh-CN"/>
        </w:rPr>
      </w:pPr>
      <w:r w:rsidRPr="0068269C">
        <w:rPr>
          <w:rFonts w:eastAsia="SimSun"/>
          <w:lang w:val="sr-Cyrl-CS" w:eastAsia="zh-CN"/>
        </w:rPr>
        <w:t>развијање способности оријентације у простору и времену;</w:t>
      </w:r>
    </w:p>
    <w:p w:rsidR="00237B9E" w:rsidRPr="0068269C" w:rsidRDefault="00237B9E" w:rsidP="003E0D1A">
      <w:pPr>
        <w:pStyle w:val="ListParagraph"/>
        <w:numPr>
          <w:ilvl w:val="0"/>
          <w:numId w:val="27"/>
        </w:numPr>
        <w:spacing w:line="276" w:lineRule="auto"/>
        <w:jc w:val="both"/>
        <w:rPr>
          <w:rFonts w:eastAsia="SimSun"/>
          <w:lang w:val="sr-Cyrl-CS" w:eastAsia="zh-CN"/>
        </w:rPr>
      </w:pPr>
      <w:r w:rsidRPr="0068269C">
        <w:rPr>
          <w:rFonts w:eastAsia="SimSun"/>
          <w:lang w:val="sr-Cyrl-CS" w:eastAsia="zh-CN"/>
        </w:rPr>
        <w:t>обилазак разних типова пољопривредних површина и сточарских фарми (упознавање с производњом здраве хране);</w:t>
      </w:r>
    </w:p>
    <w:p w:rsidR="00237B9E" w:rsidRPr="0068269C" w:rsidRDefault="00237B9E" w:rsidP="003E0D1A">
      <w:pPr>
        <w:pStyle w:val="ListParagraph"/>
        <w:numPr>
          <w:ilvl w:val="0"/>
          <w:numId w:val="27"/>
        </w:numPr>
        <w:spacing w:line="276" w:lineRule="auto"/>
        <w:jc w:val="both"/>
        <w:rPr>
          <w:rFonts w:eastAsia="SimSun"/>
          <w:lang w:val="sr-Cyrl-CS" w:eastAsia="zh-CN"/>
        </w:rPr>
      </w:pPr>
      <w:r w:rsidRPr="0068269C">
        <w:rPr>
          <w:rFonts w:eastAsia="SimSun"/>
          <w:lang w:val="sr-Cyrl-CS" w:eastAsia="zh-CN"/>
        </w:rPr>
        <w:t>обилазак привредних друштава и јавних предузећа (прерада природних сировина, упознавање с различитим делатностима људи, заштита животне средине и др.).</w:t>
      </w:r>
    </w:p>
    <w:p w:rsidR="00237B9E" w:rsidRDefault="00237B9E" w:rsidP="00237B9E">
      <w:pPr>
        <w:spacing w:after="200" w:line="276" w:lineRule="auto"/>
        <w:contextualSpacing/>
        <w:jc w:val="both"/>
        <w:rPr>
          <w:rFonts w:eastAsia="SimSun"/>
          <w:lang w:val="sr-Cyrl-CS" w:eastAsia="zh-CN"/>
        </w:rPr>
      </w:pPr>
    </w:p>
    <w:p w:rsidR="00237B9E" w:rsidRPr="00B40520" w:rsidRDefault="00237B9E" w:rsidP="00237B9E">
      <w:pPr>
        <w:spacing w:after="200" w:line="276" w:lineRule="auto"/>
        <w:contextualSpacing/>
        <w:jc w:val="both"/>
        <w:rPr>
          <w:rFonts w:eastAsia="SimSun"/>
          <w:lang w:val="sr-Cyrl-CS" w:eastAsia="zh-CN"/>
        </w:rPr>
      </w:pPr>
      <w:r w:rsidRPr="00B40520">
        <w:rPr>
          <w:rFonts w:eastAsia="SimSun"/>
          <w:lang w:val="sr-Cyrl-CS" w:eastAsia="zh-CN"/>
        </w:rPr>
        <w:t>Предложени излети за ученике млађих разреда:</w:t>
      </w:r>
    </w:p>
    <w:p w:rsidR="00237B9E" w:rsidRDefault="00237B9E" w:rsidP="003E0D1A">
      <w:pPr>
        <w:pStyle w:val="ListParagraph"/>
        <w:numPr>
          <w:ilvl w:val="0"/>
          <w:numId w:val="19"/>
        </w:numPr>
        <w:spacing w:after="200" w:line="276" w:lineRule="auto"/>
        <w:jc w:val="both"/>
        <w:rPr>
          <w:rFonts w:eastAsia="SimSun"/>
          <w:lang w:val="sr-Cyrl-CS" w:eastAsia="zh-CN"/>
        </w:rPr>
      </w:pPr>
      <w:r>
        <w:rPr>
          <w:rFonts w:eastAsia="SimSun"/>
          <w:lang w:val="sr-Cyrl-CS" w:eastAsia="zh-CN"/>
        </w:rPr>
        <w:t>Весела ливада – Рудник</w:t>
      </w:r>
    </w:p>
    <w:p w:rsidR="00237B9E" w:rsidRDefault="00237B9E" w:rsidP="003E0D1A">
      <w:pPr>
        <w:pStyle w:val="ListParagraph"/>
        <w:numPr>
          <w:ilvl w:val="0"/>
          <w:numId w:val="19"/>
        </w:numPr>
        <w:spacing w:after="200" w:line="276" w:lineRule="auto"/>
        <w:jc w:val="both"/>
        <w:rPr>
          <w:rFonts w:eastAsia="SimSun"/>
          <w:lang w:val="sr-Cyrl-CS" w:eastAsia="zh-CN"/>
        </w:rPr>
      </w:pPr>
      <w:r>
        <w:rPr>
          <w:rFonts w:eastAsia="SimSun"/>
          <w:lang w:val="sr-Cyrl-CS" w:eastAsia="zh-CN"/>
        </w:rPr>
        <w:t>Салаш Катаи</w:t>
      </w:r>
    </w:p>
    <w:p w:rsidR="00237B9E" w:rsidRDefault="00237B9E" w:rsidP="003E0D1A">
      <w:pPr>
        <w:pStyle w:val="ListParagraph"/>
        <w:numPr>
          <w:ilvl w:val="0"/>
          <w:numId w:val="19"/>
        </w:numPr>
        <w:spacing w:after="200" w:line="276" w:lineRule="auto"/>
        <w:jc w:val="both"/>
        <w:rPr>
          <w:rFonts w:eastAsia="SimSun"/>
          <w:lang w:val="sr-Cyrl-CS" w:eastAsia="zh-CN"/>
        </w:rPr>
      </w:pPr>
      <w:r>
        <w:rPr>
          <w:rFonts w:eastAsia="SimSun"/>
          <w:lang w:val="sr-Cyrl-CS" w:eastAsia="zh-CN"/>
        </w:rPr>
        <w:t>Врдник</w:t>
      </w:r>
    </w:p>
    <w:p w:rsidR="00237B9E" w:rsidRDefault="00237B9E" w:rsidP="003E0D1A">
      <w:pPr>
        <w:pStyle w:val="ListParagraph"/>
        <w:numPr>
          <w:ilvl w:val="0"/>
          <w:numId w:val="19"/>
        </w:numPr>
        <w:spacing w:after="200" w:line="276" w:lineRule="auto"/>
        <w:jc w:val="both"/>
        <w:rPr>
          <w:rFonts w:eastAsia="SimSun"/>
          <w:lang w:val="sr-Cyrl-CS" w:eastAsia="zh-CN"/>
        </w:rPr>
      </w:pPr>
      <w:r>
        <w:rPr>
          <w:rFonts w:eastAsia="SimSun"/>
          <w:lang w:val="sr-Cyrl-CS" w:eastAsia="zh-CN"/>
        </w:rPr>
        <w:t>Шупља стена</w:t>
      </w:r>
    </w:p>
    <w:p w:rsidR="00237B9E" w:rsidRDefault="00237B9E" w:rsidP="003E0D1A">
      <w:pPr>
        <w:pStyle w:val="ListParagraph"/>
        <w:numPr>
          <w:ilvl w:val="0"/>
          <w:numId w:val="19"/>
        </w:numPr>
        <w:spacing w:after="200" w:line="276" w:lineRule="auto"/>
        <w:jc w:val="both"/>
        <w:rPr>
          <w:rFonts w:eastAsia="SimSun"/>
          <w:lang w:val="sr-Cyrl-CS" w:eastAsia="zh-CN"/>
        </w:rPr>
      </w:pPr>
      <w:r>
        <w:rPr>
          <w:rFonts w:eastAsia="SimSun"/>
          <w:lang w:val="sr-Cyrl-CS" w:eastAsia="zh-CN"/>
        </w:rPr>
        <w:t>Царска бара</w:t>
      </w:r>
    </w:p>
    <w:p w:rsidR="00237B9E" w:rsidRDefault="00237B9E" w:rsidP="003E0D1A">
      <w:pPr>
        <w:pStyle w:val="ListParagraph"/>
        <w:numPr>
          <w:ilvl w:val="0"/>
          <w:numId w:val="19"/>
        </w:numPr>
        <w:spacing w:after="200" w:line="276" w:lineRule="auto"/>
        <w:jc w:val="both"/>
        <w:rPr>
          <w:rFonts w:eastAsia="SimSun"/>
          <w:lang w:val="sr-Cyrl-CS" w:eastAsia="zh-CN"/>
        </w:rPr>
      </w:pPr>
      <w:r>
        <w:rPr>
          <w:rFonts w:eastAsia="SimSun"/>
          <w:lang w:val="sr-Cyrl-CS" w:eastAsia="zh-CN"/>
        </w:rPr>
        <w:t>Винча</w:t>
      </w:r>
    </w:p>
    <w:p w:rsidR="00237B9E" w:rsidRDefault="00237B9E" w:rsidP="003E0D1A">
      <w:pPr>
        <w:pStyle w:val="ListParagraph"/>
        <w:numPr>
          <w:ilvl w:val="0"/>
          <w:numId w:val="19"/>
        </w:numPr>
        <w:spacing w:after="200" w:line="276" w:lineRule="auto"/>
        <w:jc w:val="both"/>
        <w:rPr>
          <w:rFonts w:eastAsia="SimSun"/>
          <w:lang w:val="sr-Cyrl-CS" w:eastAsia="zh-CN"/>
        </w:rPr>
      </w:pPr>
      <w:r>
        <w:rPr>
          <w:rFonts w:eastAsia="SimSun"/>
          <w:lang w:val="sr-Cyrl-CS" w:eastAsia="zh-CN"/>
        </w:rPr>
        <w:t>Сремски Карловци</w:t>
      </w:r>
    </w:p>
    <w:p w:rsidR="00237B9E" w:rsidRDefault="00237B9E" w:rsidP="003E0D1A">
      <w:pPr>
        <w:pStyle w:val="ListParagraph"/>
        <w:numPr>
          <w:ilvl w:val="0"/>
          <w:numId w:val="19"/>
        </w:numPr>
        <w:spacing w:after="200" w:line="276" w:lineRule="auto"/>
        <w:jc w:val="both"/>
        <w:rPr>
          <w:rFonts w:eastAsia="SimSun"/>
          <w:lang w:val="sr-Cyrl-CS" w:eastAsia="zh-CN"/>
        </w:rPr>
      </w:pPr>
      <w:r>
        <w:rPr>
          <w:rFonts w:eastAsia="SimSun"/>
          <w:lang w:val="sr-Cyrl-CS" w:eastAsia="zh-CN"/>
        </w:rPr>
        <w:t>Нови Сад</w:t>
      </w:r>
    </w:p>
    <w:p w:rsidR="00237B9E" w:rsidRDefault="00237B9E" w:rsidP="003E0D1A">
      <w:pPr>
        <w:pStyle w:val="ListParagraph"/>
        <w:numPr>
          <w:ilvl w:val="0"/>
          <w:numId w:val="19"/>
        </w:numPr>
        <w:spacing w:line="276" w:lineRule="auto"/>
        <w:jc w:val="both"/>
        <w:rPr>
          <w:rFonts w:eastAsia="SimSun"/>
          <w:lang w:val="sr-Cyrl-CS" w:eastAsia="zh-CN"/>
        </w:rPr>
      </w:pPr>
      <w:r>
        <w:rPr>
          <w:rFonts w:eastAsia="SimSun"/>
          <w:lang w:val="sr-Cyrl-CS" w:eastAsia="zh-CN"/>
        </w:rPr>
        <w:t>Музеј илузија</w:t>
      </w:r>
    </w:p>
    <w:p w:rsidR="00237B9E" w:rsidRDefault="00237B9E" w:rsidP="003E0D1A">
      <w:pPr>
        <w:pStyle w:val="ListParagraph"/>
        <w:numPr>
          <w:ilvl w:val="0"/>
          <w:numId w:val="19"/>
        </w:numPr>
        <w:spacing w:line="276" w:lineRule="auto"/>
        <w:jc w:val="both"/>
        <w:rPr>
          <w:rFonts w:eastAsia="SimSun"/>
          <w:lang w:val="sr-Cyrl-CS" w:eastAsia="zh-CN"/>
        </w:rPr>
      </w:pPr>
      <w:r>
        <w:rPr>
          <w:rFonts w:eastAsia="SimSun"/>
          <w:lang w:val="sr-Cyrl-CS" w:eastAsia="zh-CN"/>
        </w:rPr>
        <w:lastRenderedPageBreak/>
        <w:t>Пионирски град</w:t>
      </w:r>
    </w:p>
    <w:p w:rsidR="00237B9E" w:rsidRPr="0068269C" w:rsidRDefault="00237B9E" w:rsidP="003E0D1A">
      <w:pPr>
        <w:pStyle w:val="ListParagraph"/>
        <w:numPr>
          <w:ilvl w:val="0"/>
          <w:numId w:val="19"/>
        </w:numPr>
        <w:spacing w:line="276" w:lineRule="auto"/>
        <w:jc w:val="both"/>
        <w:rPr>
          <w:rFonts w:eastAsia="SimSun"/>
          <w:lang w:val="sr-Cyrl-CS" w:eastAsia="zh-CN"/>
        </w:rPr>
      </w:pPr>
      <w:r>
        <w:rPr>
          <w:rFonts w:eastAsia="SimSun"/>
          <w:lang w:val="sr-Cyrl-CS" w:eastAsia="zh-CN"/>
        </w:rPr>
        <w:t>Скадарлија</w:t>
      </w:r>
    </w:p>
    <w:p w:rsidR="00237B9E" w:rsidRDefault="00237B9E" w:rsidP="003E0D1A">
      <w:pPr>
        <w:pStyle w:val="ListParagraph"/>
        <w:numPr>
          <w:ilvl w:val="0"/>
          <w:numId w:val="19"/>
        </w:numPr>
        <w:spacing w:line="276" w:lineRule="auto"/>
        <w:jc w:val="both"/>
        <w:rPr>
          <w:rFonts w:eastAsia="SimSun"/>
          <w:lang w:val="sr-Cyrl-CS" w:eastAsia="zh-CN"/>
        </w:rPr>
      </w:pPr>
      <w:r>
        <w:rPr>
          <w:rFonts w:eastAsia="SimSun"/>
          <w:lang w:val="sr-Cyrl-CS" w:eastAsia="zh-CN"/>
        </w:rPr>
        <w:t>Филхармонија</w:t>
      </w:r>
    </w:p>
    <w:p w:rsidR="00237B9E" w:rsidRDefault="00237B9E" w:rsidP="003E0D1A">
      <w:pPr>
        <w:pStyle w:val="ListParagraph"/>
        <w:numPr>
          <w:ilvl w:val="0"/>
          <w:numId w:val="19"/>
        </w:numPr>
        <w:spacing w:line="276" w:lineRule="auto"/>
        <w:jc w:val="both"/>
        <w:rPr>
          <w:rFonts w:eastAsia="SimSun"/>
          <w:lang w:val="sr-Cyrl-CS" w:eastAsia="zh-CN"/>
        </w:rPr>
      </w:pPr>
      <w:r>
        <w:rPr>
          <w:rFonts w:eastAsia="SimSun"/>
          <w:lang w:val="sr-Cyrl-CS" w:eastAsia="zh-CN"/>
        </w:rPr>
        <w:t>расадник Миљаковачке шуме</w:t>
      </w:r>
    </w:p>
    <w:p w:rsidR="00237B9E" w:rsidRDefault="00237B9E" w:rsidP="003E0D1A">
      <w:pPr>
        <w:pStyle w:val="ListParagraph"/>
        <w:numPr>
          <w:ilvl w:val="0"/>
          <w:numId w:val="19"/>
        </w:numPr>
        <w:spacing w:line="276" w:lineRule="auto"/>
        <w:jc w:val="both"/>
        <w:rPr>
          <w:rFonts w:eastAsia="SimSun"/>
          <w:lang w:val="sr-Cyrl-CS" w:eastAsia="zh-CN"/>
        </w:rPr>
      </w:pPr>
      <w:r>
        <w:rPr>
          <w:rFonts w:eastAsia="SimSun"/>
          <w:lang w:val="sr-Cyrl-CS" w:eastAsia="zh-CN"/>
        </w:rPr>
        <w:t>Милошев конак</w:t>
      </w:r>
    </w:p>
    <w:p w:rsidR="00237B9E" w:rsidRDefault="00237B9E" w:rsidP="003E0D1A">
      <w:pPr>
        <w:pStyle w:val="ListParagraph"/>
        <w:numPr>
          <w:ilvl w:val="0"/>
          <w:numId w:val="19"/>
        </w:numPr>
        <w:spacing w:line="276" w:lineRule="auto"/>
        <w:jc w:val="both"/>
        <w:rPr>
          <w:rFonts w:eastAsia="SimSun"/>
          <w:lang w:val="sr-Cyrl-CS" w:eastAsia="zh-CN"/>
        </w:rPr>
      </w:pPr>
      <w:r>
        <w:rPr>
          <w:rFonts w:eastAsia="SimSun"/>
          <w:lang w:val="sr-Cyrl-CS" w:eastAsia="zh-CN"/>
        </w:rPr>
        <w:t>Кошутњак</w:t>
      </w:r>
    </w:p>
    <w:p w:rsidR="00237B9E" w:rsidRDefault="00237B9E" w:rsidP="003E0D1A">
      <w:pPr>
        <w:pStyle w:val="ListParagraph"/>
        <w:numPr>
          <w:ilvl w:val="0"/>
          <w:numId w:val="19"/>
        </w:numPr>
        <w:spacing w:line="276" w:lineRule="auto"/>
        <w:jc w:val="both"/>
        <w:rPr>
          <w:rFonts w:eastAsia="SimSun"/>
          <w:lang w:val="sr-Cyrl-CS" w:eastAsia="zh-CN"/>
        </w:rPr>
      </w:pPr>
      <w:r>
        <w:rPr>
          <w:rFonts w:eastAsia="SimSun"/>
          <w:lang w:val="sr-Cyrl-CS" w:eastAsia="zh-CN"/>
        </w:rPr>
        <w:t>Топчидерски парк</w:t>
      </w:r>
    </w:p>
    <w:p w:rsidR="00237B9E" w:rsidRDefault="00237B9E" w:rsidP="003E0D1A">
      <w:pPr>
        <w:pStyle w:val="ListParagraph"/>
        <w:numPr>
          <w:ilvl w:val="0"/>
          <w:numId w:val="19"/>
        </w:numPr>
        <w:spacing w:line="276" w:lineRule="auto"/>
        <w:jc w:val="both"/>
        <w:rPr>
          <w:rFonts w:eastAsia="SimSun"/>
          <w:lang w:val="sr-Cyrl-CS" w:eastAsia="zh-CN"/>
        </w:rPr>
      </w:pPr>
      <w:r>
        <w:rPr>
          <w:rFonts w:eastAsia="SimSun"/>
          <w:lang w:val="sr-Cyrl-CS" w:eastAsia="zh-CN"/>
        </w:rPr>
        <w:t>Фабрика Соко Штарк</w:t>
      </w:r>
    </w:p>
    <w:p w:rsidR="00237B9E" w:rsidRPr="00B40520" w:rsidRDefault="00237B9E" w:rsidP="003E0D1A">
      <w:pPr>
        <w:pStyle w:val="ListParagraph"/>
        <w:numPr>
          <w:ilvl w:val="0"/>
          <w:numId w:val="19"/>
        </w:numPr>
        <w:spacing w:line="276" w:lineRule="auto"/>
        <w:jc w:val="both"/>
        <w:rPr>
          <w:rFonts w:eastAsia="SimSun"/>
          <w:lang w:val="sr-Cyrl-CS" w:eastAsia="zh-CN"/>
        </w:rPr>
      </w:pPr>
      <w:r>
        <w:rPr>
          <w:rFonts w:eastAsia="SimSun"/>
          <w:lang w:val="sr-Cyrl-CS" w:eastAsia="zh-CN"/>
        </w:rPr>
        <w:t>Опсерваторија</w:t>
      </w:r>
    </w:p>
    <w:p w:rsidR="00237B9E" w:rsidRDefault="00237B9E" w:rsidP="003E0D1A">
      <w:pPr>
        <w:pStyle w:val="ListParagraph"/>
        <w:numPr>
          <w:ilvl w:val="0"/>
          <w:numId w:val="19"/>
        </w:numPr>
        <w:spacing w:line="276" w:lineRule="auto"/>
        <w:jc w:val="both"/>
        <w:rPr>
          <w:rFonts w:eastAsia="SimSun"/>
          <w:lang w:val="sr-Cyrl-CS" w:eastAsia="zh-CN"/>
        </w:rPr>
      </w:pPr>
      <w:r>
        <w:rPr>
          <w:rFonts w:eastAsia="SimSun"/>
          <w:lang w:val="sr-Cyrl-CS" w:eastAsia="zh-CN"/>
        </w:rPr>
        <w:t>Спортски кампови</w:t>
      </w:r>
    </w:p>
    <w:p w:rsidR="00237B9E" w:rsidRDefault="00237B9E" w:rsidP="003E0D1A">
      <w:pPr>
        <w:pStyle w:val="ListParagraph"/>
        <w:numPr>
          <w:ilvl w:val="0"/>
          <w:numId w:val="19"/>
        </w:numPr>
        <w:spacing w:line="276" w:lineRule="auto"/>
        <w:jc w:val="both"/>
        <w:rPr>
          <w:rFonts w:eastAsia="SimSun"/>
          <w:lang w:val="sr-Cyrl-CS" w:eastAsia="zh-CN"/>
        </w:rPr>
      </w:pPr>
      <w:r>
        <w:rPr>
          <w:rFonts w:eastAsia="SimSun"/>
          <w:lang w:val="sr-Cyrl-CS" w:eastAsia="zh-CN"/>
        </w:rPr>
        <w:t>Зимски и летњи камп у Пионирском граду</w:t>
      </w:r>
    </w:p>
    <w:p w:rsidR="00237B9E" w:rsidRPr="00FA03ED" w:rsidRDefault="00237B9E" w:rsidP="003E0D1A">
      <w:pPr>
        <w:numPr>
          <w:ilvl w:val="0"/>
          <w:numId w:val="21"/>
        </w:numPr>
        <w:spacing w:after="200" w:line="276" w:lineRule="auto"/>
        <w:contextualSpacing/>
        <w:rPr>
          <w:rFonts w:eastAsia="Calibri"/>
          <w:lang w:val="sr-Cyrl-CS"/>
        </w:rPr>
      </w:pPr>
      <w:r w:rsidRPr="00FA03ED">
        <w:rPr>
          <w:rFonts w:eastAsia="Calibri"/>
          <w:lang w:val="sr-Cyrl-CS"/>
        </w:rPr>
        <w:t>Музеј науке и технике – радионица – Калемегдан</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Народни музеј – Саборна црква</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Огледно добро Мали Дунав – Радмиловац</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Mens sana in corpore sano – Уздравом телу здрав дух – Ада Циганлија/Парк-шума Кошутњак/Ушће</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 xml:space="preserve">Основи камповања и оријентирига - Ада Циганлија/Парк-шума Кошутњак </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Етнографски музеј – Саборна црква</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Етнографски и Природњачки музеј – Калемегдан</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Војни музеј – Калемегдан</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Педагошки музеј – Градска библиотека – Саборна црква</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Ботаничка башта – Црква Светог Марка – Ташмајдан</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Зоолошки врт – Калемегдан</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Археолошко налазиште Винча</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Супер авантура -  Ада Циганлија/Парк-шума Кошутњак</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Етно кућа Стајковић – Наутичко село „Бисер“</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 xml:space="preserve">Етно село Амерић </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Боравак на фарми „Стари Тамиш“</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Музеј ваздухопловства – Бојчинска шума</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Етно парк Купиново – „Предео где природа грли историју“</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Пећинци – Музеј хлеба</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Планина Авала – манастир Раковица</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Специјални резерват природе Засавица</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Место где историја живи Топола – Опленац</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 xml:space="preserve">Знаменито место Орашац – Аранђеловац </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Смедерево – престоница Српске деспотовине</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Археолошко налазиште Винча – Смедерево</w:t>
      </w:r>
    </w:p>
    <w:p w:rsidR="00237B9E" w:rsidRPr="00B40520" w:rsidRDefault="00237B9E" w:rsidP="003E0D1A">
      <w:pPr>
        <w:numPr>
          <w:ilvl w:val="0"/>
          <w:numId w:val="21"/>
        </w:numPr>
        <w:spacing w:after="200" w:line="276" w:lineRule="auto"/>
        <w:contextualSpacing/>
        <w:rPr>
          <w:rFonts w:eastAsia="Calibri"/>
        </w:rPr>
      </w:pPr>
      <w:r w:rsidRPr="00B40520">
        <w:rPr>
          <w:rFonts w:eastAsia="Calibri"/>
        </w:rPr>
        <w:t>Специјални резерват природе Делиблатска пешчара – Вршац</w:t>
      </w:r>
    </w:p>
    <w:p w:rsidR="00237B9E" w:rsidRPr="00B40520" w:rsidRDefault="00237B9E" w:rsidP="003E0D1A">
      <w:pPr>
        <w:numPr>
          <w:ilvl w:val="0"/>
          <w:numId w:val="21"/>
        </w:numPr>
        <w:spacing w:line="276" w:lineRule="auto"/>
        <w:contextualSpacing/>
        <w:rPr>
          <w:rFonts w:eastAsia="Calibri"/>
        </w:rPr>
      </w:pPr>
      <w:r w:rsidRPr="00B40520">
        <w:rPr>
          <w:rFonts w:eastAsia="Calibri"/>
        </w:rPr>
        <w:lastRenderedPageBreak/>
        <w:t>Етнографски споме парк Тршић – манастир Троноша</w:t>
      </w:r>
    </w:p>
    <w:p w:rsidR="00237B9E" w:rsidRPr="00B40520" w:rsidRDefault="00237B9E" w:rsidP="003E0D1A">
      <w:pPr>
        <w:pStyle w:val="ListParagraph"/>
        <w:numPr>
          <w:ilvl w:val="0"/>
          <w:numId w:val="21"/>
        </w:numPr>
        <w:spacing w:line="276" w:lineRule="auto"/>
        <w:jc w:val="both"/>
        <w:rPr>
          <w:rFonts w:eastAsia="SimSun"/>
          <w:lang w:val="sr-Cyrl-CS" w:eastAsia="zh-CN"/>
        </w:rPr>
      </w:pPr>
      <w:r>
        <w:rPr>
          <w:rFonts w:eastAsia="SimSun"/>
          <w:lang w:val="sr-Cyrl-CS" w:eastAsia="zh-CN"/>
        </w:rPr>
        <w:t>Обележавање важних датума на локацијама ван школе, у складу са избором Савета родитеља.</w:t>
      </w:r>
    </w:p>
    <w:p w:rsidR="00237B9E" w:rsidRPr="00243B40" w:rsidRDefault="00237B9E" w:rsidP="00237B9E">
      <w:pPr>
        <w:tabs>
          <w:tab w:val="left" w:pos="2040"/>
        </w:tabs>
        <w:spacing w:after="200" w:line="276" w:lineRule="auto"/>
        <w:contextualSpacing/>
        <w:jc w:val="both"/>
        <w:rPr>
          <w:rFonts w:eastAsia="SimSun"/>
          <w:lang w:val="sr-Cyrl-CS" w:eastAsia="zh-CN"/>
        </w:rPr>
      </w:pPr>
      <w:r>
        <w:rPr>
          <w:rFonts w:eastAsia="SimSun"/>
          <w:lang w:val="sr-Cyrl-CS" w:eastAsia="zh-CN"/>
        </w:rPr>
        <w:tab/>
      </w:r>
    </w:p>
    <w:p w:rsidR="00237B9E" w:rsidRPr="00FA03ED" w:rsidRDefault="00237B9E" w:rsidP="00237B9E">
      <w:pPr>
        <w:autoSpaceDE w:val="0"/>
        <w:autoSpaceDN w:val="0"/>
        <w:adjustRightInd w:val="0"/>
        <w:spacing w:line="276" w:lineRule="auto"/>
        <w:jc w:val="both"/>
        <w:rPr>
          <w:rFonts w:eastAsiaTheme="minorHAnsi"/>
          <w:b/>
          <w:bCs/>
          <w:color w:val="000000"/>
          <w:szCs w:val="23"/>
          <w:lang w:val="sr-Cyrl-CS"/>
        </w:rPr>
      </w:pPr>
      <w:r w:rsidRPr="00FA03ED">
        <w:rPr>
          <w:rFonts w:eastAsiaTheme="minorHAnsi"/>
          <w:b/>
          <w:bCs/>
          <w:color w:val="000000"/>
          <w:szCs w:val="23"/>
          <w:lang w:val="sr-Cyrl-CS"/>
        </w:rPr>
        <w:t xml:space="preserve">Екскурзија </w:t>
      </w:r>
    </w:p>
    <w:p w:rsidR="00237B9E" w:rsidRPr="00FA03ED" w:rsidRDefault="00237B9E" w:rsidP="00237B9E">
      <w:pPr>
        <w:autoSpaceDE w:val="0"/>
        <w:autoSpaceDN w:val="0"/>
        <w:adjustRightInd w:val="0"/>
        <w:spacing w:line="276" w:lineRule="auto"/>
        <w:ind w:firstLine="720"/>
        <w:jc w:val="both"/>
        <w:rPr>
          <w:rFonts w:eastAsiaTheme="minorHAnsi"/>
          <w:color w:val="000000"/>
          <w:szCs w:val="23"/>
          <w:lang w:val="sr-Cyrl-CS"/>
        </w:rPr>
      </w:pPr>
      <w:r w:rsidRPr="00FA03ED">
        <w:rPr>
          <w:rFonts w:eastAsiaTheme="minorHAnsi"/>
          <w:color w:val="000000"/>
          <w:szCs w:val="23"/>
          <w:lang w:val="sr-Cyrl-CS"/>
        </w:rPr>
        <w:t>Екскурзија је облик образовно-васпитног рада који се остварује ван школе.</w:t>
      </w:r>
    </w:p>
    <w:p w:rsidR="00237B9E" w:rsidRPr="00FA03ED" w:rsidRDefault="00237B9E" w:rsidP="00237B9E">
      <w:pPr>
        <w:autoSpaceDE w:val="0"/>
        <w:autoSpaceDN w:val="0"/>
        <w:adjustRightInd w:val="0"/>
        <w:spacing w:line="276" w:lineRule="auto"/>
        <w:ind w:firstLine="720"/>
        <w:jc w:val="both"/>
        <w:rPr>
          <w:rFonts w:eastAsiaTheme="minorHAnsi"/>
          <w:color w:val="000000"/>
          <w:szCs w:val="23"/>
          <w:lang w:val="sr-Cyrl-CS"/>
        </w:rPr>
      </w:pPr>
    </w:p>
    <w:p w:rsidR="00237B9E" w:rsidRDefault="00237B9E" w:rsidP="00237B9E">
      <w:pPr>
        <w:spacing w:line="276" w:lineRule="auto"/>
        <w:ind w:firstLine="720"/>
        <w:jc w:val="both"/>
        <w:rPr>
          <w:i/>
          <w:lang w:val="sr-Cyrl-CS"/>
        </w:rPr>
      </w:pPr>
      <w:r w:rsidRPr="0023390E">
        <w:rPr>
          <w:rFonts w:eastAsia="SimSun"/>
          <w:bCs/>
          <w:i/>
          <w:lang w:val="sr-Cyrl-CS" w:eastAsia="zh-CN"/>
        </w:rPr>
        <w:t xml:space="preserve">Циљ екскурзије </w:t>
      </w:r>
      <w:r w:rsidRPr="0023390E">
        <w:rPr>
          <w:rFonts w:eastAsia="SimSun"/>
          <w:bCs/>
          <w:lang w:val="sr-Cyrl-CS" w:eastAsia="zh-CN"/>
        </w:rPr>
        <w:t>је</w:t>
      </w:r>
      <w:r w:rsidRPr="0023390E">
        <w:rPr>
          <w:rFonts w:eastAsia="SimSun"/>
          <w:bCs/>
          <w:i/>
          <w:lang w:val="sr-Cyrl-CS" w:eastAsia="zh-CN"/>
        </w:rPr>
        <w:t xml:space="preserve"> </w:t>
      </w:r>
      <w:r w:rsidRPr="0023390E">
        <w:rPr>
          <w:rFonts w:eastAsia="SimSun"/>
          <w:bCs/>
          <w:lang w:val="sr-Cyrl-CS" w:eastAsia="zh-CN"/>
        </w:rPr>
        <w:t>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rsidR="00237B9E" w:rsidRPr="004A4A6A" w:rsidRDefault="00237B9E" w:rsidP="00237B9E">
      <w:pPr>
        <w:spacing w:line="276" w:lineRule="auto"/>
        <w:ind w:firstLine="720"/>
        <w:jc w:val="both"/>
        <w:rPr>
          <w:lang w:val="sr-Cyrl-CS"/>
        </w:rPr>
      </w:pPr>
      <w:r w:rsidRPr="00E96DCD">
        <w:rPr>
          <w:i/>
          <w:lang w:val="sr-Cyrl-CS"/>
        </w:rPr>
        <w:t>Задаци екскурзије</w:t>
      </w:r>
      <w:r w:rsidRPr="004A4A6A">
        <w:rPr>
          <w:lang w:val="sr-Cyrl-CS"/>
        </w:rPr>
        <w:t xml:space="preserve"> су:</w:t>
      </w:r>
    </w:p>
    <w:p w:rsidR="00237B9E" w:rsidRPr="00FA03ED" w:rsidRDefault="00237B9E" w:rsidP="003E0D1A">
      <w:pPr>
        <w:pStyle w:val="ListParagraph"/>
        <w:numPr>
          <w:ilvl w:val="0"/>
          <w:numId w:val="22"/>
        </w:numPr>
        <w:autoSpaceDE w:val="0"/>
        <w:autoSpaceDN w:val="0"/>
        <w:adjustRightInd w:val="0"/>
        <w:spacing w:line="276" w:lineRule="auto"/>
        <w:jc w:val="both"/>
        <w:rPr>
          <w:rFonts w:eastAsiaTheme="minorHAnsi"/>
          <w:color w:val="000000"/>
          <w:szCs w:val="23"/>
          <w:lang w:val="sr-Cyrl-CS"/>
        </w:rPr>
      </w:pPr>
      <w:r w:rsidRPr="00FA03ED">
        <w:rPr>
          <w:rFonts w:eastAsiaTheme="minorHAnsi"/>
          <w:color w:val="000000"/>
          <w:szCs w:val="23"/>
          <w:lang w:val="sr-Cyrl-CS"/>
        </w:rPr>
        <w:t xml:space="preserve">проучавање објекта и феномена у природи; </w:t>
      </w:r>
    </w:p>
    <w:p w:rsidR="00237B9E" w:rsidRPr="00FA03ED" w:rsidRDefault="00237B9E" w:rsidP="003E0D1A">
      <w:pPr>
        <w:pStyle w:val="ListParagraph"/>
        <w:numPr>
          <w:ilvl w:val="0"/>
          <w:numId w:val="22"/>
        </w:numPr>
        <w:autoSpaceDE w:val="0"/>
        <w:autoSpaceDN w:val="0"/>
        <w:adjustRightInd w:val="0"/>
        <w:spacing w:line="276" w:lineRule="auto"/>
        <w:jc w:val="both"/>
        <w:rPr>
          <w:rFonts w:eastAsiaTheme="minorHAnsi"/>
          <w:color w:val="000000"/>
          <w:szCs w:val="23"/>
          <w:lang w:val="sr-Cyrl-CS"/>
        </w:rPr>
      </w:pPr>
      <w:r w:rsidRPr="00FA03ED">
        <w:rPr>
          <w:rFonts w:eastAsiaTheme="minorHAnsi"/>
          <w:color w:val="000000"/>
          <w:szCs w:val="23"/>
          <w:lang w:val="sr-Cyrl-CS"/>
        </w:rPr>
        <w:t xml:space="preserve">уочавање узрочно-последичних односа у конкретним природним и друштвеним условима; </w:t>
      </w:r>
    </w:p>
    <w:p w:rsidR="00237B9E" w:rsidRPr="00FA03ED" w:rsidRDefault="00237B9E" w:rsidP="003E0D1A">
      <w:pPr>
        <w:pStyle w:val="ListParagraph"/>
        <w:numPr>
          <w:ilvl w:val="0"/>
          <w:numId w:val="22"/>
        </w:numPr>
        <w:autoSpaceDE w:val="0"/>
        <w:autoSpaceDN w:val="0"/>
        <w:adjustRightInd w:val="0"/>
        <w:spacing w:line="276" w:lineRule="auto"/>
        <w:jc w:val="both"/>
        <w:rPr>
          <w:rFonts w:eastAsiaTheme="minorHAnsi"/>
          <w:color w:val="000000"/>
          <w:szCs w:val="23"/>
          <w:lang w:val="sr-Cyrl-CS"/>
        </w:rPr>
      </w:pPr>
      <w:r w:rsidRPr="00FA03ED">
        <w:rPr>
          <w:rFonts w:eastAsiaTheme="minorHAnsi"/>
          <w:color w:val="000000"/>
          <w:szCs w:val="23"/>
          <w:lang w:val="sr-Cyrl-CS"/>
        </w:rPr>
        <w:t xml:space="preserve">развијање интересовања за природу и еколошке навике; </w:t>
      </w:r>
    </w:p>
    <w:p w:rsidR="00237B9E" w:rsidRPr="00FA03ED" w:rsidRDefault="00237B9E" w:rsidP="003E0D1A">
      <w:pPr>
        <w:pStyle w:val="ListParagraph"/>
        <w:numPr>
          <w:ilvl w:val="0"/>
          <w:numId w:val="22"/>
        </w:numPr>
        <w:autoSpaceDE w:val="0"/>
        <w:autoSpaceDN w:val="0"/>
        <w:adjustRightInd w:val="0"/>
        <w:spacing w:line="276" w:lineRule="auto"/>
        <w:jc w:val="both"/>
        <w:rPr>
          <w:rFonts w:eastAsiaTheme="minorHAnsi"/>
          <w:color w:val="000000"/>
          <w:szCs w:val="23"/>
          <w:lang w:val="sr-Cyrl-CS"/>
        </w:rPr>
      </w:pPr>
      <w:r w:rsidRPr="00FA03ED">
        <w:rPr>
          <w:rFonts w:eastAsiaTheme="minorHAnsi"/>
          <w:color w:val="000000"/>
          <w:szCs w:val="23"/>
          <w:lang w:val="sr-Cyrl-CS"/>
        </w:rPr>
        <w:t xml:space="preserve">упознавање начина живота и рада људи појединих крајева; </w:t>
      </w:r>
    </w:p>
    <w:p w:rsidR="00237B9E" w:rsidRPr="00FA03ED" w:rsidRDefault="00237B9E" w:rsidP="003E0D1A">
      <w:pPr>
        <w:pStyle w:val="ListParagraph"/>
        <w:numPr>
          <w:ilvl w:val="0"/>
          <w:numId w:val="22"/>
        </w:numPr>
        <w:autoSpaceDE w:val="0"/>
        <w:autoSpaceDN w:val="0"/>
        <w:adjustRightInd w:val="0"/>
        <w:spacing w:line="276" w:lineRule="auto"/>
        <w:jc w:val="both"/>
        <w:rPr>
          <w:rFonts w:eastAsiaTheme="minorHAnsi"/>
          <w:color w:val="000000"/>
          <w:szCs w:val="23"/>
          <w:lang w:val="sr-Cyrl-CS"/>
        </w:rPr>
      </w:pPr>
      <w:r w:rsidRPr="00FA03ED">
        <w:rPr>
          <w:rFonts w:eastAsiaTheme="minorHAnsi"/>
          <w:color w:val="000000"/>
          <w:szCs w:val="23"/>
          <w:lang w:val="sr-Cyrl-CS"/>
        </w:rPr>
        <w:t>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rsidR="00237B9E" w:rsidRDefault="00237B9E" w:rsidP="00237B9E">
      <w:pPr>
        <w:spacing w:line="276" w:lineRule="auto"/>
        <w:ind w:firstLine="720"/>
        <w:jc w:val="both"/>
        <w:rPr>
          <w:rFonts w:eastAsia="SimSun"/>
          <w:lang w:val="sr-Cyrl-CS" w:eastAsia="zh-CN"/>
        </w:rPr>
      </w:pPr>
      <w:r w:rsidRPr="003A3483">
        <w:rPr>
          <w:rFonts w:eastAsia="SimSun"/>
          <w:lang w:val="sr-Cyrl-CS" w:eastAsia="zh-CN"/>
        </w:rPr>
        <w:t>Садржаји екскурзије остварују се на основу плана и програма наставе и учења, образовно-васпитног рада и саставни су део школског програма и годишњег плана рада школе.</w:t>
      </w:r>
    </w:p>
    <w:p w:rsidR="00237B9E" w:rsidRDefault="00237B9E" w:rsidP="00237B9E">
      <w:pPr>
        <w:spacing w:line="276" w:lineRule="auto"/>
        <w:ind w:firstLine="720"/>
        <w:contextualSpacing/>
        <w:jc w:val="both"/>
        <w:rPr>
          <w:rFonts w:eastAsia="SimSun"/>
          <w:lang w:val="sr-Cyrl-CS" w:eastAsia="zh-CN"/>
        </w:rPr>
      </w:pPr>
      <w:r w:rsidRPr="003A3483">
        <w:rPr>
          <w:rFonts w:eastAsia="SimSun"/>
          <w:lang w:val="sr-Cyrl-CS" w:eastAsia="zh-CN"/>
        </w:rPr>
        <w:t>Садржаји екскурзије у другом циклусу основног образовања и васпитања су посебно:</w:t>
      </w:r>
    </w:p>
    <w:p w:rsidR="00237B9E" w:rsidRPr="003A3483" w:rsidRDefault="00237B9E" w:rsidP="003E0D1A">
      <w:pPr>
        <w:pStyle w:val="ListParagraph"/>
        <w:numPr>
          <w:ilvl w:val="0"/>
          <w:numId w:val="26"/>
        </w:numPr>
        <w:spacing w:line="276" w:lineRule="auto"/>
        <w:jc w:val="both"/>
        <w:rPr>
          <w:rFonts w:eastAsia="SimSun"/>
          <w:lang w:val="sr-Cyrl-CS" w:eastAsia="zh-CN"/>
        </w:rPr>
      </w:pPr>
      <w:r w:rsidRPr="003A3483">
        <w:rPr>
          <w:rFonts w:eastAsia="SimSun"/>
          <w:lang w:val="sr-Cyrl-CS" w:eastAsia="zh-CN"/>
        </w:rPr>
        <w:t>посете које омогућавају упознавање са природним лепотама, природно-географским и друштвено-географским одликама Републике Србије (планине, реке, језера, бање, биљни и животињски свет, заштићени природни објекти и национални паркови, становништво, народи и етничке заједнице у Републици Србији и др.);</w:t>
      </w:r>
    </w:p>
    <w:p w:rsidR="00237B9E" w:rsidRPr="003A3483" w:rsidRDefault="00237B9E" w:rsidP="003E0D1A">
      <w:pPr>
        <w:pStyle w:val="ListParagraph"/>
        <w:numPr>
          <w:ilvl w:val="0"/>
          <w:numId w:val="26"/>
        </w:numPr>
        <w:spacing w:line="276" w:lineRule="auto"/>
        <w:jc w:val="both"/>
        <w:rPr>
          <w:rFonts w:eastAsia="SimSun"/>
          <w:lang w:val="sr-Cyrl-CS" w:eastAsia="zh-CN"/>
        </w:rPr>
      </w:pPr>
      <w:r w:rsidRPr="003A3483">
        <w:rPr>
          <w:rFonts w:eastAsia="SimSun"/>
          <w:lang w:val="sr-Cyrl-CS" w:eastAsia="zh-CN"/>
        </w:rPr>
        <w:t>обилазак праисторијских, античких, средњовековних, нововековних и локалитета савременог доба (Лепенски вир, Винча, Сирмијум, Виминацијум - војни логор, Гамзиград - Царска палата, Медијана, Студеница, Ђурђеви Ступови, Жича, Милешева, Сопоћани, Градац, Грачаница, Високи Дечани, Раваница, Лазарица, Љубостиња, Манасија, Каленић, Сремски Карловци, Крушедол, Ново Хопово, Врдник, Смедеревска тврђава, Голубац, Нишка тврђава, Петроварадинска тврђава, Орашац, Топола, Ћеле-кула, Таково, Тршић, Бранковина, Враћевшница, Текериш, Струганик, Шумарице и др.);</w:t>
      </w:r>
    </w:p>
    <w:p w:rsidR="00237B9E" w:rsidRPr="003A3483" w:rsidRDefault="00237B9E" w:rsidP="003E0D1A">
      <w:pPr>
        <w:pStyle w:val="ListParagraph"/>
        <w:numPr>
          <w:ilvl w:val="0"/>
          <w:numId w:val="26"/>
        </w:numPr>
        <w:spacing w:line="276" w:lineRule="auto"/>
        <w:jc w:val="both"/>
        <w:rPr>
          <w:rFonts w:eastAsia="SimSun"/>
          <w:lang w:val="sr-Cyrl-CS" w:eastAsia="zh-CN"/>
        </w:rPr>
      </w:pPr>
      <w:r w:rsidRPr="003A3483">
        <w:rPr>
          <w:rFonts w:eastAsia="SimSun"/>
          <w:lang w:val="sr-Cyrl-CS" w:eastAsia="zh-CN"/>
        </w:rPr>
        <w:t xml:space="preserve">обилазак Београда, престонице Републике Србије (Дом Народне скупштине, Народно позориште, Народни музеј, Београдска тврђава, Опсерваторија, Војни музеј, Музеј Српске православне цркве, Музеј Првог српског устанка - Конак кнеза Милоша, Конак кнегиње Љубице, Народна библиотека, краљевски дворови на </w:t>
      </w:r>
      <w:r w:rsidRPr="003A3483">
        <w:rPr>
          <w:rFonts w:eastAsia="SimSun"/>
          <w:lang w:val="sr-Cyrl-CS" w:eastAsia="zh-CN"/>
        </w:rPr>
        <w:lastRenderedPageBreak/>
        <w:t>Дедињу, Музеј града, Авала, Јајинци, Етнографски музеј, Педагошки музеј, Музеј Вука и Доситеја, Саборна црква, Храм Светог Саве на Врачару, Природњачки музеј, Ботаничка башта "Јевремовац", зоолошки врт, Музеј југословенске кинотеке, Музеј Николе Тесле, Музеј савремене уметности и др.);</w:t>
      </w:r>
    </w:p>
    <w:p w:rsidR="00237B9E" w:rsidRPr="003A3483" w:rsidRDefault="00237B9E" w:rsidP="003E0D1A">
      <w:pPr>
        <w:pStyle w:val="ListParagraph"/>
        <w:numPr>
          <w:ilvl w:val="0"/>
          <w:numId w:val="26"/>
        </w:numPr>
        <w:spacing w:line="276" w:lineRule="auto"/>
        <w:jc w:val="both"/>
        <w:rPr>
          <w:rFonts w:eastAsia="SimSun"/>
          <w:lang w:val="sr-Cyrl-CS" w:eastAsia="zh-CN"/>
        </w:rPr>
      </w:pPr>
      <w:r w:rsidRPr="003A3483">
        <w:rPr>
          <w:rFonts w:eastAsia="SimSun"/>
          <w:lang w:val="sr-Cyrl-CS" w:eastAsia="zh-CN"/>
        </w:rPr>
        <w:t>обилазак установа културе у Републици Србији (Галерија Матице српске у Новом Саду, Српско народно позориште у Новом Саду, Књажевско-српски театар у Крагујевцу, завичајни и локални музеји, спомен-куће и др.);</w:t>
      </w:r>
    </w:p>
    <w:p w:rsidR="00237B9E" w:rsidRPr="003A3483" w:rsidRDefault="00237B9E" w:rsidP="003E0D1A">
      <w:pPr>
        <w:pStyle w:val="ListParagraph"/>
        <w:numPr>
          <w:ilvl w:val="0"/>
          <w:numId w:val="26"/>
        </w:numPr>
        <w:spacing w:line="276" w:lineRule="auto"/>
        <w:jc w:val="both"/>
        <w:rPr>
          <w:rFonts w:eastAsia="SimSun"/>
          <w:lang w:val="sr-Cyrl-CS" w:eastAsia="zh-CN"/>
        </w:rPr>
      </w:pPr>
      <w:r w:rsidRPr="003A3483">
        <w:rPr>
          <w:rFonts w:eastAsia="SimSun"/>
          <w:lang w:val="sr-Cyrl-CS" w:eastAsia="zh-CN"/>
        </w:rPr>
        <w:t>обилазак привредних друштава и јавних предузећа (предузећа у области прехрамбене, хемијске, машинске и електроиндустрије, индустрије грађевинског материјала, енергетике и др.);</w:t>
      </w:r>
    </w:p>
    <w:p w:rsidR="00237B9E" w:rsidRPr="003A3483" w:rsidRDefault="00237B9E" w:rsidP="003E0D1A">
      <w:pPr>
        <w:pStyle w:val="ListParagraph"/>
        <w:numPr>
          <w:ilvl w:val="0"/>
          <w:numId w:val="26"/>
        </w:numPr>
        <w:spacing w:line="276" w:lineRule="auto"/>
        <w:jc w:val="both"/>
        <w:rPr>
          <w:rFonts w:eastAsia="SimSun"/>
          <w:lang w:val="sr-Cyrl-CS" w:eastAsia="zh-CN"/>
        </w:rPr>
      </w:pPr>
      <w:r w:rsidRPr="003A3483">
        <w:rPr>
          <w:rFonts w:eastAsia="SimSun"/>
          <w:lang w:val="sr-Cyrl-CS" w:eastAsia="zh-CN"/>
        </w:rPr>
        <w:t>подстицање испољавања позитивних емоционалних доживљаја.</w:t>
      </w:r>
    </w:p>
    <w:p w:rsidR="00237B9E" w:rsidRPr="003A3483" w:rsidRDefault="00237B9E" w:rsidP="00237B9E">
      <w:pPr>
        <w:spacing w:line="276" w:lineRule="auto"/>
        <w:ind w:firstLine="720"/>
        <w:jc w:val="both"/>
        <w:rPr>
          <w:rFonts w:eastAsia="SimSun"/>
          <w:lang w:val="sr-Cyrl-CS" w:eastAsia="zh-CN"/>
        </w:rPr>
      </w:pPr>
    </w:p>
    <w:p w:rsidR="00237B9E" w:rsidRPr="00FA03ED" w:rsidRDefault="00237B9E" w:rsidP="00237B9E">
      <w:pPr>
        <w:autoSpaceDE w:val="0"/>
        <w:autoSpaceDN w:val="0"/>
        <w:adjustRightInd w:val="0"/>
        <w:spacing w:line="276" w:lineRule="auto"/>
        <w:jc w:val="both"/>
        <w:rPr>
          <w:rFonts w:eastAsiaTheme="minorHAnsi"/>
          <w:color w:val="000000"/>
          <w:szCs w:val="23"/>
          <w:lang w:val="sr-Cyrl-CS"/>
        </w:rPr>
      </w:pPr>
    </w:p>
    <w:p w:rsidR="00237B9E" w:rsidRDefault="00237B9E" w:rsidP="00237B9E">
      <w:pPr>
        <w:spacing w:after="200"/>
        <w:contextualSpacing/>
        <w:jc w:val="both"/>
        <w:rPr>
          <w:rFonts w:eastAsia="SimSun"/>
          <w:lang w:val="sr-Cyrl-CS" w:eastAsia="zh-CN"/>
        </w:rPr>
      </w:pPr>
      <w:r>
        <w:rPr>
          <w:rFonts w:eastAsia="SimSun"/>
          <w:lang w:val="sr-Cyrl-CS" w:eastAsia="zh-CN"/>
        </w:rPr>
        <w:t>Предложени излети и посете за ученике старијих разреда:</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Музеј науке и технике</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Фестивал науке</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Музеј Николе Тесле</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Биоскопи</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Манастири, цркве и храмови</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Музеј Српске православне цркве</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Дворски комплекс на Дедињу</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Одлазак на богослужења, литургије и причешћа</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Винча</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Планетаријум</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Авала</w:t>
      </w:r>
    </w:p>
    <w:p w:rsidR="00237B9E" w:rsidRPr="00B40520"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Ботаничка башта</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Сајам књига</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Сајам спорта</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Народна скупштина РС</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Задужбина Илије Коларца</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Музичка школа „Даворин Јенко“</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Центар за културу Раковица</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Манифестација „Мај - месец математике“</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Утакмице</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Топчидерски парк</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Природњачки музеј</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Амбасаде земаља француског говорног подручја</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Центар за промоцију науке</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lastRenderedPageBreak/>
        <w:t>Идвор</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Вуков и Доситејев музеј</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Педагошки музеј</w:t>
      </w:r>
    </w:p>
    <w:p w:rsidR="00237B9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Народна библиотека Србије</w:t>
      </w:r>
    </w:p>
    <w:p w:rsidR="00237B9E" w:rsidRPr="00EF23FE" w:rsidRDefault="00237B9E" w:rsidP="003E0D1A">
      <w:pPr>
        <w:pStyle w:val="ListParagraph"/>
        <w:numPr>
          <w:ilvl w:val="0"/>
          <w:numId w:val="20"/>
        </w:numPr>
        <w:spacing w:after="200" w:line="276" w:lineRule="auto"/>
        <w:jc w:val="both"/>
        <w:rPr>
          <w:rFonts w:eastAsia="SimSun"/>
          <w:lang w:val="sr-Cyrl-CS" w:eastAsia="zh-CN"/>
        </w:rPr>
      </w:pPr>
      <w:r>
        <w:rPr>
          <w:rFonts w:eastAsia="SimSun"/>
          <w:lang w:val="sr-Cyrl-CS" w:eastAsia="zh-CN"/>
        </w:rPr>
        <w:t>Позоришта</w:t>
      </w:r>
      <w:r w:rsidRPr="00EF23FE">
        <w:rPr>
          <w:rFonts w:eastAsia="SimSun"/>
          <w:lang w:val="sr-Cyrl-CS" w:eastAsia="zh-CN"/>
        </w:rPr>
        <w:t>.</w:t>
      </w:r>
    </w:p>
    <w:p w:rsidR="00237B9E" w:rsidRPr="0061732B" w:rsidRDefault="00237B9E" w:rsidP="00237B9E">
      <w:pPr>
        <w:pStyle w:val="ListParagraph"/>
        <w:autoSpaceDE w:val="0"/>
        <w:autoSpaceDN w:val="0"/>
        <w:adjustRightInd w:val="0"/>
        <w:spacing w:line="276" w:lineRule="auto"/>
        <w:jc w:val="both"/>
        <w:rPr>
          <w:rFonts w:eastAsiaTheme="minorHAnsi"/>
          <w:color w:val="000000"/>
          <w:szCs w:val="23"/>
        </w:rPr>
      </w:pPr>
    </w:p>
    <w:p w:rsidR="00EF23FE" w:rsidRDefault="00EF23FE" w:rsidP="00EF23FE">
      <w:pPr>
        <w:pStyle w:val="ListParagraph"/>
        <w:jc w:val="center"/>
        <w:rPr>
          <w:b/>
          <w:bCs/>
          <w:sz w:val="32"/>
        </w:rPr>
      </w:pPr>
      <w:r>
        <w:rPr>
          <w:b/>
          <w:bCs/>
          <w:sz w:val="32"/>
        </w:rPr>
        <w:t>24</w:t>
      </w:r>
      <w:r w:rsidRPr="00221B87">
        <w:rPr>
          <w:b/>
          <w:bCs/>
          <w:sz w:val="32"/>
        </w:rPr>
        <w:t>. ПРОГРАМ РАДА ШКОЛСКЕ БИБЛИОТЕКЕ</w:t>
      </w:r>
    </w:p>
    <w:p w:rsidR="00EF23FE" w:rsidRPr="000A3C5C" w:rsidRDefault="00EF23FE" w:rsidP="00EF23FE">
      <w:pPr>
        <w:pStyle w:val="ListParagraph"/>
        <w:jc w:val="center"/>
        <w:rPr>
          <w:b/>
          <w:bCs/>
          <w:sz w:val="36"/>
        </w:rPr>
      </w:pPr>
    </w:p>
    <w:p w:rsidR="00EF23FE" w:rsidRPr="000A3C5C" w:rsidRDefault="00EF23FE" w:rsidP="00EF23FE">
      <w:pPr>
        <w:autoSpaceDE w:val="0"/>
        <w:autoSpaceDN w:val="0"/>
        <w:adjustRightInd w:val="0"/>
        <w:spacing w:line="276" w:lineRule="auto"/>
        <w:jc w:val="both"/>
        <w:rPr>
          <w:rFonts w:eastAsiaTheme="minorHAnsi"/>
          <w:color w:val="000000"/>
          <w:szCs w:val="23"/>
        </w:rPr>
      </w:pPr>
      <w:r>
        <w:rPr>
          <w:rFonts w:eastAsiaTheme="minorHAnsi"/>
          <w:b/>
          <w:bCs/>
          <w:color w:val="000000"/>
          <w:szCs w:val="23"/>
        </w:rPr>
        <w:t>Циљ програма</w:t>
      </w:r>
      <w:r w:rsidRPr="000A3C5C">
        <w:rPr>
          <w:rFonts w:eastAsiaTheme="minorHAnsi"/>
          <w:b/>
          <w:bCs/>
          <w:color w:val="000000"/>
          <w:szCs w:val="23"/>
        </w:rPr>
        <w:t xml:space="preserve"> школске библиотеке су: </w:t>
      </w:r>
    </w:p>
    <w:p w:rsidR="00EF23FE" w:rsidRPr="000A3C5C" w:rsidRDefault="00EF23FE" w:rsidP="003E0D1A">
      <w:pPr>
        <w:pStyle w:val="ListParagraph"/>
        <w:numPr>
          <w:ilvl w:val="0"/>
          <w:numId w:val="28"/>
        </w:numPr>
        <w:autoSpaceDE w:val="0"/>
        <w:autoSpaceDN w:val="0"/>
        <w:adjustRightInd w:val="0"/>
        <w:spacing w:after="22" w:line="276" w:lineRule="auto"/>
        <w:jc w:val="both"/>
        <w:rPr>
          <w:rFonts w:eastAsiaTheme="minorHAnsi"/>
          <w:color w:val="000000"/>
          <w:szCs w:val="23"/>
        </w:rPr>
      </w:pPr>
      <w:r w:rsidRPr="000A3C5C">
        <w:rPr>
          <w:rFonts w:eastAsiaTheme="minorHAnsi"/>
          <w:color w:val="000000"/>
          <w:szCs w:val="23"/>
        </w:rPr>
        <w:t xml:space="preserve">промоција читања и самосталности ученика у учењу, </w:t>
      </w:r>
    </w:p>
    <w:p w:rsidR="00EF23FE" w:rsidRPr="000A3C5C" w:rsidRDefault="00EF23FE" w:rsidP="003E0D1A">
      <w:pPr>
        <w:pStyle w:val="ListParagraph"/>
        <w:numPr>
          <w:ilvl w:val="0"/>
          <w:numId w:val="28"/>
        </w:numPr>
        <w:autoSpaceDE w:val="0"/>
        <w:autoSpaceDN w:val="0"/>
        <w:adjustRightInd w:val="0"/>
        <w:spacing w:after="22" w:line="276" w:lineRule="auto"/>
        <w:jc w:val="both"/>
        <w:rPr>
          <w:rFonts w:eastAsiaTheme="minorHAnsi"/>
          <w:color w:val="000000"/>
          <w:szCs w:val="23"/>
        </w:rPr>
      </w:pPr>
      <w:r w:rsidRPr="000A3C5C">
        <w:rPr>
          <w:rFonts w:eastAsiaTheme="minorHAnsi"/>
          <w:color w:val="000000"/>
          <w:szCs w:val="23"/>
        </w:rPr>
        <w:t xml:space="preserve">развијање информационе (медијске и информатичке) писмености ученика и наставника, остваривање сарадње и заједничког планирања активности наставника, школског библиотекара и локалне заједнице, </w:t>
      </w:r>
    </w:p>
    <w:p w:rsidR="00EF23FE" w:rsidRPr="000A3C5C" w:rsidRDefault="00EF23FE" w:rsidP="003E0D1A">
      <w:pPr>
        <w:pStyle w:val="ListParagraph"/>
        <w:numPr>
          <w:ilvl w:val="0"/>
          <w:numId w:val="28"/>
        </w:numPr>
        <w:autoSpaceDE w:val="0"/>
        <w:autoSpaceDN w:val="0"/>
        <w:adjustRightInd w:val="0"/>
        <w:spacing w:after="22" w:line="276" w:lineRule="auto"/>
        <w:jc w:val="both"/>
        <w:rPr>
          <w:rFonts w:eastAsiaTheme="minorHAnsi"/>
          <w:color w:val="000000"/>
          <w:szCs w:val="23"/>
        </w:rPr>
      </w:pPr>
      <w:r w:rsidRPr="000A3C5C">
        <w:rPr>
          <w:rFonts w:eastAsiaTheme="minorHAnsi"/>
          <w:color w:val="000000"/>
          <w:szCs w:val="23"/>
        </w:rPr>
        <w:t xml:space="preserve">обезбеђивање различитих извора инфoрмација и приступ ка њима, </w:t>
      </w:r>
    </w:p>
    <w:p w:rsidR="00EF23FE" w:rsidRPr="000A3C5C" w:rsidRDefault="00EF23FE" w:rsidP="003E0D1A">
      <w:pPr>
        <w:pStyle w:val="ListParagraph"/>
        <w:numPr>
          <w:ilvl w:val="0"/>
          <w:numId w:val="28"/>
        </w:numPr>
        <w:autoSpaceDE w:val="0"/>
        <w:autoSpaceDN w:val="0"/>
        <w:adjustRightInd w:val="0"/>
        <w:spacing w:after="22" w:line="276" w:lineRule="auto"/>
        <w:jc w:val="both"/>
        <w:rPr>
          <w:rFonts w:eastAsiaTheme="minorHAnsi"/>
          <w:color w:val="000000"/>
          <w:szCs w:val="23"/>
        </w:rPr>
      </w:pPr>
      <w:r w:rsidRPr="000A3C5C">
        <w:rPr>
          <w:rFonts w:eastAsiaTheme="minorHAnsi"/>
          <w:color w:val="000000"/>
          <w:szCs w:val="23"/>
        </w:rPr>
        <w:t xml:space="preserve">развијање и неговање навике и уживања у читању и учењу код деце, као и навике коришћења библиотеке током читавог живота, </w:t>
      </w:r>
    </w:p>
    <w:p w:rsidR="00EF23FE" w:rsidRPr="000A3C5C" w:rsidRDefault="00EF23FE" w:rsidP="003E0D1A">
      <w:pPr>
        <w:pStyle w:val="ListParagraph"/>
        <w:numPr>
          <w:ilvl w:val="0"/>
          <w:numId w:val="28"/>
        </w:numPr>
        <w:autoSpaceDE w:val="0"/>
        <w:autoSpaceDN w:val="0"/>
        <w:adjustRightInd w:val="0"/>
        <w:spacing w:line="276" w:lineRule="auto"/>
        <w:jc w:val="both"/>
        <w:rPr>
          <w:rFonts w:eastAsiaTheme="minorHAnsi"/>
          <w:color w:val="000000"/>
          <w:szCs w:val="23"/>
        </w:rPr>
      </w:pPr>
      <w:r w:rsidRPr="000A3C5C">
        <w:rPr>
          <w:rFonts w:eastAsiaTheme="minorHAnsi"/>
          <w:color w:val="000000"/>
          <w:szCs w:val="23"/>
        </w:rPr>
        <w:t xml:space="preserve">пружање услуга за унапређивање свих облика и подручја рада образовно-васпитног процеса. </w:t>
      </w:r>
    </w:p>
    <w:p w:rsidR="00EF23FE" w:rsidRPr="000A3C5C" w:rsidRDefault="00EF23FE" w:rsidP="00EF23FE">
      <w:pPr>
        <w:autoSpaceDE w:val="0"/>
        <w:autoSpaceDN w:val="0"/>
        <w:adjustRightInd w:val="0"/>
        <w:spacing w:line="276" w:lineRule="auto"/>
        <w:jc w:val="both"/>
        <w:rPr>
          <w:rFonts w:eastAsiaTheme="minorHAnsi"/>
          <w:color w:val="000000"/>
          <w:szCs w:val="23"/>
        </w:rPr>
      </w:pPr>
    </w:p>
    <w:p w:rsidR="00EF23FE" w:rsidRPr="000A3C5C" w:rsidRDefault="00EF23FE" w:rsidP="00EF23FE">
      <w:pPr>
        <w:autoSpaceDE w:val="0"/>
        <w:autoSpaceDN w:val="0"/>
        <w:adjustRightInd w:val="0"/>
        <w:spacing w:line="276" w:lineRule="auto"/>
        <w:jc w:val="both"/>
        <w:rPr>
          <w:rFonts w:eastAsiaTheme="minorHAnsi"/>
          <w:color w:val="000000"/>
          <w:szCs w:val="23"/>
        </w:rPr>
      </w:pPr>
      <w:r>
        <w:rPr>
          <w:rFonts w:eastAsiaTheme="minorHAnsi"/>
          <w:b/>
          <w:bCs/>
          <w:color w:val="000000"/>
          <w:szCs w:val="23"/>
        </w:rPr>
        <w:t>Задаци</w:t>
      </w:r>
      <w:r w:rsidRPr="000A3C5C">
        <w:rPr>
          <w:rFonts w:eastAsiaTheme="minorHAnsi"/>
          <w:b/>
          <w:bCs/>
          <w:color w:val="000000"/>
          <w:szCs w:val="23"/>
        </w:rPr>
        <w:t xml:space="preserve">: </w:t>
      </w:r>
    </w:p>
    <w:p w:rsidR="00EF23FE" w:rsidRPr="000A3C5C" w:rsidRDefault="00EF23FE" w:rsidP="003E0D1A">
      <w:pPr>
        <w:pStyle w:val="ListParagraph"/>
        <w:numPr>
          <w:ilvl w:val="0"/>
          <w:numId w:val="29"/>
        </w:numPr>
        <w:autoSpaceDE w:val="0"/>
        <w:autoSpaceDN w:val="0"/>
        <w:adjustRightInd w:val="0"/>
        <w:spacing w:after="22" w:line="276" w:lineRule="auto"/>
        <w:jc w:val="both"/>
        <w:rPr>
          <w:rFonts w:eastAsiaTheme="minorHAnsi"/>
          <w:color w:val="000000"/>
          <w:szCs w:val="23"/>
        </w:rPr>
      </w:pPr>
      <w:r w:rsidRPr="000A3C5C">
        <w:rPr>
          <w:rFonts w:eastAsiaTheme="minorHAnsi"/>
          <w:color w:val="000000"/>
          <w:szCs w:val="23"/>
        </w:rPr>
        <w:t xml:space="preserve">развијање и неговање навика читања и коришћења библиотеке код ученика и наставника, </w:t>
      </w:r>
    </w:p>
    <w:p w:rsidR="00EF23FE" w:rsidRPr="000A3C5C" w:rsidRDefault="00EF23FE" w:rsidP="003E0D1A">
      <w:pPr>
        <w:pStyle w:val="ListParagraph"/>
        <w:numPr>
          <w:ilvl w:val="0"/>
          <w:numId w:val="29"/>
        </w:numPr>
        <w:autoSpaceDE w:val="0"/>
        <w:autoSpaceDN w:val="0"/>
        <w:adjustRightInd w:val="0"/>
        <w:spacing w:after="22" w:line="276" w:lineRule="auto"/>
        <w:jc w:val="both"/>
        <w:rPr>
          <w:rFonts w:eastAsiaTheme="minorHAnsi"/>
          <w:color w:val="000000"/>
          <w:szCs w:val="23"/>
        </w:rPr>
      </w:pPr>
      <w:r w:rsidRPr="000A3C5C">
        <w:rPr>
          <w:rFonts w:eastAsiaTheme="minorHAnsi"/>
          <w:color w:val="000000"/>
          <w:szCs w:val="23"/>
        </w:rPr>
        <w:t xml:space="preserve">развијање и промовисање правилне употребе свих облика извора информација, </w:t>
      </w:r>
    </w:p>
    <w:p w:rsidR="00EF23FE" w:rsidRPr="000A3C5C" w:rsidRDefault="00EF23FE" w:rsidP="003E0D1A">
      <w:pPr>
        <w:pStyle w:val="ListParagraph"/>
        <w:numPr>
          <w:ilvl w:val="0"/>
          <w:numId w:val="29"/>
        </w:numPr>
        <w:autoSpaceDE w:val="0"/>
        <w:autoSpaceDN w:val="0"/>
        <w:adjustRightInd w:val="0"/>
        <w:spacing w:after="22" w:line="276" w:lineRule="auto"/>
        <w:jc w:val="both"/>
        <w:rPr>
          <w:rFonts w:eastAsiaTheme="minorHAnsi"/>
          <w:color w:val="000000"/>
          <w:szCs w:val="23"/>
        </w:rPr>
      </w:pPr>
      <w:r w:rsidRPr="000A3C5C">
        <w:rPr>
          <w:rFonts w:eastAsiaTheme="minorHAnsi"/>
          <w:color w:val="000000"/>
          <w:szCs w:val="23"/>
        </w:rPr>
        <w:t xml:space="preserve">стварање услова за интердисциплинарни приступ настави и електронском учењу, </w:t>
      </w:r>
    </w:p>
    <w:p w:rsidR="00EF23FE" w:rsidRPr="000A3C5C" w:rsidRDefault="00EF23FE" w:rsidP="003E0D1A">
      <w:pPr>
        <w:pStyle w:val="ListParagraph"/>
        <w:numPr>
          <w:ilvl w:val="0"/>
          <w:numId w:val="29"/>
        </w:numPr>
        <w:autoSpaceDE w:val="0"/>
        <w:autoSpaceDN w:val="0"/>
        <w:adjustRightInd w:val="0"/>
        <w:spacing w:after="22" w:line="276" w:lineRule="auto"/>
        <w:jc w:val="both"/>
        <w:rPr>
          <w:rFonts w:eastAsiaTheme="minorHAnsi"/>
          <w:color w:val="000000"/>
          <w:szCs w:val="23"/>
        </w:rPr>
      </w:pPr>
      <w:r w:rsidRPr="000A3C5C">
        <w:rPr>
          <w:rFonts w:eastAsiaTheme="minorHAnsi"/>
          <w:color w:val="000000"/>
          <w:szCs w:val="23"/>
        </w:rPr>
        <w:t xml:space="preserve">мотивисање за учење и подстицање на оспособљавања за самостално учење и образовање током целог живота, </w:t>
      </w:r>
    </w:p>
    <w:p w:rsidR="00EF23FE" w:rsidRPr="000A3C5C" w:rsidRDefault="00EF23FE" w:rsidP="003E0D1A">
      <w:pPr>
        <w:pStyle w:val="ListParagraph"/>
        <w:numPr>
          <w:ilvl w:val="0"/>
          <w:numId w:val="29"/>
        </w:numPr>
        <w:autoSpaceDE w:val="0"/>
        <w:autoSpaceDN w:val="0"/>
        <w:adjustRightInd w:val="0"/>
        <w:spacing w:after="22" w:line="276" w:lineRule="auto"/>
        <w:jc w:val="both"/>
        <w:rPr>
          <w:rFonts w:eastAsiaTheme="minorHAnsi"/>
          <w:color w:val="000000"/>
          <w:szCs w:val="23"/>
        </w:rPr>
      </w:pPr>
      <w:r w:rsidRPr="000A3C5C">
        <w:rPr>
          <w:rFonts w:eastAsiaTheme="minorHAnsi"/>
          <w:color w:val="000000"/>
          <w:szCs w:val="23"/>
        </w:rPr>
        <w:t xml:space="preserve">сарадња са наставницима, ученицима и њиховим родитељима, </w:t>
      </w:r>
    </w:p>
    <w:p w:rsidR="00EF23FE" w:rsidRPr="000A3C5C" w:rsidRDefault="00EF23FE" w:rsidP="003E0D1A">
      <w:pPr>
        <w:pStyle w:val="ListParagraph"/>
        <w:numPr>
          <w:ilvl w:val="0"/>
          <w:numId w:val="29"/>
        </w:numPr>
        <w:autoSpaceDE w:val="0"/>
        <w:autoSpaceDN w:val="0"/>
        <w:adjustRightInd w:val="0"/>
        <w:spacing w:after="22" w:line="276" w:lineRule="auto"/>
        <w:jc w:val="both"/>
        <w:rPr>
          <w:rFonts w:eastAsiaTheme="minorHAnsi"/>
          <w:color w:val="000000"/>
          <w:szCs w:val="23"/>
        </w:rPr>
      </w:pPr>
      <w:r w:rsidRPr="000A3C5C">
        <w:rPr>
          <w:rFonts w:eastAsiaTheme="minorHAnsi"/>
          <w:color w:val="000000"/>
          <w:szCs w:val="23"/>
        </w:rPr>
        <w:t xml:space="preserve">праћење и подстицање развоја ученика у индивидуалним способностима и њиховим склоностима ка интелектуалном, емоционално-социјалном и сваком другом професионалном развоју, </w:t>
      </w:r>
    </w:p>
    <w:p w:rsidR="00EF23FE" w:rsidRPr="000A3C5C" w:rsidRDefault="00EF23FE" w:rsidP="003E0D1A">
      <w:pPr>
        <w:pStyle w:val="ListParagraph"/>
        <w:numPr>
          <w:ilvl w:val="0"/>
          <w:numId w:val="29"/>
        </w:numPr>
        <w:autoSpaceDE w:val="0"/>
        <w:autoSpaceDN w:val="0"/>
        <w:adjustRightInd w:val="0"/>
        <w:spacing w:after="22" w:line="276" w:lineRule="auto"/>
        <w:jc w:val="both"/>
        <w:rPr>
          <w:rFonts w:eastAsiaTheme="minorHAnsi"/>
          <w:color w:val="000000"/>
          <w:szCs w:val="23"/>
        </w:rPr>
      </w:pPr>
      <w:r w:rsidRPr="000A3C5C">
        <w:rPr>
          <w:rFonts w:eastAsiaTheme="minorHAnsi"/>
          <w:color w:val="000000"/>
          <w:szCs w:val="23"/>
        </w:rPr>
        <w:t xml:space="preserve">пружање помоћи обдареним ученицима при налажењу и избору одговарајуће литературе, а посебно ученицима који имају тешкоће у учењу и раду, али и оним ученицима који живе у тежим социјалним приликама, сарађујући са њиховим родитељима, </w:t>
      </w:r>
    </w:p>
    <w:p w:rsidR="00EF23FE" w:rsidRPr="000A3C5C" w:rsidRDefault="00EF23FE" w:rsidP="003E0D1A">
      <w:pPr>
        <w:pStyle w:val="ListParagraph"/>
        <w:numPr>
          <w:ilvl w:val="0"/>
          <w:numId w:val="29"/>
        </w:numPr>
        <w:autoSpaceDE w:val="0"/>
        <w:autoSpaceDN w:val="0"/>
        <w:adjustRightInd w:val="0"/>
        <w:spacing w:after="22" w:line="276" w:lineRule="auto"/>
        <w:jc w:val="both"/>
        <w:rPr>
          <w:rFonts w:eastAsiaTheme="minorHAnsi"/>
          <w:color w:val="000000"/>
          <w:szCs w:val="23"/>
        </w:rPr>
      </w:pPr>
      <w:r w:rsidRPr="000A3C5C">
        <w:rPr>
          <w:rFonts w:eastAsiaTheme="minorHAnsi"/>
          <w:color w:val="000000"/>
          <w:szCs w:val="23"/>
        </w:rPr>
        <w:t xml:space="preserve">стварање услова за што непосреднији и једноставнији приступ библиотечком фонду и расположивим изворима информација, и развијање индивидуалне стваралачке способности и креативности код ученика, </w:t>
      </w:r>
    </w:p>
    <w:p w:rsidR="00EF23FE" w:rsidRPr="000A3C5C" w:rsidRDefault="00EF23FE" w:rsidP="003E0D1A">
      <w:pPr>
        <w:pStyle w:val="ListParagraph"/>
        <w:numPr>
          <w:ilvl w:val="0"/>
          <w:numId w:val="29"/>
        </w:numPr>
        <w:autoSpaceDE w:val="0"/>
        <w:autoSpaceDN w:val="0"/>
        <w:adjustRightInd w:val="0"/>
        <w:spacing w:after="22" w:line="276" w:lineRule="auto"/>
        <w:jc w:val="both"/>
        <w:rPr>
          <w:rFonts w:eastAsiaTheme="minorHAnsi"/>
          <w:color w:val="000000"/>
          <w:szCs w:val="23"/>
        </w:rPr>
      </w:pPr>
      <w:r w:rsidRPr="000A3C5C">
        <w:rPr>
          <w:rFonts w:eastAsiaTheme="minorHAnsi"/>
          <w:color w:val="000000"/>
          <w:szCs w:val="23"/>
        </w:rPr>
        <w:t xml:space="preserve">обезбеђивање приступа програмима који раде на развијању информационе писмености, како би се корисници оспособили за проналажење, анализирање, </w:t>
      </w:r>
      <w:r w:rsidRPr="000A3C5C">
        <w:rPr>
          <w:rFonts w:eastAsiaTheme="minorHAnsi"/>
          <w:color w:val="000000"/>
          <w:szCs w:val="23"/>
        </w:rPr>
        <w:lastRenderedPageBreak/>
        <w:t xml:space="preserve">примену и саопштавање информација, уз вешто и </w:t>
      </w:r>
      <w:r>
        <w:rPr>
          <w:rFonts w:eastAsiaTheme="minorHAnsi"/>
          <w:color w:val="000000"/>
          <w:szCs w:val="23"/>
        </w:rPr>
        <w:t>ефикасно коришћење информационо</w:t>
      </w:r>
      <w:r w:rsidRPr="000A3C5C">
        <w:rPr>
          <w:rFonts w:eastAsiaTheme="minorHAnsi"/>
          <w:color w:val="000000"/>
          <w:szCs w:val="23"/>
        </w:rPr>
        <w:t xml:space="preserve">-комуникационих технологија, </w:t>
      </w:r>
    </w:p>
    <w:p w:rsidR="00EF23FE" w:rsidRPr="000A3C5C" w:rsidRDefault="00EF23FE" w:rsidP="003E0D1A">
      <w:pPr>
        <w:pStyle w:val="ListParagraph"/>
        <w:numPr>
          <w:ilvl w:val="0"/>
          <w:numId w:val="29"/>
        </w:numPr>
        <w:autoSpaceDE w:val="0"/>
        <w:autoSpaceDN w:val="0"/>
        <w:adjustRightInd w:val="0"/>
        <w:spacing w:after="22" w:line="276" w:lineRule="auto"/>
        <w:jc w:val="both"/>
        <w:rPr>
          <w:rFonts w:eastAsiaTheme="minorHAnsi"/>
          <w:color w:val="000000"/>
          <w:szCs w:val="23"/>
        </w:rPr>
      </w:pPr>
      <w:r w:rsidRPr="000A3C5C">
        <w:rPr>
          <w:rFonts w:eastAsiaTheme="minorHAnsi"/>
          <w:color w:val="000000"/>
          <w:szCs w:val="23"/>
        </w:rPr>
        <w:t xml:space="preserve">припремање и реализовања библиотечког програма намењеног ученицима са посебним потребама, </w:t>
      </w:r>
    </w:p>
    <w:p w:rsidR="00EF23FE" w:rsidRPr="000A3C5C" w:rsidRDefault="00EF23FE" w:rsidP="003E0D1A">
      <w:pPr>
        <w:pStyle w:val="ListParagraph"/>
        <w:numPr>
          <w:ilvl w:val="0"/>
          <w:numId w:val="29"/>
        </w:numPr>
        <w:autoSpaceDE w:val="0"/>
        <w:autoSpaceDN w:val="0"/>
        <w:adjustRightInd w:val="0"/>
        <w:spacing w:after="22" w:line="276" w:lineRule="auto"/>
        <w:jc w:val="both"/>
        <w:rPr>
          <w:rFonts w:eastAsiaTheme="minorHAnsi"/>
          <w:color w:val="000000"/>
          <w:szCs w:val="23"/>
        </w:rPr>
      </w:pPr>
      <w:r w:rsidRPr="000A3C5C">
        <w:rPr>
          <w:rFonts w:eastAsiaTheme="minorHAnsi"/>
          <w:color w:val="000000"/>
          <w:szCs w:val="23"/>
        </w:rPr>
        <w:t xml:space="preserve">вођење аутоматизованог библиотечког пословања (инвентарисање и сигнирање, каталогизација, класификација библиотечке грађе и други послови), </w:t>
      </w:r>
    </w:p>
    <w:p w:rsidR="00EF23FE" w:rsidRPr="000A3C5C" w:rsidRDefault="00EF23FE" w:rsidP="003E0D1A">
      <w:pPr>
        <w:pStyle w:val="ListParagraph"/>
        <w:numPr>
          <w:ilvl w:val="0"/>
          <w:numId w:val="29"/>
        </w:numPr>
        <w:autoSpaceDE w:val="0"/>
        <w:autoSpaceDN w:val="0"/>
        <w:adjustRightInd w:val="0"/>
        <w:spacing w:after="22" w:line="276" w:lineRule="auto"/>
        <w:jc w:val="both"/>
        <w:rPr>
          <w:rFonts w:eastAsiaTheme="minorHAnsi"/>
          <w:color w:val="000000"/>
          <w:szCs w:val="23"/>
        </w:rPr>
      </w:pPr>
      <w:r w:rsidRPr="000A3C5C">
        <w:rPr>
          <w:rFonts w:eastAsiaTheme="minorHAnsi"/>
          <w:color w:val="000000"/>
          <w:szCs w:val="23"/>
        </w:rPr>
        <w:t xml:space="preserve">коришћење савреманих облика и метода рада са ученицима, </w:t>
      </w:r>
    </w:p>
    <w:p w:rsidR="00EF23FE" w:rsidRPr="00B40520" w:rsidRDefault="00EF23FE" w:rsidP="003E0D1A">
      <w:pPr>
        <w:pStyle w:val="ListParagraph"/>
        <w:numPr>
          <w:ilvl w:val="0"/>
          <w:numId w:val="29"/>
        </w:numPr>
        <w:autoSpaceDE w:val="0"/>
        <w:autoSpaceDN w:val="0"/>
        <w:adjustRightInd w:val="0"/>
        <w:spacing w:line="276" w:lineRule="auto"/>
        <w:jc w:val="both"/>
        <w:rPr>
          <w:rFonts w:eastAsiaTheme="minorHAnsi"/>
          <w:color w:val="000000"/>
          <w:szCs w:val="23"/>
        </w:rPr>
      </w:pPr>
      <w:r w:rsidRPr="000A3C5C">
        <w:rPr>
          <w:rFonts w:eastAsiaTheme="minorHAnsi"/>
          <w:color w:val="000000"/>
          <w:szCs w:val="23"/>
        </w:rPr>
        <w:t xml:space="preserve">заштита и чување библиотечко-медијатечке грађе и периодична ревизија фонда. </w:t>
      </w:r>
    </w:p>
    <w:p w:rsidR="00EF23FE" w:rsidRPr="00221B87" w:rsidRDefault="00EF23FE" w:rsidP="00EF23FE">
      <w:pPr>
        <w:ind w:left="360"/>
        <w:jc w:val="both"/>
        <w:rPr>
          <w:b/>
          <w:bC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1616"/>
        <w:gridCol w:w="2097"/>
      </w:tblGrid>
      <w:tr w:rsidR="00EF23FE" w:rsidRPr="00B40520" w:rsidTr="00801D0A">
        <w:trPr>
          <w:trHeight w:val="237"/>
        </w:trPr>
        <w:tc>
          <w:tcPr>
            <w:tcW w:w="5863" w:type="dxa"/>
          </w:tcPr>
          <w:p w:rsidR="00EF23FE" w:rsidRPr="00B40520" w:rsidRDefault="00EF23FE" w:rsidP="00801D0A">
            <w:pPr>
              <w:rPr>
                <w:rFonts w:eastAsia="SimSun"/>
                <w:b/>
                <w:lang w:val="sr-Cyrl-CS" w:eastAsia="zh-CN"/>
              </w:rPr>
            </w:pPr>
            <w:r w:rsidRPr="00B40520">
              <w:rPr>
                <w:rFonts w:eastAsia="SimSun"/>
                <w:b/>
                <w:lang w:val="sr-Cyrl-CS" w:eastAsia="zh-CN"/>
              </w:rPr>
              <w:t>Садржај рада</w:t>
            </w:r>
          </w:p>
        </w:tc>
        <w:tc>
          <w:tcPr>
            <w:tcW w:w="1616" w:type="dxa"/>
          </w:tcPr>
          <w:p w:rsidR="00EF23FE" w:rsidRPr="00B40520" w:rsidRDefault="00EF23FE" w:rsidP="00801D0A">
            <w:pPr>
              <w:jc w:val="center"/>
              <w:rPr>
                <w:rFonts w:eastAsia="SimSun"/>
                <w:b/>
                <w:lang w:val="sr-Cyrl-CS" w:eastAsia="zh-CN"/>
              </w:rPr>
            </w:pPr>
            <w:r>
              <w:rPr>
                <w:rFonts w:eastAsia="SimSun"/>
                <w:b/>
                <w:lang w:val="sr-Cyrl-CS" w:eastAsia="zh-CN"/>
              </w:rPr>
              <w:t>Носиоци активности</w:t>
            </w:r>
          </w:p>
        </w:tc>
        <w:tc>
          <w:tcPr>
            <w:tcW w:w="2097" w:type="dxa"/>
          </w:tcPr>
          <w:p w:rsidR="00EF23FE" w:rsidRPr="00B40520" w:rsidRDefault="00EF23FE" w:rsidP="00801D0A">
            <w:pPr>
              <w:jc w:val="center"/>
              <w:rPr>
                <w:rFonts w:eastAsia="SimSun"/>
                <w:b/>
                <w:lang w:val="sr-Cyrl-CS" w:eastAsia="zh-CN"/>
              </w:rPr>
            </w:pPr>
            <w:r>
              <w:rPr>
                <w:rFonts w:eastAsia="SimSun"/>
                <w:b/>
                <w:lang w:val="sr-Cyrl-CS" w:eastAsia="zh-CN"/>
              </w:rPr>
              <w:t>Време реализације</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Договор о потребама стручне литературе</w:t>
            </w:r>
          </w:p>
        </w:tc>
        <w:tc>
          <w:tcPr>
            <w:tcW w:w="1616" w:type="dxa"/>
          </w:tcPr>
          <w:p w:rsidR="00EF23FE" w:rsidRPr="00B40520" w:rsidRDefault="00EF23FE" w:rsidP="00801D0A">
            <w:pPr>
              <w:jc w:val="center"/>
              <w:rPr>
                <w:rFonts w:eastAsia="SimSun"/>
                <w:lang w:val="sr-Cyrl-CS" w:eastAsia="zh-CN"/>
              </w:rPr>
            </w:pPr>
            <w:r w:rsidRPr="00B40520">
              <w:rPr>
                <w:rFonts w:eastAsia="SimSun"/>
                <w:lang w:val="sr-Cyrl-CS" w:eastAsia="zh-CN"/>
              </w:rPr>
              <w:t>Библиотекар</w:t>
            </w:r>
          </w:p>
        </w:tc>
        <w:tc>
          <w:tcPr>
            <w:tcW w:w="2097" w:type="dxa"/>
            <w:vMerge w:val="restart"/>
          </w:tcPr>
          <w:p w:rsidR="00EF23FE" w:rsidRPr="00B40520" w:rsidRDefault="00EF23FE" w:rsidP="00801D0A">
            <w:pPr>
              <w:jc w:val="center"/>
              <w:rPr>
                <w:rFonts w:eastAsia="SimSun"/>
                <w:lang w:val="sr-Cyrl-CS" w:eastAsia="zh-CN"/>
              </w:rPr>
            </w:pPr>
            <w:r>
              <w:rPr>
                <w:rFonts w:eastAsia="SimSun"/>
                <w:lang w:val="sr-Cyrl-CS" w:eastAsia="zh-CN"/>
              </w:rPr>
              <w:t>септембар</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Учланивање корисника и издавање књига</w:t>
            </w:r>
          </w:p>
        </w:tc>
        <w:tc>
          <w:tcPr>
            <w:tcW w:w="1616" w:type="dxa"/>
          </w:tcPr>
          <w:p w:rsidR="00EF23FE" w:rsidRPr="00B40520" w:rsidRDefault="00EF23FE" w:rsidP="00801D0A">
            <w:pPr>
              <w:jc w:val="center"/>
              <w:rPr>
                <w:rFonts w:eastAsia="SimSun"/>
                <w:lang w:val="sr-Cyrl-CS" w:eastAsia="zh-CN"/>
              </w:rPr>
            </w:pPr>
            <w:r w:rsidRPr="00B40520">
              <w:rPr>
                <w:rFonts w:eastAsia="SimSun"/>
                <w:lang w:val="sr-Cyrl-CS" w:eastAsia="zh-CN"/>
              </w:rPr>
              <w:t>Библиотекар</w:t>
            </w:r>
          </w:p>
        </w:tc>
        <w:tc>
          <w:tcPr>
            <w:tcW w:w="2097" w:type="dxa"/>
            <w:vMerge/>
          </w:tcPr>
          <w:p w:rsidR="00EF23FE" w:rsidRPr="00B40520" w:rsidRDefault="00EF23FE" w:rsidP="00801D0A">
            <w:pPr>
              <w:jc w:val="center"/>
              <w:rPr>
                <w:rFonts w:eastAsia="SimSun"/>
                <w:lang w:val="sr-Cyrl-CS" w:eastAsia="zh-CN"/>
              </w:rPr>
            </w:pP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Формирање библиотечке секције</w:t>
            </w:r>
          </w:p>
        </w:tc>
        <w:tc>
          <w:tcPr>
            <w:tcW w:w="1616" w:type="dxa"/>
          </w:tcPr>
          <w:p w:rsidR="00EF23FE" w:rsidRPr="00B40520" w:rsidRDefault="00EF23FE" w:rsidP="00801D0A">
            <w:pPr>
              <w:jc w:val="center"/>
              <w:rPr>
                <w:rFonts w:eastAsia="SimSun"/>
                <w:lang w:val="sr-Cyrl-CS" w:eastAsia="zh-CN"/>
              </w:rPr>
            </w:pPr>
            <w:r w:rsidRPr="00B40520">
              <w:rPr>
                <w:rFonts w:eastAsia="SimSun"/>
                <w:lang w:val="sr-Cyrl-CS" w:eastAsia="zh-CN"/>
              </w:rPr>
              <w:t>Библиотекар</w:t>
            </w:r>
          </w:p>
        </w:tc>
        <w:tc>
          <w:tcPr>
            <w:tcW w:w="2097" w:type="dxa"/>
            <w:vMerge/>
          </w:tcPr>
          <w:p w:rsidR="00EF23FE" w:rsidRPr="00B40520" w:rsidRDefault="00EF23FE" w:rsidP="00801D0A">
            <w:pPr>
              <w:jc w:val="center"/>
              <w:rPr>
                <w:rFonts w:eastAsia="SimSun"/>
                <w:lang w:val="sr-Cyrl-CS" w:eastAsia="zh-CN"/>
              </w:rPr>
            </w:pPr>
          </w:p>
        </w:tc>
      </w:tr>
      <w:tr w:rsidR="00EF23FE" w:rsidRPr="00B40520" w:rsidTr="00801D0A">
        <w:trPr>
          <w:trHeight w:val="237"/>
        </w:trPr>
        <w:tc>
          <w:tcPr>
            <w:tcW w:w="5863" w:type="dxa"/>
          </w:tcPr>
          <w:p w:rsidR="00EF23FE" w:rsidRDefault="00EF23FE" w:rsidP="00801D0A">
            <w:pPr>
              <w:rPr>
                <w:rFonts w:eastAsia="SimSun"/>
                <w:lang w:val="sr-Cyrl-CS" w:eastAsia="zh-CN"/>
              </w:rPr>
            </w:pPr>
          </w:p>
          <w:p w:rsidR="00EF23FE" w:rsidRPr="00B40520" w:rsidRDefault="00EF23FE" w:rsidP="00801D0A">
            <w:pPr>
              <w:rPr>
                <w:rFonts w:eastAsia="SimSun"/>
                <w:lang w:val="sr-Cyrl-CS" w:eastAsia="zh-CN"/>
              </w:rPr>
            </w:pPr>
            <w:r w:rsidRPr="00B40520">
              <w:rPr>
                <w:rFonts w:eastAsia="SimSun"/>
                <w:lang w:val="sr-Cyrl-CS" w:eastAsia="zh-CN"/>
              </w:rPr>
              <w:t>Сарадња са осталим библиотекама</w:t>
            </w:r>
          </w:p>
        </w:tc>
        <w:tc>
          <w:tcPr>
            <w:tcW w:w="1616" w:type="dxa"/>
          </w:tcPr>
          <w:p w:rsidR="00EF23FE" w:rsidRDefault="00EF23FE" w:rsidP="00801D0A">
            <w:pPr>
              <w:jc w:val="center"/>
              <w:rPr>
                <w:rFonts w:eastAsia="SimSun"/>
                <w:lang w:val="sr-Cyrl-CS" w:eastAsia="zh-CN"/>
              </w:rPr>
            </w:pPr>
          </w:p>
          <w:p w:rsidR="00EF23FE" w:rsidRPr="00B40520" w:rsidRDefault="00EF23FE" w:rsidP="00801D0A">
            <w:pPr>
              <w:jc w:val="center"/>
              <w:rPr>
                <w:rFonts w:eastAsia="SimSun"/>
                <w:lang w:val="sr-Cyrl-CS"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током школске године</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Учлањивање корисника и издавање књига</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током школске године</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Информисање ученика и наставника о броју уписаних</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октобар</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Посета Сајму књига</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октобар</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Набавка нових књига</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током школске године</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Књижевни сусрети</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током школске године</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Pr>
                <w:rFonts w:eastAsia="SimSun"/>
                <w:lang w:val="sr-Cyrl-CS" w:eastAsia="zh-CN"/>
              </w:rPr>
              <w:t>Организовање активности у циљу унапређивања међупредметних компетенција - дигиталне компетенције, комуникације и рада са подацима и информацијама</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током школске године</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Лепљење оштећених књига</w:t>
            </w:r>
          </w:p>
        </w:tc>
        <w:tc>
          <w:tcPr>
            <w:tcW w:w="1616" w:type="dxa"/>
          </w:tcPr>
          <w:p w:rsidR="00EF23FE" w:rsidRPr="00B40520" w:rsidRDefault="00EF23FE" w:rsidP="00801D0A">
            <w:pPr>
              <w:jc w:val="center"/>
              <w:rPr>
                <w:rFonts w:eastAsia="SimSun"/>
                <w:lang w:val="sr-Cyrl-CS"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током школске године</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Pr>
                <w:rFonts w:eastAsia="SimSun"/>
                <w:lang w:val="sr-Cyrl-CS" w:eastAsia="zh-CN"/>
              </w:rPr>
              <w:t xml:space="preserve">Реализација часова за ученике првог разреда - </w:t>
            </w:r>
            <w:r w:rsidRPr="00B40520">
              <w:rPr>
                <w:rFonts w:eastAsia="SimSun"/>
                <w:lang w:val="sr-Cyrl-CS" w:eastAsia="zh-CN"/>
              </w:rPr>
              <w:t>„Упознавање са библиотеком“</w:t>
            </w:r>
          </w:p>
        </w:tc>
        <w:tc>
          <w:tcPr>
            <w:tcW w:w="1616" w:type="dxa"/>
          </w:tcPr>
          <w:p w:rsidR="00EF23FE" w:rsidRPr="00B40520" w:rsidRDefault="00EF23FE" w:rsidP="00801D0A">
            <w:pPr>
              <w:jc w:val="center"/>
              <w:rPr>
                <w:rFonts w:eastAsia="SimSun"/>
                <w:lang w:val="sr-Cyrl-CS" w:eastAsia="zh-CN"/>
              </w:rPr>
            </w:pPr>
            <w:r w:rsidRPr="00B40520">
              <w:rPr>
                <w:rFonts w:eastAsia="SimSun"/>
                <w:lang w:val="sr-Cyrl-CS" w:eastAsia="zh-CN"/>
              </w:rPr>
              <w:t>Библиотекар и учитељи</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септембар</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Сарадња са издавачким кућама</w:t>
            </w:r>
          </w:p>
        </w:tc>
        <w:tc>
          <w:tcPr>
            <w:tcW w:w="1616" w:type="dxa"/>
          </w:tcPr>
          <w:p w:rsidR="00EF23FE" w:rsidRPr="00B40520" w:rsidRDefault="00EF23FE" w:rsidP="00801D0A">
            <w:pPr>
              <w:jc w:val="center"/>
              <w:rPr>
                <w:rFonts w:eastAsia="SimSun"/>
                <w:lang w:val="sr-Cyrl-CS"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током школске године</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Обрада нових књига</w:t>
            </w:r>
          </w:p>
        </w:tc>
        <w:tc>
          <w:tcPr>
            <w:tcW w:w="1616" w:type="dxa"/>
          </w:tcPr>
          <w:p w:rsidR="00EF23FE" w:rsidRPr="00B40520" w:rsidRDefault="00EF23FE" w:rsidP="00801D0A">
            <w:pPr>
              <w:jc w:val="center"/>
              <w:rPr>
                <w:rFonts w:eastAsia="SimSun"/>
                <w:lang w:val="sr-Cyrl-CS"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током школске године</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Сређивање евиденције о коришћењу књижевног фонда</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током школске године</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Подношење извештаја Наставничком већу о коришћењу библиотеке</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јануар/фебруар</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Припрема паноа са разним темама</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током школске године</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Годишњи попис књижевног фонда и предлог за расход</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јун</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Pr>
                <w:rFonts w:eastAsia="SimSun"/>
                <w:lang w:val="sr-Cyrl-CS" w:eastAsia="zh-CN"/>
              </w:rPr>
              <w:lastRenderedPageBreak/>
              <w:t>Рад на паноу поводом „Светог</w:t>
            </w:r>
            <w:r w:rsidRPr="00B40520">
              <w:rPr>
                <w:rFonts w:eastAsia="SimSun"/>
                <w:lang w:val="sr-Cyrl-CS" w:eastAsia="zh-CN"/>
              </w:rPr>
              <w:t xml:space="preserve"> Саве“</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vMerge w:val="restart"/>
          </w:tcPr>
          <w:p w:rsidR="00EF23FE" w:rsidRPr="00B40520" w:rsidRDefault="00EF23FE" w:rsidP="00801D0A">
            <w:pPr>
              <w:jc w:val="center"/>
              <w:rPr>
                <w:rFonts w:eastAsia="SimSun"/>
                <w:lang w:val="sr-Cyrl-CS" w:eastAsia="zh-CN"/>
              </w:rPr>
            </w:pPr>
            <w:r>
              <w:rPr>
                <w:rFonts w:eastAsia="SimSun"/>
                <w:lang w:val="sr-Cyrl-CS" w:eastAsia="zh-CN"/>
              </w:rPr>
              <w:t>јануар</w:t>
            </w:r>
          </w:p>
        </w:tc>
      </w:tr>
      <w:tr w:rsidR="00EF23FE" w:rsidRPr="00B40520" w:rsidTr="00801D0A">
        <w:trPr>
          <w:trHeight w:val="237"/>
        </w:trPr>
        <w:tc>
          <w:tcPr>
            <w:tcW w:w="5863" w:type="dxa"/>
          </w:tcPr>
          <w:p w:rsidR="00EF23FE" w:rsidRPr="00B40520" w:rsidRDefault="00EF23FE" w:rsidP="00801D0A">
            <w:pPr>
              <w:rPr>
                <w:rFonts w:eastAsia="SimSun"/>
                <w:lang w:val="sr-Cyrl-CS" w:eastAsia="zh-CN"/>
              </w:rPr>
            </w:pPr>
            <w:r>
              <w:rPr>
                <w:rFonts w:eastAsia="SimSun"/>
                <w:lang w:val="sr-Cyrl-CS" w:eastAsia="zh-CN"/>
              </w:rPr>
              <w:t>Учешће на приредби поводом „Светог</w:t>
            </w:r>
            <w:r w:rsidRPr="00B40520">
              <w:rPr>
                <w:rFonts w:eastAsia="SimSun"/>
                <w:lang w:val="sr-Cyrl-CS" w:eastAsia="zh-CN"/>
              </w:rPr>
              <w:t xml:space="preserve"> Саве“</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vMerge/>
          </w:tcPr>
          <w:p w:rsidR="00EF23FE" w:rsidRPr="00B40520" w:rsidRDefault="00EF23FE" w:rsidP="00801D0A">
            <w:pPr>
              <w:jc w:val="center"/>
              <w:rPr>
                <w:rFonts w:eastAsia="SimSun"/>
                <w:lang w:val="sr-Cyrl-CS" w:eastAsia="zh-CN"/>
              </w:rPr>
            </w:pPr>
          </w:p>
        </w:tc>
      </w:tr>
      <w:tr w:rsidR="00EF23FE" w:rsidRPr="00B40520" w:rsidTr="00801D0A">
        <w:trPr>
          <w:trHeight w:val="260"/>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Сарадња са издавачким кућама</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током школске године</w:t>
            </w:r>
          </w:p>
        </w:tc>
      </w:tr>
      <w:tr w:rsidR="00EF23FE" w:rsidRPr="00B40520" w:rsidTr="00801D0A">
        <w:trPr>
          <w:trHeight w:val="440"/>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Упознавање ученика са књижевним фондом</w:t>
            </w:r>
          </w:p>
        </w:tc>
        <w:tc>
          <w:tcPr>
            <w:tcW w:w="1616" w:type="dxa"/>
          </w:tcPr>
          <w:p w:rsidR="00EF23FE" w:rsidRPr="00B40520" w:rsidRDefault="00EF23FE" w:rsidP="00801D0A">
            <w:pPr>
              <w:jc w:val="center"/>
              <w:rPr>
                <w:rFonts w:eastAsia="SimSun"/>
                <w:lang w:val="sr-Cyrl-CS" w:eastAsia="zh-CN"/>
              </w:rPr>
            </w:pPr>
            <w:r w:rsidRPr="00B40520">
              <w:rPr>
                <w:rFonts w:eastAsia="SimSun"/>
                <w:lang w:val="sr-Cyrl-CS" w:eastAsia="zh-CN"/>
              </w:rPr>
              <w:t xml:space="preserve">Библиотекар и </w:t>
            </w:r>
            <w:r>
              <w:rPr>
                <w:rFonts w:eastAsia="SimSun"/>
                <w:lang w:val="sr-Cyrl-CS" w:eastAsia="zh-CN"/>
              </w:rPr>
              <w:t>наставници</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током школске године</w:t>
            </w:r>
          </w:p>
        </w:tc>
      </w:tr>
      <w:tr w:rsidR="00EF23FE" w:rsidRPr="00B40520" w:rsidTr="00801D0A">
        <w:trPr>
          <w:trHeight w:val="260"/>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Евидентирање и обрада поклоњених књига</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јун</w:t>
            </w:r>
          </w:p>
        </w:tc>
      </w:tr>
      <w:tr w:rsidR="00EF23FE" w:rsidRPr="00B40520" w:rsidTr="00801D0A">
        <w:trPr>
          <w:trHeight w:val="170"/>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Сакупљање и евидентирање старих уџбеника</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јун</w:t>
            </w:r>
          </w:p>
        </w:tc>
      </w:tr>
      <w:tr w:rsidR="00EF23FE" w:rsidRPr="00B40520" w:rsidTr="00801D0A">
        <w:trPr>
          <w:trHeight w:val="28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Сарадња са ђачким родитељима</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током школске године</w:t>
            </w:r>
          </w:p>
        </w:tc>
      </w:tr>
      <w:tr w:rsidR="00EF23FE" w:rsidRPr="00B40520" w:rsidTr="00801D0A">
        <w:trPr>
          <w:trHeight w:val="260"/>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Учешће на такмичењима</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април/мај</w:t>
            </w:r>
          </w:p>
        </w:tc>
      </w:tr>
      <w:tr w:rsidR="00EF23FE" w:rsidRPr="00B40520" w:rsidTr="00801D0A">
        <w:trPr>
          <w:trHeight w:val="260"/>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Посета општинској библиотеци</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у току године</w:t>
            </w:r>
          </w:p>
        </w:tc>
      </w:tr>
      <w:tr w:rsidR="00EF23FE" w:rsidRPr="00B40520" w:rsidTr="00801D0A">
        <w:trPr>
          <w:trHeight w:val="260"/>
        </w:trPr>
        <w:tc>
          <w:tcPr>
            <w:tcW w:w="5863" w:type="dxa"/>
          </w:tcPr>
          <w:p w:rsidR="00EF23FE" w:rsidRPr="00B40520" w:rsidRDefault="00EF23FE" w:rsidP="00801D0A">
            <w:pPr>
              <w:rPr>
                <w:rFonts w:eastAsia="SimSun"/>
                <w:lang w:val="sr-Cyrl-CS" w:eastAsia="zh-CN"/>
              </w:rPr>
            </w:pPr>
            <w:r>
              <w:rPr>
                <w:rFonts w:eastAsia="SimSun"/>
                <w:lang w:val="sr-Cyrl-CS" w:eastAsia="zh-CN"/>
              </w:rPr>
              <w:t>Праћење и учешће у различитим конкурсима</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у току године</w:t>
            </w:r>
          </w:p>
        </w:tc>
      </w:tr>
      <w:tr w:rsidR="00EF23FE" w:rsidRPr="00B40520" w:rsidTr="00801D0A">
        <w:trPr>
          <w:trHeight w:val="359"/>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Песнички сусрети</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vMerge w:val="restart"/>
          </w:tcPr>
          <w:p w:rsidR="00EF23FE" w:rsidRDefault="00EF23FE" w:rsidP="00801D0A">
            <w:pPr>
              <w:jc w:val="center"/>
              <w:rPr>
                <w:rFonts w:eastAsia="SimSun"/>
                <w:lang w:val="sr-Cyrl-CS" w:eastAsia="zh-CN"/>
              </w:rPr>
            </w:pPr>
          </w:p>
          <w:p w:rsidR="00EF23FE" w:rsidRPr="00B40520" w:rsidRDefault="00EF23FE" w:rsidP="00801D0A">
            <w:pPr>
              <w:jc w:val="center"/>
              <w:rPr>
                <w:rFonts w:eastAsia="SimSun"/>
                <w:lang w:val="sr-Cyrl-CS" w:eastAsia="zh-CN"/>
              </w:rPr>
            </w:pPr>
            <w:r>
              <w:rPr>
                <w:rFonts w:eastAsia="SimSun"/>
                <w:lang w:val="sr-Cyrl-CS" w:eastAsia="zh-CN"/>
              </w:rPr>
              <w:t>током школске године</w:t>
            </w:r>
          </w:p>
        </w:tc>
      </w:tr>
      <w:tr w:rsidR="00EF23FE" w:rsidRPr="00B40520" w:rsidTr="00801D0A">
        <w:trPr>
          <w:trHeight w:val="152"/>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Сређивање картотеке са чланским картама</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vMerge/>
          </w:tcPr>
          <w:p w:rsidR="00EF23FE" w:rsidRPr="00B40520" w:rsidRDefault="00EF23FE" w:rsidP="00801D0A">
            <w:pPr>
              <w:jc w:val="center"/>
              <w:rPr>
                <w:rFonts w:eastAsia="SimSun"/>
                <w:lang w:val="sr-Cyrl-CS" w:eastAsia="zh-CN"/>
              </w:rPr>
            </w:pPr>
          </w:p>
        </w:tc>
      </w:tr>
      <w:tr w:rsidR="00EF23FE" w:rsidRPr="00B40520" w:rsidTr="00801D0A">
        <w:trPr>
          <w:trHeight w:val="278"/>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Евиденција о прочитаним књигама</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vMerge/>
          </w:tcPr>
          <w:p w:rsidR="00EF23FE" w:rsidRPr="00B40520" w:rsidRDefault="00EF23FE" w:rsidP="00801D0A">
            <w:pPr>
              <w:jc w:val="center"/>
              <w:rPr>
                <w:rFonts w:eastAsia="SimSun"/>
                <w:lang w:val="sr-Cyrl-CS" w:eastAsia="zh-CN"/>
              </w:rPr>
            </w:pPr>
          </w:p>
        </w:tc>
      </w:tr>
      <w:tr w:rsidR="00EF23FE" w:rsidRPr="00B40520" w:rsidTr="00801D0A">
        <w:trPr>
          <w:trHeight w:val="19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Набавка књига за поклон одличним ученицима</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мај/јун</w:t>
            </w:r>
          </w:p>
        </w:tc>
      </w:tr>
      <w:tr w:rsidR="00EF23FE" w:rsidRPr="00B40520" w:rsidTr="00801D0A">
        <w:trPr>
          <w:trHeight w:val="143"/>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Одабир најчитаније књиге и ученика са највише прочитаних књига</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Default="00EF23FE" w:rsidP="00801D0A">
            <w:pPr>
              <w:jc w:val="center"/>
              <w:rPr>
                <w:rFonts w:eastAsia="SimSun"/>
                <w:lang w:val="sr-Cyrl-CS" w:eastAsia="zh-CN"/>
              </w:rPr>
            </w:pPr>
            <w:r>
              <w:rPr>
                <w:rFonts w:eastAsia="SimSun"/>
                <w:lang w:val="sr-Cyrl-CS" w:eastAsia="zh-CN"/>
              </w:rPr>
              <w:t>мај/јун</w:t>
            </w:r>
          </w:p>
          <w:p w:rsidR="00EF23FE" w:rsidRPr="00B40520" w:rsidRDefault="00EF23FE" w:rsidP="00801D0A">
            <w:pPr>
              <w:jc w:val="center"/>
              <w:rPr>
                <w:rFonts w:eastAsia="SimSun"/>
                <w:lang w:val="sr-Cyrl-CS" w:eastAsia="zh-CN"/>
              </w:rPr>
            </w:pPr>
          </w:p>
        </w:tc>
      </w:tr>
      <w:tr w:rsidR="00EF23FE" w:rsidRPr="00B40520" w:rsidTr="00801D0A">
        <w:trPr>
          <w:trHeight w:val="260"/>
        </w:trPr>
        <w:tc>
          <w:tcPr>
            <w:tcW w:w="5863" w:type="dxa"/>
          </w:tcPr>
          <w:p w:rsidR="00EF23FE" w:rsidRPr="00B40520" w:rsidRDefault="00EF23FE" w:rsidP="00801D0A">
            <w:pPr>
              <w:rPr>
                <w:rFonts w:eastAsia="SimSun"/>
                <w:lang w:val="sr-Cyrl-CS" w:eastAsia="zh-CN"/>
              </w:rPr>
            </w:pPr>
            <w:r>
              <w:rPr>
                <w:rFonts w:eastAsia="SimSun"/>
                <w:lang w:val="sr-Cyrl-CS" w:eastAsia="zh-CN"/>
              </w:rPr>
              <w:t>Годишње</w:t>
            </w:r>
            <w:r w:rsidRPr="00B40520">
              <w:rPr>
                <w:rFonts w:eastAsia="SimSun"/>
                <w:lang w:val="sr-Cyrl-CS" w:eastAsia="zh-CN"/>
              </w:rPr>
              <w:t xml:space="preserve"> извеш</w:t>
            </w:r>
            <w:r>
              <w:rPr>
                <w:rFonts w:eastAsia="SimSun"/>
                <w:lang w:val="sr-Cyrl-CS" w:eastAsia="zh-CN"/>
              </w:rPr>
              <w:t>тавање о раду библиотеке и секције</w:t>
            </w:r>
            <w:r w:rsidRPr="00B40520">
              <w:rPr>
                <w:rFonts w:eastAsia="SimSun"/>
                <w:lang w:val="sr-Cyrl-CS" w:eastAsia="zh-CN"/>
              </w:rPr>
              <w:t xml:space="preserve"> и</w:t>
            </w:r>
            <w:r>
              <w:rPr>
                <w:rFonts w:eastAsia="SimSun"/>
                <w:lang w:val="sr-Cyrl-CS" w:eastAsia="zh-CN"/>
              </w:rPr>
              <w:t xml:space="preserve"> израда</w:t>
            </w:r>
            <w:r w:rsidRPr="00B40520">
              <w:rPr>
                <w:rFonts w:eastAsia="SimSun"/>
                <w:lang w:val="sr-Cyrl-CS" w:eastAsia="zh-CN"/>
              </w:rPr>
              <w:t xml:space="preserve"> план рада за наредну годину</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јун</w:t>
            </w:r>
          </w:p>
        </w:tc>
      </w:tr>
      <w:tr w:rsidR="00EF23FE" w:rsidRPr="00B40520" w:rsidTr="00801D0A">
        <w:trPr>
          <w:trHeight w:val="197"/>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Набавка потрошног материјала (картони, чланске карте и др.)</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август</w:t>
            </w:r>
          </w:p>
        </w:tc>
      </w:tr>
      <w:tr w:rsidR="00EF23FE" w:rsidRPr="00B40520" w:rsidTr="00801D0A">
        <w:trPr>
          <w:trHeight w:val="233"/>
        </w:trPr>
        <w:tc>
          <w:tcPr>
            <w:tcW w:w="5863" w:type="dxa"/>
          </w:tcPr>
          <w:p w:rsidR="00EF23FE" w:rsidRPr="00B40520" w:rsidRDefault="00EF23FE" w:rsidP="00801D0A">
            <w:pPr>
              <w:rPr>
                <w:rFonts w:eastAsia="SimSun"/>
                <w:lang w:val="sr-Cyrl-CS" w:eastAsia="zh-CN"/>
              </w:rPr>
            </w:pPr>
            <w:r w:rsidRPr="00B40520">
              <w:rPr>
                <w:rFonts w:eastAsia="SimSun"/>
                <w:lang w:val="sr-Cyrl-CS" w:eastAsia="zh-CN"/>
              </w:rPr>
              <w:t>Припреме за рад у наредној школској години</w:t>
            </w:r>
          </w:p>
        </w:tc>
        <w:tc>
          <w:tcPr>
            <w:tcW w:w="1616" w:type="dxa"/>
          </w:tcPr>
          <w:p w:rsidR="00EF23FE" w:rsidRPr="00B40520" w:rsidRDefault="00EF23FE" w:rsidP="00801D0A">
            <w:pPr>
              <w:jc w:val="center"/>
              <w:rPr>
                <w:rFonts w:eastAsia="SimSun"/>
                <w:lang w:val="it-IT" w:eastAsia="zh-CN"/>
              </w:rPr>
            </w:pPr>
            <w:r w:rsidRPr="00B40520">
              <w:rPr>
                <w:rFonts w:eastAsia="SimSun"/>
                <w:lang w:val="sr-Cyrl-CS" w:eastAsia="zh-CN"/>
              </w:rPr>
              <w:t>Библиотекар</w:t>
            </w:r>
          </w:p>
        </w:tc>
        <w:tc>
          <w:tcPr>
            <w:tcW w:w="2097" w:type="dxa"/>
          </w:tcPr>
          <w:p w:rsidR="00EF23FE" w:rsidRPr="00B40520" w:rsidRDefault="00EF23FE" w:rsidP="00801D0A">
            <w:pPr>
              <w:jc w:val="center"/>
              <w:rPr>
                <w:rFonts w:eastAsia="SimSun"/>
                <w:lang w:val="sr-Cyrl-CS" w:eastAsia="zh-CN"/>
              </w:rPr>
            </w:pPr>
            <w:r>
              <w:rPr>
                <w:rFonts w:eastAsia="SimSun"/>
                <w:lang w:val="sr-Cyrl-CS" w:eastAsia="zh-CN"/>
              </w:rPr>
              <w:t>август</w:t>
            </w:r>
          </w:p>
        </w:tc>
      </w:tr>
    </w:tbl>
    <w:p w:rsidR="00727F6C" w:rsidRDefault="00727F6C" w:rsidP="00727F6C">
      <w:pPr>
        <w:jc w:val="center"/>
        <w:rPr>
          <w:lang w:val="sr-Cyrl-CS"/>
        </w:rPr>
      </w:pPr>
    </w:p>
    <w:p w:rsidR="003B6884" w:rsidRDefault="00394F89" w:rsidP="00727F6C">
      <w:pPr>
        <w:jc w:val="center"/>
        <w:rPr>
          <w:rFonts w:eastAsia="SimSun"/>
          <w:b/>
          <w:sz w:val="32"/>
          <w:lang w:eastAsia="zh-CN"/>
        </w:rPr>
      </w:pPr>
      <w:r>
        <w:rPr>
          <w:rFonts w:eastAsia="SimSun"/>
          <w:b/>
          <w:sz w:val="32"/>
          <w:lang w:eastAsia="zh-CN"/>
        </w:rPr>
        <w:t xml:space="preserve">25. </w:t>
      </w:r>
      <w:r w:rsidRPr="00221B87">
        <w:rPr>
          <w:rFonts w:eastAsia="SimSun"/>
          <w:b/>
          <w:sz w:val="32"/>
          <w:lang w:eastAsia="zh-CN"/>
        </w:rPr>
        <w:t>ПРОГРАМ РАДА ПРОДУЖЕНОГ БОРАВКА</w:t>
      </w:r>
    </w:p>
    <w:p w:rsidR="003B6884" w:rsidRPr="003B6884" w:rsidRDefault="003B6884" w:rsidP="003B6884">
      <w:pPr>
        <w:jc w:val="center"/>
        <w:rPr>
          <w:rFonts w:eastAsia="SimSun"/>
          <w:b/>
          <w:sz w:val="28"/>
          <w:lang w:eastAsia="zh-CN"/>
        </w:rPr>
      </w:pPr>
    </w:p>
    <w:p w:rsidR="003B6884" w:rsidRDefault="003B6884" w:rsidP="003B6884">
      <w:pPr>
        <w:spacing w:line="276" w:lineRule="auto"/>
        <w:ind w:firstLine="720"/>
        <w:jc w:val="both"/>
      </w:pPr>
      <w:r>
        <w:t>Циљ</w:t>
      </w:r>
      <w:r w:rsidRPr="005E4ECD">
        <w:t xml:space="preserve"> реализације </w:t>
      </w:r>
      <w:r>
        <w:t>програма продуженог боравка</w:t>
      </w:r>
      <w:r w:rsidRPr="005E4ECD">
        <w:t xml:space="preserve"> </w:t>
      </w:r>
      <w:r>
        <w:t xml:space="preserve">је </w:t>
      </w:r>
      <w:r w:rsidRPr="005E4ECD">
        <w:t>у складу су са општим</w:t>
      </w:r>
      <w:r>
        <w:t xml:space="preserve"> циљевима основног образовања:</w:t>
      </w:r>
    </w:p>
    <w:p w:rsidR="003B6884" w:rsidRPr="003B6884" w:rsidRDefault="003B6884" w:rsidP="003E0D1A">
      <w:pPr>
        <w:pStyle w:val="ListParagraph"/>
        <w:numPr>
          <w:ilvl w:val="0"/>
          <w:numId w:val="34"/>
        </w:numPr>
        <w:ind w:left="714" w:hanging="357"/>
        <w:jc w:val="both"/>
        <w:rPr>
          <w:rFonts w:eastAsia="SimSun"/>
          <w:b/>
          <w:sz w:val="28"/>
          <w:lang w:eastAsia="zh-CN"/>
        </w:rPr>
      </w:pPr>
      <w:r>
        <w:t>о</w:t>
      </w:r>
      <w:r w:rsidRPr="005E4ECD">
        <w:t>могућити детету</w:t>
      </w:r>
      <w:r>
        <w:t xml:space="preserve"> пун живот и открити његове</w:t>
      </w:r>
      <w:r w:rsidRPr="005E4ECD">
        <w:t xml:space="preserve"> пуне потен</w:t>
      </w:r>
      <w:r>
        <w:t>цијале као јединствене особе,</w:t>
      </w:r>
    </w:p>
    <w:p w:rsidR="003B6884" w:rsidRPr="003B6884" w:rsidRDefault="003B6884" w:rsidP="003E0D1A">
      <w:pPr>
        <w:pStyle w:val="ListParagraph"/>
        <w:numPr>
          <w:ilvl w:val="0"/>
          <w:numId w:val="34"/>
        </w:numPr>
        <w:ind w:left="714" w:hanging="357"/>
        <w:jc w:val="both"/>
        <w:rPr>
          <w:rFonts w:eastAsia="SimSun"/>
          <w:b/>
          <w:sz w:val="28"/>
          <w:lang w:eastAsia="zh-CN"/>
        </w:rPr>
      </w:pPr>
      <w:r>
        <w:t xml:space="preserve">омогућити детету </w:t>
      </w:r>
      <w:r w:rsidRPr="005E4ECD">
        <w:t>развој као социјалног бића кроз живот и са</w:t>
      </w:r>
      <w:r>
        <w:t>радњу са осталима како би допринео добру у друштву,</w:t>
      </w:r>
    </w:p>
    <w:p w:rsidR="003B6884" w:rsidRPr="003B6884" w:rsidRDefault="003B6884" w:rsidP="003E0D1A">
      <w:pPr>
        <w:pStyle w:val="ListParagraph"/>
        <w:numPr>
          <w:ilvl w:val="0"/>
          <w:numId w:val="34"/>
        </w:numPr>
        <w:ind w:left="714" w:hanging="357"/>
        <w:jc w:val="both"/>
        <w:rPr>
          <w:rFonts w:eastAsia="SimSun"/>
          <w:b/>
          <w:sz w:val="28"/>
          <w:lang w:eastAsia="zh-CN"/>
        </w:rPr>
      </w:pPr>
      <w:r>
        <w:t>п</w:t>
      </w:r>
      <w:r w:rsidRPr="005E4ECD">
        <w:t>рипремити дете за даље образовање и целож</w:t>
      </w:r>
      <w:r>
        <w:t>ивотно учење (учити како учити).</w:t>
      </w:r>
    </w:p>
    <w:p w:rsidR="002B4C78" w:rsidRDefault="002B4C78" w:rsidP="002B4C78">
      <w:pPr>
        <w:autoSpaceDE w:val="0"/>
        <w:autoSpaceDN w:val="0"/>
        <w:adjustRightInd w:val="0"/>
        <w:spacing w:line="276" w:lineRule="auto"/>
        <w:ind w:firstLine="714"/>
        <w:jc w:val="both"/>
        <w:rPr>
          <w:rFonts w:eastAsiaTheme="minorHAnsi"/>
          <w:bCs/>
        </w:rPr>
      </w:pPr>
    </w:p>
    <w:p w:rsidR="002B4C78" w:rsidRPr="002B4C78" w:rsidRDefault="002B4C78" w:rsidP="002B4C78">
      <w:pPr>
        <w:autoSpaceDE w:val="0"/>
        <w:autoSpaceDN w:val="0"/>
        <w:adjustRightInd w:val="0"/>
        <w:spacing w:line="276" w:lineRule="auto"/>
        <w:ind w:firstLine="714"/>
        <w:jc w:val="both"/>
        <w:rPr>
          <w:rFonts w:eastAsiaTheme="minorHAnsi"/>
          <w:bCs/>
        </w:rPr>
      </w:pPr>
      <w:r w:rsidRPr="002B4C78">
        <w:rPr>
          <w:rFonts w:eastAsiaTheme="minorHAnsi"/>
          <w:bCs/>
          <w:lang w:val="sr-Latn-CS"/>
        </w:rPr>
        <w:t>Задаци продуженог боравка</w:t>
      </w:r>
      <w:r w:rsidRPr="002B4C78">
        <w:rPr>
          <w:rFonts w:eastAsiaTheme="minorHAnsi"/>
          <w:bCs/>
        </w:rPr>
        <w:t>:</w:t>
      </w:r>
    </w:p>
    <w:p w:rsidR="002B4C78" w:rsidRPr="00852809" w:rsidRDefault="002B4C78" w:rsidP="003E0D1A">
      <w:pPr>
        <w:numPr>
          <w:ilvl w:val="0"/>
          <w:numId w:val="35"/>
        </w:numPr>
        <w:autoSpaceDE w:val="0"/>
        <w:autoSpaceDN w:val="0"/>
        <w:adjustRightInd w:val="0"/>
        <w:spacing w:line="276" w:lineRule="auto"/>
        <w:jc w:val="both"/>
        <w:rPr>
          <w:rFonts w:eastAsiaTheme="minorHAnsi"/>
          <w:lang w:val="sr-Latn-CS"/>
        </w:rPr>
      </w:pPr>
      <w:r>
        <w:rPr>
          <w:rFonts w:eastAsiaTheme="minorHAnsi"/>
        </w:rPr>
        <w:t>п</w:t>
      </w:r>
      <w:r w:rsidRPr="00852809">
        <w:rPr>
          <w:rFonts w:eastAsiaTheme="minorHAnsi"/>
          <w:lang w:val="sr-Latn-CS"/>
        </w:rPr>
        <w:t>отпун и хармоничан развој детета,</w:t>
      </w:r>
    </w:p>
    <w:p w:rsidR="002B4C78" w:rsidRPr="00852809" w:rsidRDefault="002B4C78" w:rsidP="003E0D1A">
      <w:pPr>
        <w:numPr>
          <w:ilvl w:val="0"/>
          <w:numId w:val="35"/>
        </w:numPr>
        <w:autoSpaceDE w:val="0"/>
        <w:autoSpaceDN w:val="0"/>
        <w:adjustRightInd w:val="0"/>
        <w:spacing w:line="276" w:lineRule="auto"/>
        <w:jc w:val="both"/>
        <w:rPr>
          <w:rFonts w:eastAsiaTheme="minorHAnsi"/>
          <w:lang w:val="sr-Latn-CS"/>
        </w:rPr>
      </w:pPr>
      <w:r w:rsidRPr="00852809">
        <w:rPr>
          <w:rFonts w:eastAsiaTheme="minorHAnsi"/>
          <w:lang w:val="sr-Latn-CS"/>
        </w:rPr>
        <w:t>подизање нивоа заштите и бриге о ученицима млађих разреда,</w:t>
      </w:r>
    </w:p>
    <w:p w:rsidR="002B4C78" w:rsidRPr="00852809" w:rsidRDefault="002B4C78" w:rsidP="003E0D1A">
      <w:pPr>
        <w:numPr>
          <w:ilvl w:val="0"/>
          <w:numId w:val="35"/>
        </w:numPr>
        <w:autoSpaceDE w:val="0"/>
        <w:autoSpaceDN w:val="0"/>
        <w:adjustRightInd w:val="0"/>
        <w:spacing w:line="276" w:lineRule="auto"/>
        <w:jc w:val="both"/>
        <w:rPr>
          <w:rFonts w:eastAsiaTheme="minorHAnsi"/>
          <w:lang w:val="sr-Latn-CS"/>
        </w:rPr>
      </w:pPr>
      <w:r w:rsidRPr="00852809">
        <w:rPr>
          <w:rFonts w:eastAsiaTheme="minorHAnsi"/>
          <w:lang w:val="sr-Latn-CS"/>
        </w:rPr>
        <w:t>развијање радних навика код ученика,</w:t>
      </w:r>
    </w:p>
    <w:p w:rsidR="002B4C78" w:rsidRPr="00852809" w:rsidRDefault="002B4C78" w:rsidP="003E0D1A">
      <w:pPr>
        <w:numPr>
          <w:ilvl w:val="0"/>
          <w:numId w:val="35"/>
        </w:numPr>
        <w:autoSpaceDE w:val="0"/>
        <w:autoSpaceDN w:val="0"/>
        <w:adjustRightInd w:val="0"/>
        <w:spacing w:line="276" w:lineRule="auto"/>
        <w:jc w:val="both"/>
        <w:rPr>
          <w:rFonts w:eastAsiaTheme="minorHAnsi"/>
          <w:lang w:val="sr-Latn-CS"/>
        </w:rPr>
      </w:pPr>
      <w:r w:rsidRPr="00852809">
        <w:rPr>
          <w:rFonts w:eastAsiaTheme="minorHAnsi"/>
          <w:lang w:val="sr-Latn-CS"/>
        </w:rPr>
        <w:t>унапређивање и развијање социјално - емоционалног развоја деце,</w:t>
      </w:r>
    </w:p>
    <w:p w:rsidR="002B4C78" w:rsidRPr="00852809" w:rsidRDefault="002B4C78" w:rsidP="003E0D1A">
      <w:pPr>
        <w:numPr>
          <w:ilvl w:val="0"/>
          <w:numId w:val="35"/>
        </w:numPr>
        <w:autoSpaceDE w:val="0"/>
        <w:autoSpaceDN w:val="0"/>
        <w:adjustRightInd w:val="0"/>
        <w:spacing w:line="276" w:lineRule="auto"/>
        <w:jc w:val="both"/>
        <w:rPr>
          <w:rFonts w:eastAsiaTheme="minorHAnsi"/>
          <w:lang w:val="sr-Latn-CS"/>
        </w:rPr>
      </w:pPr>
      <w:r w:rsidRPr="00852809">
        <w:rPr>
          <w:rFonts w:eastAsiaTheme="minorHAnsi"/>
          <w:lang w:val="sr-Latn-CS"/>
        </w:rPr>
        <w:t>подизање нивоа комуникације и заинтересованости ученика за процес учења,</w:t>
      </w:r>
    </w:p>
    <w:p w:rsidR="002B4C78" w:rsidRPr="00852809" w:rsidRDefault="002B4C78" w:rsidP="003E0D1A">
      <w:pPr>
        <w:numPr>
          <w:ilvl w:val="0"/>
          <w:numId w:val="35"/>
        </w:numPr>
        <w:autoSpaceDE w:val="0"/>
        <w:autoSpaceDN w:val="0"/>
        <w:adjustRightInd w:val="0"/>
        <w:spacing w:line="276" w:lineRule="auto"/>
        <w:jc w:val="both"/>
        <w:rPr>
          <w:rFonts w:eastAsiaTheme="minorHAnsi"/>
          <w:lang w:val="sr-Latn-CS"/>
        </w:rPr>
      </w:pPr>
      <w:r w:rsidRPr="00852809">
        <w:rPr>
          <w:rFonts w:eastAsiaTheme="minorHAnsi"/>
          <w:lang w:val="sr-Latn-CS"/>
        </w:rPr>
        <w:t>неговање и развијање стваралачких активности,</w:t>
      </w:r>
    </w:p>
    <w:p w:rsidR="002B4C78" w:rsidRPr="00852809" w:rsidRDefault="002B4C78" w:rsidP="003E0D1A">
      <w:pPr>
        <w:numPr>
          <w:ilvl w:val="0"/>
          <w:numId w:val="35"/>
        </w:numPr>
        <w:autoSpaceDE w:val="0"/>
        <w:autoSpaceDN w:val="0"/>
        <w:adjustRightInd w:val="0"/>
        <w:spacing w:line="276" w:lineRule="auto"/>
        <w:jc w:val="both"/>
        <w:rPr>
          <w:rFonts w:eastAsiaTheme="minorHAnsi"/>
          <w:lang w:val="sr-Latn-CS"/>
        </w:rPr>
      </w:pPr>
      <w:r w:rsidRPr="00852809">
        <w:rPr>
          <w:rFonts w:eastAsiaTheme="minorHAnsi"/>
          <w:lang w:val="sr-Latn-CS"/>
        </w:rPr>
        <w:lastRenderedPageBreak/>
        <w:t>развијање креативности и естетског укуса кроз цртање, сликање, слушање музике,</w:t>
      </w:r>
    </w:p>
    <w:p w:rsidR="002B4C78" w:rsidRPr="00852809" w:rsidRDefault="002B4C78" w:rsidP="003E0D1A">
      <w:pPr>
        <w:numPr>
          <w:ilvl w:val="0"/>
          <w:numId w:val="35"/>
        </w:numPr>
        <w:autoSpaceDE w:val="0"/>
        <w:autoSpaceDN w:val="0"/>
        <w:adjustRightInd w:val="0"/>
        <w:spacing w:line="276" w:lineRule="auto"/>
        <w:jc w:val="both"/>
        <w:rPr>
          <w:rFonts w:eastAsiaTheme="minorHAnsi"/>
          <w:lang w:val="sr-Latn-CS"/>
        </w:rPr>
      </w:pPr>
      <w:r w:rsidRPr="00852809">
        <w:rPr>
          <w:rFonts w:eastAsiaTheme="minorHAnsi"/>
          <w:lang w:val="sr-Latn-CS"/>
        </w:rPr>
        <w:t>подизање нивоа васпитне улоге школе кроз активности у продуженом боравку,</w:t>
      </w:r>
    </w:p>
    <w:p w:rsidR="002B4C78" w:rsidRPr="00FA03ED" w:rsidRDefault="002B4C78" w:rsidP="003E0D1A">
      <w:pPr>
        <w:numPr>
          <w:ilvl w:val="0"/>
          <w:numId w:val="35"/>
        </w:numPr>
        <w:autoSpaceDE w:val="0"/>
        <w:autoSpaceDN w:val="0"/>
        <w:adjustRightInd w:val="0"/>
        <w:spacing w:line="276" w:lineRule="auto"/>
        <w:jc w:val="both"/>
        <w:rPr>
          <w:rFonts w:eastAsiaTheme="minorHAnsi"/>
          <w:lang w:val="sr-Latn-CS"/>
        </w:rPr>
      </w:pPr>
      <w:r w:rsidRPr="00852809">
        <w:rPr>
          <w:rFonts w:eastAsiaTheme="minorHAnsi"/>
          <w:lang w:val="sr-Latn-CS"/>
        </w:rPr>
        <w:t>подизање нивоа здравствене културе и културе спорта,</w:t>
      </w:r>
    </w:p>
    <w:p w:rsidR="002B4C78" w:rsidRPr="00852809" w:rsidRDefault="002B4C78" w:rsidP="003E0D1A">
      <w:pPr>
        <w:numPr>
          <w:ilvl w:val="0"/>
          <w:numId w:val="35"/>
        </w:numPr>
        <w:autoSpaceDE w:val="0"/>
        <w:autoSpaceDN w:val="0"/>
        <w:adjustRightInd w:val="0"/>
        <w:spacing w:line="276" w:lineRule="auto"/>
        <w:jc w:val="both"/>
        <w:rPr>
          <w:rFonts w:eastAsiaTheme="minorHAnsi"/>
          <w:lang w:val="sr-Latn-CS"/>
        </w:rPr>
      </w:pPr>
      <w:r w:rsidRPr="00852809">
        <w:rPr>
          <w:rFonts w:eastAsiaTheme="minorHAnsi"/>
          <w:lang w:val="sr-Latn-CS"/>
        </w:rPr>
        <w:t>развијање хуманијег односа ученика према непосредном окружењу,</w:t>
      </w:r>
    </w:p>
    <w:p w:rsidR="002B4C78" w:rsidRPr="00852809" w:rsidRDefault="002B4C78" w:rsidP="003E0D1A">
      <w:pPr>
        <w:numPr>
          <w:ilvl w:val="0"/>
          <w:numId w:val="35"/>
        </w:numPr>
        <w:autoSpaceDE w:val="0"/>
        <w:autoSpaceDN w:val="0"/>
        <w:adjustRightInd w:val="0"/>
        <w:spacing w:line="276" w:lineRule="auto"/>
        <w:jc w:val="both"/>
        <w:rPr>
          <w:rFonts w:eastAsiaTheme="minorHAnsi"/>
          <w:lang w:val="sr-Latn-CS"/>
        </w:rPr>
      </w:pPr>
      <w:r w:rsidRPr="00852809">
        <w:rPr>
          <w:rFonts w:eastAsiaTheme="minorHAnsi"/>
          <w:lang w:val="sr-Latn-CS"/>
        </w:rPr>
        <w:t>важност истицања индивидуалних различитости (свако дете је јединствено, осигурава</w:t>
      </w:r>
      <w:r w:rsidR="003C1C4E" w:rsidRPr="00FA03ED">
        <w:rPr>
          <w:rFonts w:eastAsiaTheme="minorHAnsi"/>
          <w:lang w:val="sr-Latn-CS"/>
        </w:rPr>
        <w:t xml:space="preserve"> </w:t>
      </w:r>
      <w:r w:rsidRPr="00852809">
        <w:rPr>
          <w:rFonts w:eastAsiaTheme="minorHAnsi"/>
          <w:lang w:val="sr-Latn-CS"/>
        </w:rPr>
        <w:t>му с</w:t>
      </w:r>
      <w:r>
        <w:rPr>
          <w:rFonts w:eastAsiaTheme="minorHAnsi"/>
          <w:lang w:val="sr-Latn-CS"/>
        </w:rPr>
        <w:t>е</w:t>
      </w:r>
      <w:r w:rsidR="003C1C4E" w:rsidRPr="00FA03ED">
        <w:rPr>
          <w:rFonts w:eastAsiaTheme="minorHAnsi"/>
          <w:lang w:val="sr-Latn-CS"/>
        </w:rPr>
        <w:t xml:space="preserve"> </w:t>
      </w:r>
      <w:r w:rsidRPr="00852809">
        <w:rPr>
          <w:rFonts w:eastAsiaTheme="minorHAnsi"/>
          <w:lang w:val="sr-Latn-CS"/>
        </w:rPr>
        <w:t>развој свих потенцијала),</w:t>
      </w:r>
    </w:p>
    <w:p w:rsidR="002B4C78" w:rsidRPr="00852809" w:rsidRDefault="002B4C78" w:rsidP="003E0D1A">
      <w:pPr>
        <w:numPr>
          <w:ilvl w:val="0"/>
          <w:numId w:val="35"/>
        </w:numPr>
        <w:autoSpaceDE w:val="0"/>
        <w:autoSpaceDN w:val="0"/>
        <w:adjustRightInd w:val="0"/>
        <w:spacing w:line="276" w:lineRule="auto"/>
        <w:jc w:val="both"/>
        <w:rPr>
          <w:rFonts w:eastAsiaTheme="minorHAnsi"/>
          <w:lang w:val="sr-Latn-CS"/>
        </w:rPr>
      </w:pPr>
      <w:r w:rsidRPr="00852809">
        <w:rPr>
          <w:rFonts w:eastAsiaTheme="minorHAnsi"/>
          <w:lang w:val="sr-Latn-CS"/>
        </w:rPr>
        <w:t>фокусирање на учење (истиче се важност онога шта дете учи и процеса којим усваја</w:t>
      </w:r>
      <w:r w:rsidR="003C1C4E" w:rsidRPr="00FA03ED">
        <w:rPr>
          <w:rFonts w:eastAsiaTheme="minorHAnsi"/>
          <w:lang w:val="sr-Latn-CS"/>
        </w:rPr>
        <w:t xml:space="preserve"> </w:t>
      </w:r>
      <w:r w:rsidRPr="00852809">
        <w:rPr>
          <w:rFonts w:eastAsiaTheme="minorHAnsi"/>
          <w:lang w:val="sr-Latn-CS"/>
        </w:rPr>
        <w:t>знања)</w:t>
      </w:r>
      <w:r w:rsidRPr="00FA03ED">
        <w:rPr>
          <w:rFonts w:eastAsiaTheme="minorHAnsi"/>
          <w:lang w:val="sr-Latn-CS"/>
        </w:rPr>
        <w:t>,</w:t>
      </w:r>
    </w:p>
    <w:p w:rsidR="002B4C78" w:rsidRPr="00852809" w:rsidRDefault="002B4C78" w:rsidP="003E0D1A">
      <w:pPr>
        <w:numPr>
          <w:ilvl w:val="0"/>
          <w:numId w:val="35"/>
        </w:numPr>
        <w:autoSpaceDE w:val="0"/>
        <w:autoSpaceDN w:val="0"/>
        <w:adjustRightInd w:val="0"/>
        <w:spacing w:line="276" w:lineRule="auto"/>
        <w:jc w:val="both"/>
        <w:rPr>
          <w:rFonts w:eastAsiaTheme="minorHAnsi"/>
          <w:lang w:val="sr-Latn-CS"/>
        </w:rPr>
      </w:pPr>
      <w:r w:rsidRPr="00852809">
        <w:rPr>
          <w:rFonts w:eastAsiaTheme="minorHAnsi"/>
          <w:lang w:val="sr-Latn-CS"/>
        </w:rPr>
        <w:t>ученик се настоји оспособити за самостално учење,</w:t>
      </w:r>
    </w:p>
    <w:p w:rsidR="002B4C78" w:rsidRPr="00852809" w:rsidRDefault="002B4C78" w:rsidP="003E0D1A">
      <w:pPr>
        <w:numPr>
          <w:ilvl w:val="0"/>
          <w:numId w:val="35"/>
        </w:numPr>
        <w:autoSpaceDE w:val="0"/>
        <w:autoSpaceDN w:val="0"/>
        <w:adjustRightInd w:val="0"/>
        <w:spacing w:line="276" w:lineRule="auto"/>
        <w:jc w:val="both"/>
        <w:rPr>
          <w:rFonts w:eastAsiaTheme="minorHAnsi"/>
          <w:lang w:val="sr-Latn-CS"/>
        </w:rPr>
      </w:pPr>
      <w:r w:rsidRPr="00852809">
        <w:rPr>
          <w:rFonts w:eastAsiaTheme="minorHAnsi"/>
          <w:lang w:val="sr-Latn-CS"/>
        </w:rPr>
        <w:t>истиче се радост учења и подстиче мотивисаност за учење,</w:t>
      </w:r>
    </w:p>
    <w:p w:rsidR="002B4C78" w:rsidRPr="00852809" w:rsidRDefault="002B4C78" w:rsidP="003E0D1A">
      <w:pPr>
        <w:numPr>
          <w:ilvl w:val="0"/>
          <w:numId w:val="35"/>
        </w:numPr>
        <w:autoSpaceDE w:val="0"/>
        <w:autoSpaceDN w:val="0"/>
        <w:adjustRightInd w:val="0"/>
        <w:spacing w:line="276" w:lineRule="auto"/>
        <w:jc w:val="both"/>
        <w:rPr>
          <w:rFonts w:eastAsiaTheme="minorHAnsi"/>
          <w:lang w:val="sr-Latn-CS"/>
        </w:rPr>
      </w:pPr>
      <w:r w:rsidRPr="00852809">
        <w:rPr>
          <w:rFonts w:eastAsiaTheme="minorHAnsi"/>
          <w:lang w:val="sr-Latn-CS"/>
        </w:rPr>
        <w:t>освестити важност учења заснованог на окружењу,</w:t>
      </w:r>
    </w:p>
    <w:p w:rsidR="002B4C78" w:rsidRPr="00852809" w:rsidRDefault="002B4C78" w:rsidP="003E0D1A">
      <w:pPr>
        <w:numPr>
          <w:ilvl w:val="0"/>
          <w:numId w:val="35"/>
        </w:numPr>
        <w:autoSpaceDE w:val="0"/>
        <w:autoSpaceDN w:val="0"/>
        <w:adjustRightInd w:val="0"/>
        <w:spacing w:line="276" w:lineRule="auto"/>
        <w:jc w:val="both"/>
        <w:rPr>
          <w:rFonts w:eastAsiaTheme="minorHAnsi"/>
          <w:lang w:val="sr-Latn-CS"/>
        </w:rPr>
      </w:pPr>
      <w:r w:rsidRPr="00852809">
        <w:rPr>
          <w:rFonts w:eastAsiaTheme="minorHAnsi"/>
          <w:lang w:val="sr-Latn-CS"/>
        </w:rPr>
        <w:t>писменост (језичка и математичка),</w:t>
      </w:r>
    </w:p>
    <w:p w:rsidR="002B4C78" w:rsidRPr="00852809" w:rsidRDefault="002B4C78" w:rsidP="003E0D1A">
      <w:pPr>
        <w:numPr>
          <w:ilvl w:val="0"/>
          <w:numId w:val="35"/>
        </w:numPr>
        <w:autoSpaceDE w:val="0"/>
        <w:autoSpaceDN w:val="0"/>
        <w:adjustRightInd w:val="0"/>
        <w:spacing w:line="276" w:lineRule="auto"/>
        <w:jc w:val="both"/>
        <w:rPr>
          <w:rFonts w:eastAsiaTheme="minorHAnsi"/>
          <w:lang w:val="sr-Latn-CS"/>
        </w:rPr>
      </w:pPr>
      <w:r w:rsidRPr="00852809">
        <w:rPr>
          <w:rFonts w:eastAsiaTheme="minorHAnsi"/>
          <w:lang w:val="sr-Latn-CS"/>
        </w:rPr>
        <w:t>развој осећаја за лични идентитет,</w:t>
      </w:r>
    </w:p>
    <w:p w:rsidR="002B4C78" w:rsidRPr="00FA03ED" w:rsidRDefault="002B4C78" w:rsidP="003E0D1A">
      <w:pPr>
        <w:numPr>
          <w:ilvl w:val="0"/>
          <w:numId w:val="35"/>
        </w:numPr>
        <w:autoSpaceDE w:val="0"/>
        <w:autoSpaceDN w:val="0"/>
        <w:adjustRightInd w:val="0"/>
        <w:spacing w:line="276" w:lineRule="auto"/>
        <w:jc w:val="both"/>
        <w:rPr>
          <w:rFonts w:eastAsiaTheme="minorHAnsi"/>
          <w:lang w:val="sr-Latn-CS"/>
        </w:rPr>
      </w:pPr>
      <w:r w:rsidRPr="00852809">
        <w:rPr>
          <w:rFonts w:eastAsiaTheme="minorHAnsi"/>
          <w:lang w:val="sr-Latn-CS"/>
        </w:rPr>
        <w:t>плурализам, поштовање различитости и важност толеранције.</w:t>
      </w:r>
    </w:p>
    <w:p w:rsidR="002B4C78" w:rsidRPr="00FA03ED" w:rsidRDefault="002B4C78" w:rsidP="003B6884">
      <w:pPr>
        <w:pStyle w:val="ListParagraph"/>
        <w:spacing w:line="276" w:lineRule="auto"/>
        <w:jc w:val="both"/>
        <w:rPr>
          <w:rFonts w:eastAsia="SimSun"/>
          <w:lang w:val="sr-Latn-CS" w:eastAsia="zh-CN"/>
        </w:rPr>
      </w:pPr>
    </w:p>
    <w:p w:rsidR="00394F89" w:rsidRPr="00FA03ED" w:rsidRDefault="00394F89" w:rsidP="003B6884">
      <w:pPr>
        <w:spacing w:line="276" w:lineRule="auto"/>
        <w:ind w:firstLine="720"/>
        <w:jc w:val="both"/>
        <w:rPr>
          <w:lang w:val="sr-Latn-CS"/>
        </w:rPr>
      </w:pPr>
      <w:r w:rsidRPr="00FA03ED">
        <w:rPr>
          <w:lang w:val="sr-Latn-CS"/>
        </w:rPr>
        <w:t>Продужени боравак је облик организованог рада са ученицима млађих разреда и представља могућност да деца, поред редовне наставе, буду у школи још један део дана. Сам рад у продуженом боравку усклађен је са образовно-васпитним задацима у редовоној настави. Рад са ученици</w:t>
      </w:r>
      <w:r w:rsidR="0088383E" w:rsidRPr="00FA03ED">
        <w:rPr>
          <w:lang w:val="sr-Latn-CS"/>
        </w:rPr>
        <w:t>ма у продуженом боравку одвија</w:t>
      </w:r>
      <w:r w:rsidRPr="00FA03ED">
        <w:rPr>
          <w:lang w:val="sr-Latn-CS"/>
        </w:rPr>
        <w:t xml:space="preserve"> се у три васпитне групе (један учитељ ради у хомогеној групи ученика првог разреда, други учитељ ради у хомогеној групи другог разред, а трећи учитељ ради у хетерогеној групи трећег и четвртог разреда).</w:t>
      </w:r>
    </w:p>
    <w:p w:rsidR="00394F89" w:rsidRPr="00FA03ED" w:rsidRDefault="00394F89" w:rsidP="00394F89">
      <w:pPr>
        <w:spacing w:line="276" w:lineRule="auto"/>
        <w:ind w:firstLine="720"/>
        <w:jc w:val="both"/>
        <w:rPr>
          <w:lang w:val="sr-Latn-CS"/>
        </w:rPr>
      </w:pPr>
      <w:r w:rsidRPr="00FA03ED">
        <w:rPr>
          <w:lang w:val="sr-Latn-CS"/>
        </w:rPr>
        <w:t xml:space="preserve"> На основу програма рада и постојећег режима смењивања активности у боравку, групе планирају и услађују свој рад сходно психофизичким могућностима и потребама ученика.</w:t>
      </w:r>
    </w:p>
    <w:p w:rsidR="00394F89" w:rsidRPr="00FA03ED" w:rsidRDefault="00394F89" w:rsidP="00394F89">
      <w:pPr>
        <w:spacing w:line="276" w:lineRule="auto"/>
        <w:ind w:firstLine="720"/>
        <w:rPr>
          <w:lang w:val="sr-Latn-CS"/>
        </w:rPr>
      </w:pPr>
      <w:r w:rsidRPr="00FA03ED">
        <w:rPr>
          <w:lang w:val="sr-Latn-CS"/>
        </w:rPr>
        <w:t>У продуженом боравку планира се остваривање следећих активности:</w:t>
      </w:r>
    </w:p>
    <w:p w:rsidR="00394F89" w:rsidRPr="00FA03ED" w:rsidRDefault="00394F89" w:rsidP="003E0D1A">
      <w:pPr>
        <w:pStyle w:val="ListParagraph"/>
        <w:numPr>
          <w:ilvl w:val="0"/>
          <w:numId w:val="33"/>
        </w:numPr>
        <w:spacing w:after="200" w:line="276" w:lineRule="auto"/>
        <w:rPr>
          <w:lang w:val="sr-Latn-CS"/>
        </w:rPr>
      </w:pPr>
      <w:r w:rsidRPr="00FA03ED">
        <w:rPr>
          <w:lang w:val="sr-Latn-CS"/>
        </w:rPr>
        <w:t>ускађивање активности у продуженом боравку са наставним градивом, као и са распоредом часова редовне наставе одељења чији су ученици укључени у продужени боравак</w:t>
      </w:r>
    </w:p>
    <w:p w:rsidR="00394F89" w:rsidRPr="00FA03ED" w:rsidRDefault="00394F89" w:rsidP="003E0D1A">
      <w:pPr>
        <w:pStyle w:val="ListParagraph"/>
        <w:numPr>
          <w:ilvl w:val="0"/>
          <w:numId w:val="33"/>
        </w:numPr>
        <w:spacing w:after="200" w:line="276" w:lineRule="auto"/>
        <w:rPr>
          <w:lang w:val="sr-Latn-CS"/>
        </w:rPr>
      </w:pPr>
      <w:r w:rsidRPr="00FA03ED">
        <w:rPr>
          <w:lang w:val="sr-Latn-CS"/>
        </w:rPr>
        <w:t>организовање индивидуалног рада ученика на изради домаћих задатака и савлађивању школског градива уз помоћ учитеља у продуженом боравку</w:t>
      </w:r>
    </w:p>
    <w:p w:rsidR="00394F89" w:rsidRPr="00FA03ED" w:rsidRDefault="00394F89" w:rsidP="003E0D1A">
      <w:pPr>
        <w:pStyle w:val="ListParagraph"/>
        <w:numPr>
          <w:ilvl w:val="0"/>
          <w:numId w:val="33"/>
        </w:numPr>
        <w:spacing w:after="200" w:line="276" w:lineRule="auto"/>
        <w:rPr>
          <w:lang w:val="sr-Latn-CS"/>
        </w:rPr>
      </w:pPr>
      <w:r w:rsidRPr="00FA03ED">
        <w:rPr>
          <w:lang w:val="sr-Latn-CS"/>
        </w:rPr>
        <w:t>приликом рада неопходно је користисти све познате облике рада што подразумева рад у пару, индивидуални и групни рад</w:t>
      </w:r>
    </w:p>
    <w:p w:rsidR="00394F89" w:rsidRPr="00FA03ED" w:rsidRDefault="00394F89" w:rsidP="003E0D1A">
      <w:pPr>
        <w:pStyle w:val="ListParagraph"/>
        <w:numPr>
          <w:ilvl w:val="0"/>
          <w:numId w:val="33"/>
        </w:numPr>
        <w:spacing w:after="200" w:line="276" w:lineRule="auto"/>
        <w:rPr>
          <w:lang w:val="sr-Latn-CS"/>
        </w:rPr>
      </w:pPr>
      <w:r w:rsidRPr="00FA03ED">
        <w:rPr>
          <w:lang w:val="sr-Latn-CS"/>
        </w:rPr>
        <w:t>планирање самосталног рада ученика у зависности од узраста ученика, предмета, као и од брзине савладавања нових наставних области, односно психо-физичких могућности сваког појединца</w:t>
      </w:r>
    </w:p>
    <w:p w:rsidR="00394F89" w:rsidRPr="00FA03ED" w:rsidRDefault="00394F89" w:rsidP="003E0D1A">
      <w:pPr>
        <w:pStyle w:val="ListParagraph"/>
        <w:numPr>
          <w:ilvl w:val="0"/>
          <w:numId w:val="33"/>
        </w:numPr>
        <w:spacing w:after="200" w:line="276" w:lineRule="auto"/>
        <w:rPr>
          <w:lang w:val="sr-Latn-CS"/>
        </w:rPr>
      </w:pPr>
      <w:r w:rsidRPr="00FA03ED">
        <w:rPr>
          <w:lang w:val="sr-Latn-CS"/>
        </w:rPr>
        <w:t>сарадња са учитељима; размена информација, договори о раду итд.</w:t>
      </w:r>
    </w:p>
    <w:p w:rsidR="00394F89" w:rsidRDefault="00394F89" w:rsidP="003E0D1A">
      <w:pPr>
        <w:pStyle w:val="ListParagraph"/>
        <w:numPr>
          <w:ilvl w:val="0"/>
          <w:numId w:val="33"/>
        </w:numPr>
        <w:spacing w:after="200" w:line="276" w:lineRule="auto"/>
      </w:pPr>
      <w:r>
        <w:t>сарадња са стручном службом</w:t>
      </w:r>
    </w:p>
    <w:p w:rsidR="00394F89" w:rsidRDefault="00394F89" w:rsidP="003E0D1A">
      <w:pPr>
        <w:pStyle w:val="ListParagraph"/>
        <w:numPr>
          <w:ilvl w:val="0"/>
          <w:numId w:val="33"/>
        </w:numPr>
        <w:spacing w:after="200" w:line="276" w:lineRule="auto"/>
      </w:pPr>
      <w:r>
        <w:t xml:space="preserve">организација слободних активности ученика </w:t>
      </w:r>
    </w:p>
    <w:p w:rsidR="00394F89" w:rsidRDefault="00394F89" w:rsidP="003E0D1A">
      <w:pPr>
        <w:pStyle w:val="ListParagraph"/>
        <w:numPr>
          <w:ilvl w:val="0"/>
          <w:numId w:val="33"/>
        </w:numPr>
        <w:spacing w:after="200" w:line="276" w:lineRule="auto"/>
      </w:pPr>
      <w:r>
        <w:t xml:space="preserve">предузимање превентивних мера ради очувања здравља ученика </w:t>
      </w:r>
    </w:p>
    <w:p w:rsidR="00394F89" w:rsidRDefault="00394F89" w:rsidP="003E0D1A">
      <w:pPr>
        <w:pStyle w:val="ListParagraph"/>
        <w:numPr>
          <w:ilvl w:val="0"/>
          <w:numId w:val="33"/>
        </w:numPr>
        <w:spacing w:after="200" w:line="276" w:lineRule="auto"/>
      </w:pPr>
      <w:r>
        <w:lastRenderedPageBreak/>
        <w:t>укључивање ученика у друштвена збивања средине у којој се школа налази</w:t>
      </w:r>
    </w:p>
    <w:p w:rsidR="00394F89" w:rsidRDefault="00394F89" w:rsidP="003E0D1A">
      <w:pPr>
        <w:pStyle w:val="ListParagraph"/>
        <w:numPr>
          <w:ilvl w:val="0"/>
          <w:numId w:val="33"/>
        </w:numPr>
        <w:spacing w:after="200" w:line="276" w:lineRule="auto"/>
      </w:pPr>
      <w:r>
        <w:t>учешће у обележавању значајних датума које школа прославља</w:t>
      </w:r>
    </w:p>
    <w:p w:rsidR="00394F89" w:rsidRDefault="00394F89" w:rsidP="003E0D1A">
      <w:pPr>
        <w:pStyle w:val="ListParagraph"/>
        <w:numPr>
          <w:ilvl w:val="0"/>
          <w:numId w:val="33"/>
        </w:numPr>
        <w:spacing w:after="200" w:line="276" w:lineRule="auto"/>
      </w:pPr>
      <w:r>
        <w:t>сарадња са родитељима ученика у продуженом боравку.</w:t>
      </w:r>
    </w:p>
    <w:p w:rsidR="00394F89" w:rsidRDefault="00394F89" w:rsidP="00394F89">
      <w:pPr>
        <w:spacing w:line="276" w:lineRule="auto"/>
        <w:ind w:firstLine="720"/>
        <w:jc w:val="both"/>
      </w:pPr>
      <w:r>
        <w:t>Рад у продуженом боравку се одвија кроз самостални рад ученика, слободно време, слободне активности, као и редовне активности.</w:t>
      </w:r>
    </w:p>
    <w:p w:rsidR="00801D0A" w:rsidRDefault="00801D0A" w:rsidP="00394F89">
      <w:pPr>
        <w:spacing w:line="276" w:lineRule="auto"/>
        <w:ind w:firstLine="720"/>
        <w:jc w:val="both"/>
      </w:pPr>
    </w:p>
    <w:p w:rsidR="00394F89" w:rsidRDefault="00394F89" w:rsidP="00856028">
      <w:pPr>
        <w:spacing w:line="276" w:lineRule="auto"/>
        <w:ind w:firstLine="720"/>
        <w:jc w:val="both"/>
      </w:pPr>
      <w:r w:rsidRPr="008D517C">
        <w:rPr>
          <w:b/>
        </w:rPr>
        <w:t>Редовне активности</w:t>
      </w:r>
      <w:r w:rsidRPr="008D517C">
        <w:t>:</w:t>
      </w:r>
      <w:r>
        <w:t xml:space="preserve"> доручак, ужина, ручак, долазак са редовне и одлазак на редовну наставу.</w:t>
      </w:r>
    </w:p>
    <w:p w:rsidR="00394F89" w:rsidRPr="00852809" w:rsidRDefault="00394F89" w:rsidP="00856028">
      <w:pPr>
        <w:autoSpaceDE w:val="0"/>
        <w:autoSpaceDN w:val="0"/>
        <w:adjustRightInd w:val="0"/>
        <w:spacing w:line="276" w:lineRule="auto"/>
        <w:ind w:firstLine="720"/>
        <w:jc w:val="both"/>
        <w:rPr>
          <w:rFonts w:eastAsiaTheme="minorHAnsi"/>
          <w:b/>
          <w:bCs/>
        </w:rPr>
      </w:pPr>
      <w:r w:rsidRPr="00852809">
        <w:rPr>
          <w:rFonts w:eastAsiaTheme="minorHAnsi"/>
          <w:b/>
          <w:bCs/>
          <w:lang w:val="sr-Latn-CS"/>
        </w:rPr>
        <w:t>Слободно време</w:t>
      </w:r>
      <w:r>
        <w:rPr>
          <w:rFonts w:eastAsiaTheme="minorHAnsi"/>
          <w:b/>
          <w:bCs/>
        </w:rPr>
        <w:t>:</w:t>
      </w:r>
    </w:p>
    <w:p w:rsidR="00394F89" w:rsidRPr="00852809" w:rsidRDefault="00394F89" w:rsidP="003E0D1A">
      <w:pPr>
        <w:numPr>
          <w:ilvl w:val="0"/>
          <w:numId w:val="31"/>
        </w:numPr>
        <w:autoSpaceDE w:val="0"/>
        <w:autoSpaceDN w:val="0"/>
        <w:adjustRightInd w:val="0"/>
        <w:spacing w:line="276" w:lineRule="auto"/>
        <w:jc w:val="both"/>
        <w:rPr>
          <w:rFonts w:eastAsiaTheme="minorHAnsi"/>
        </w:rPr>
      </w:pPr>
      <w:r>
        <w:rPr>
          <w:rFonts w:eastAsiaTheme="minorHAnsi"/>
        </w:rPr>
        <w:t>о</w:t>
      </w:r>
      <w:r w:rsidRPr="00852809">
        <w:rPr>
          <w:rFonts w:eastAsiaTheme="minorHAnsi"/>
          <w:lang w:val="sr-Latn-CS"/>
        </w:rPr>
        <w:t>рганизоване игре у школском дворишту (игре са природним облицима кретања,</w:t>
      </w:r>
      <w:r>
        <w:rPr>
          <w:rFonts w:eastAsiaTheme="minorHAnsi"/>
        </w:rPr>
        <w:t xml:space="preserve"> </w:t>
      </w:r>
      <w:r w:rsidRPr="00852809">
        <w:rPr>
          <w:rFonts w:eastAsiaTheme="minorHAnsi"/>
          <w:lang w:val="sr-Latn-CS"/>
        </w:rPr>
        <w:t>елементарне игре, игре с реквизитима, игре на снегу),</w:t>
      </w:r>
    </w:p>
    <w:p w:rsidR="00394F89" w:rsidRPr="00852809" w:rsidRDefault="00394F89" w:rsidP="003E0D1A">
      <w:pPr>
        <w:numPr>
          <w:ilvl w:val="0"/>
          <w:numId w:val="31"/>
        </w:numPr>
        <w:autoSpaceDE w:val="0"/>
        <w:autoSpaceDN w:val="0"/>
        <w:adjustRightInd w:val="0"/>
        <w:spacing w:line="276" w:lineRule="auto"/>
        <w:jc w:val="both"/>
        <w:rPr>
          <w:rFonts w:eastAsiaTheme="minorHAnsi"/>
        </w:rPr>
      </w:pPr>
      <w:r>
        <w:rPr>
          <w:rFonts w:eastAsiaTheme="minorHAnsi"/>
        </w:rPr>
        <w:t>и</w:t>
      </w:r>
      <w:r w:rsidRPr="00852809">
        <w:rPr>
          <w:rFonts w:eastAsiaTheme="minorHAnsi"/>
        </w:rPr>
        <w:t>гре по избору ученика</w:t>
      </w:r>
    </w:p>
    <w:p w:rsidR="00394F89" w:rsidRPr="00852809" w:rsidRDefault="00394F89" w:rsidP="003E0D1A">
      <w:pPr>
        <w:numPr>
          <w:ilvl w:val="0"/>
          <w:numId w:val="31"/>
        </w:numPr>
        <w:spacing w:line="276" w:lineRule="auto"/>
        <w:jc w:val="both"/>
        <w:rPr>
          <w:rFonts w:eastAsiaTheme="minorHAnsi"/>
        </w:rPr>
      </w:pPr>
      <w:r>
        <w:rPr>
          <w:rFonts w:eastAsiaTheme="minorHAnsi"/>
        </w:rPr>
        <w:t>и</w:t>
      </w:r>
      <w:r w:rsidRPr="00852809">
        <w:rPr>
          <w:rFonts w:eastAsiaTheme="minorHAnsi"/>
          <w:lang w:val="sr-Latn-CS"/>
        </w:rPr>
        <w:t xml:space="preserve">гре у учионици (друштвене, едукативне, </w:t>
      </w:r>
      <w:r w:rsidRPr="00852809">
        <w:rPr>
          <w:rFonts w:eastAsiaTheme="minorHAnsi"/>
        </w:rPr>
        <w:t xml:space="preserve">елементарне, </w:t>
      </w:r>
      <w:r w:rsidRPr="00852809">
        <w:rPr>
          <w:rFonts w:eastAsiaTheme="minorHAnsi"/>
          <w:lang w:val="sr-Latn-CS"/>
        </w:rPr>
        <w:t>музичке, језичке),</w:t>
      </w:r>
      <w:r>
        <w:rPr>
          <w:rFonts w:eastAsiaTheme="minorHAnsi"/>
        </w:rPr>
        <w:t xml:space="preserve"> г</w:t>
      </w:r>
      <w:r w:rsidRPr="00852809">
        <w:rPr>
          <w:rFonts w:eastAsiaTheme="minorHAnsi"/>
        </w:rPr>
        <w:t>ледање образо</w:t>
      </w:r>
      <w:r>
        <w:rPr>
          <w:rFonts w:eastAsiaTheme="minorHAnsi"/>
        </w:rPr>
        <w:t>вног програма и цртаних филмова; с</w:t>
      </w:r>
      <w:r w:rsidRPr="00852809">
        <w:rPr>
          <w:rFonts w:eastAsiaTheme="minorHAnsi"/>
          <w:lang w:val="sr-Latn-CS"/>
        </w:rPr>
        <w:t>амостално читање дечје литературе</w:t>
      </w:r>
      <w:r w:rsidRPr="00852809">
        <w:rPr>
          <w:rFonts w:eastAsiaTheme="minorHAnsi"/>
        </w:rPr>
        <w:t>,</w:t>
      </w:r>
      <w:r w:rsidRPr="00852809">
        <w:rPr>
          <w:rFonts w:eastAsiaTheme="minorHAnsi"/>
          <w:lang w:val="sr-Latn-CS"/>
        </w:rPr>
        <w:t xml:space="preserve"> штампе</w:t>
      </w:r>
      <w:r w:rsidRPr="00852809">
        <w:rPr>
          <w:rFonts w:eastAsiaTheme="minorHAnsi"/>
        </w:rPr>
        <w:t>, енциклопедија, изабраних прича и текстова</w:t>
      </w:r>
      <w:r w:rsidR="00801D0A">
        <w:rPr>
          <w:rFonts w:eastAsiaTheme="minorHAnsi"/>
        </w:rPr>
        <w:t>.</w:t>
      </w:r>
    </w:p>
    <w:p w:rsidR="00394F89" w:rsidRPr="00852809" w:rsidRDefault="00394F89" w:rsidP="00394F89">
      <w:pPr>
        <w:autoSpaceDE w:val="0"/>
        <w:autoSpaceDN w:val="0"/>
        <w:adjustRightInd w:val="0"/>
        <w:spacing w:line="276" w:lineRule="auto"/>
        <w:jc w:val="both"/>
        <w:rPr>
          <w:b/>
          <w:bCs/>
        </w:rPr>
      </w:pPr>
      <w:r w:rsidRPr="00852809">
        <w:rPr>
          <w:b/>
          <w:bCs/>
        </w:rPr>
        <w:t>Самосталан рад ученика-часови учења</w:t>
      </w:r>
      <w:r>
        <w:rPr>
          <w:b/>
          <w:bCs/>
        </w:rPr>
        <w:t>:</w:t>
      </w:r>
    </w:p>
    <w:p w:rsidR="00394F89" w:rsidRPr="00852809" w:rsidRDefault="00394F89" w:rsidP="003E0D1A">
      <w:pPr>
        <w:pStyle w:val="ListParagraph"/>
        <w:numPr>
          <w:ilvl w:val="0"/>
          <w:numId w:val="32"/>
        </w:numPr>
        <w:autoSpaceDE w:val="0"/>
        <w:autoSpaceDN w:val="0"/>
        <w:adjustRightInd w:val="0"/>
        <w:spacing w:line="276" w:lineRule="auto"/>
        <w:jc w:val="both"/>
      </w:pPr>
      <w:r>
        <w:t>и</w:t>
      </w:r>
      <w:r w:rsidRPr="00852809">
        <w:t>зрада домаћих задатака,</w:t>
      </w:r>
    </w:p>
    <w:p w:rsidR="00394F89" w:rsidRPr="00852809" w:rsidRDefault="00394F89" w:rsidP="003E0D1A">
      <w:pPr>
        <w:pStyle w:val="ListParagraph"/>
        <w:numPr>
          <w:ilvl w:val="0"/>
          <w:numId w:val="32"/>
        </w:numPr>
        <w:autoSpaceDE w:val="0"/>
        <w:autoSpaceDN w:val="0"/>
        <w:adjustRightInd w:val="0"/>
        <w:spacing w:line="276" w:lineRule="auto"/>
        <w:jc w:val="both"/>
      </w:pPr>
      <w:r w:rsidRPr="00852809">
        <w:t>увежбавање и утврђивање програмских садржаја,</w:t>
      </w:r>
    </w:p>
    <w:p w:rsidR="00394F89" w:rsidRPr="00852809" w:rsidRDefault="00394F89" w:rsidP="003E0D1A">
      <w:pPr>
        <w:pStyle w:val="ListParagraph"/>
        <w:numPr>
          <w:ilvl w:val="0"/>
          <w:numId w:val="32"/>
        </w:numPr>
        <w:autoSpaceDE w:val="0"/>
        <w:autoSpaceDN w:val="0"/>
        <w:adjustRightInd w:val="0"/>
        <w:spacing w:line="276" w:lineRule="auto"/>
        <w:jc w:val="both"/>
      </w:pPr>
      <w:r w:rsidRPr="00852809">
        <w:t>довршавање ликовних радова,</w:t>
      </w:r>
    </w:p>
    <w:p w:rsidR="00394F89" w:rsidRPr="00856028" w:rsidRDefault="00394F89" w:rsidP="003E0D1A">
      <w:pPr>
        <w:pStyle w:val="ListParagraph"/>
        <w:numPr>
          <w:ilvl w:val="0"/>
          <w:numId w:val="32"/>
        </w:numPr>
        <w:spacing w:line="276" w:lineRule="auto"/>
        <w:jc w:val="both"/>
      </w:pPr>
      <w:r w:rsidRPr="00852809">
        <w:t>утврђивање учених песама из садржаја наставног предмета, музичка култура.</w:t>
      </w:r>
    </w:p>
    <w:p w:rsidR="00394F89" w:rsidRDefault="00394F89" w:rsidP="00394F89">
      <w:pPr>
        <w:spacing w:line="276" w:lineRule="auto"/>
      </w:pPr>
      <w:r>
        <w:rPr>
          <w:b/>
        </w:rPr>
        <w:t>Слободне активности:</w:t>
      </w:r>
    </w:p>
    <w:p w:rsidR="00394F89" w:rsidRDefault="00394F89" w:rsidP="003E0D1A">
      <w:pPr>
        <w:pStyle w:val="ListParagraph"/>
        <w:numPr>
          <w:ilvl w:val="0"/>
          <w:numId w:val="30"/>
        </w:numPr>
        <w:spacing w:after="200" w:line="276" w:lineRule="auto"/>
      </w:pPr>
      <w:r>
        <w:t>ликовне активности</w:t>
      </w:r>
    </w:p>
    <w:p w:rsidR="00394F89" w:rsidRDefault="00394F89" w:rsidP="003E0D1A">
      <w:pPr>
        <w:pStyle w:val="ListParagraph"/>
        <w:numPr>
          <w:ilvl w:val="0"/>
          <w:numId w:val="30"/>
        </w:numPr>
        <w:spacing w:after="200" w:line="276" w:lineRule="auto"/>
      </w:pPr>
      <w:r>
        <w:t>језичке активности</w:t>
      </w:r>
    </w:p>
    <w:p w:rsidR="00394F89" w:rsidRDefault="00394F89" w:rsidP="003E0D1A">
      <w:pPr>
        <w:pStyle w:val="ListParagraph"/>
        <w:numPr>
          <w:ilvl w:val="0"/>
          <w:numId w:val="30"/>
        </w:numPr>
        <w:spacing w:after="200" w:line="276" w:lineRule="auto"/>
      </w:pPr>
      <w:r>
        <w:t>музичке активности</w:t>
      </w:r>
    </w:p>
    <w:p w:rsidR="00394F89" w:rsidRDefault="00394F89" w:rsidP="003E0D1A">
      <w:pPr>
        <w:pStyle w:val="ListParagraph"/>
        <w:numPr>
          <w:ilvl w:val="0"/>
          <w:numId w:val="30"/>
        </w:numPr>
        <w:spacing w:after="200" w:line="276" w:lineRule="auto"/>
      </w:pPr>
      <w:r>
        <w:t>математичке активности</w:t>
      </w:r>
    </w:p>
    <w:p w:rsidR="00394F89" w:rsidRDefault="00394F89" w:rsidP="003E0D1A">
      <w:pPr>
        <w:pStyle w:val="ListParagraph"/>
        <w:numPr>
          <w:ilvl w:val="0"/>
          <w:numId w:val="30"/>
        </w:numPr>
        <w:spacing w:after="200" w:line="276" w:lineRule="auto"/>
      </w:pPr>
      <w:r>
        <w:t>спортско-рекреативне активности</w:t>
      </w:r>
      <w:r w:rsidR="00801D0A">
        <w:t>.</w:t>
      </w:r>
    </w:p>
    <w:p w:rsidR="00727F6C" w:rsidRPr="00727F6C" w:rsidRDefault="00727F6C" w:rsidP="00727F6C">
      <w:pPr>
        <w:pStyle w:val="ListParagraph"/>
        <w:spacing w:after="200" w:line="276" w:lineRule="auto"/>
      </w:pPr>
    </w:p>
    <w:p w:rsidR="003C1C4E" w:rsidRPr="00EA05E5" w:rsidRDefault="003C1C4E" w:rsidP="003C1C4E">
      <w:pPr>
        <w:contextualSpacing/>
        <w:jc w:val="center"/>
        <w:rPr>
          <w:rFonts w:eastAsiaTheme="minorHAnsi"/>
          <w:b/>
          <w:sz w:val="32"/>
        </w:rPr>
      </w:pPr>
      <w:r>
        <w:rPr>
          <w:rFonts w:eastAsiaTheme="minorHAnsi"/>
          <w:b/>
          <w:sz w:val="32"/>
        </w:rPr>
        <w:t>26</w:t>
      </w:r>
      <w:r w:rsidRPr="00EA05E5">
        <w:rPr>
          <w:rFonts w:eastAsiaTheme="minorHAnsi"/>
          <w:b/>
          <w:sz w:val="32"/>
        </w:rPr>
        <w:t xml:space="preserve">. ПРОГРАМ НАГРАЂИВАЊА ПОСТИГНУЋА </w:t>
      </w:r>
    </w:p>
    <w:p w:rsidR="003C1C4E" w:rsidRPr="00EA05E5" w:rsidRDefault="003C1C4E" w:rsidP="003C1C4E">
      <w:pPr>
        <w:contextualSpacing/>
        <w:jc w:val="center"/>
        <w:rPr>
          <w:sz w:val="32"/>
          <w:szCs w:val="32"/>
          <w:lang w:val="sr-Cyrl-CS"/>
        </w:rPr>
      </w:pPr>
      <w:r w:rsidRPr="00EA05E5">
        <w:rPr>
          <w:rFonts w:eastAsiaTheme="minorHAnsi"/>
          <w:b/>
          <w:sz w:val="32"/>
        </w:rPr>
        <w:t>НАСТАВНИКА И УЧЕНИКА</w:t>
      </w:r>
    </w:p>
    <w:p w:rsidR="003C1C4E" w:rsidRPr="0075442A" w:rsidRDefault="003C1C4E" w:rsidP="003C1C4E">
      <w:pPr>
        <w:ind w:left="720"/>
        <w:contextualSpacing/>
        <w:jc w:val="both"/>
        <w:rPr>
          <w:szCs w:val="32"/>
          <w:lang w:val="sr-Cyrl-CS"/>
        </w:rPr>
      </w:pPr>
    </w:p>
    <w:tbl>
      <w:tblPr>
        <w:tblStyle w:val="TableGrid"/>
        <w:tblW w:w="9576" w:type="dxa"/>
        <w:tblLook w:val="04A0" w:firstRow="1" w:lastRow="0" w:firstColumn="1" w:lastColumn="0" w:noHBand="0" w:noVBand="1"/>
      </w:tblPr>
      <w:tblGrid>
        <w:gridCol w:w="1663"/>
        <w:gridCol w:w="4108"/>
        <w:gridCol w:w="2013"/>
        <w:gridCol w:w="1792"/>
      </w:tblGrid>
      <w:tr w:rsidR="003C1C4E" w:rsidRPr="00DA5A9A" w:rsidTr="00196948">
        <w:trPr>
          <w:trHeight w:val="313"/>
        </w:trPr>
        <w:tc>
          <w:tcPr>
            <w:tcW w:w="1668" w:type="dxa"/>
          </w:tcPr>
          <w:p w:rsidR="003C1C4E" w:rsidRPr="006A7CAE" w:rsidRDefault="003C1C4E" w:rsidP="00196948">
            <w:pPr>
              <w:jc w:val="center"/>
              <w:rPr>
                <w:rFonts w:eastAsiaTheme="minorHAnsi"/>
                <w:b/>
              </w:rPr>
            </w:pPr>
            <w:r>
              <w:rPr>
                <w:rFonts w:eastAsiaTheme="minorHAnsi"/>
                <w:b/>
              </w:rPr>
              <w:t>Циљ програма</w:t>
            </w:r>
          </w:p>
        </w:tc>
        <w:tc>
          <w:tcPr>
            <w:tcW w:w="4252" w:type="dxa"/>
          </w:tcPr>
          <w:p w:rsidR="003C1C4E" w:rsidRDefault="003C1C4E" w:rsidP="00196948">
            <w:pPr>
              <w:jc w:val="center"/>
              <w:rPr>
                <w:rFonts w:eastAsiaTheme="minorHAnsi"/>
                <w:b/>
              </w:rPr>
            </w:pPr>
          </w:p>
          <w:p w:rsidR="003C1C4E" w:rsidRPr="00DA5A9A" w:rsidRDefault="003C1C4E" w:rsidP="00196948">
            <w:pPr>
              <w:jc w:val="center"/>
              <w:rPr>
                <w:rFonts w:eastAsiaTheme="minorHAnsi"/>
                <w:b/>
              </w:rPr>
            </w:pPr>
            <w:r>
              <w:rPr>
                <w:rFonts w:eastAsiaTheme="minorHAnsi"/>
                <w:b/>
              </w:rPr>
              <w:t>Садржај/активности програма</w:t>
            </w:r>
          </w:p>
        </w:tc>
        <w:tc>
          <w:tcPr>
            <w:tcW w:w="2060" w:type="dxa"/>
          </w:tcPr>
          <w:p w:rsidR="003C1C4E" w:rsidRPr="006A7CAE" w:rsidRDefault="003C1C4E" w:rsidP="00196948">
            <w:pPr>
              <w:jc w:val="center"/>
              <w:rPr>
                <w:rFonts w:eastAsiaTheme="minorHAnsi"/>
                <w:b/>
              </w:rPr>
            </w:pPr>
            <w:r>
              <w:rPr>
                <w:rFonts w:eastAsiaTheme="minorHAnsi"/>
                <w:b/>
              </w:rPr>
              <w:t>Носиоци активности</w:t>
            </w:r>
          </w:p>
        </w:tc>
        <w:tc>
          <w:tcPr>
            <w:tcW w:w="1596" w:type="dxa"/>
          </w:tcPr>
          <w:p w:rsidR="003C1C4E" w:rsidRDefault="003C1C4E" w:rsidP="00196948">
            <w:pPr>
              <w:jc w:val="center"/>
              <w:rPr>
                <w:rFonts w:eastAsiaTheme="minorHAnsi"/>
                <w:b/>
              </w:rPr>
            </w:pPr>
            <w:r>
              <w:rPr>
                <w:rFonts w:eastAsiaTheme="minorHAnsi"/>
                <w:b/>
              </w:rPr>
              <w:t>Време</w:t>
            </w:r>
          </w:p>
          <w:p w:rsidR="003C1C4E" w:rsidRPr="006A7CAE" w:rsidRDefault="003C1C4E" w:rsidP="00196948">
            <w:pPr>
              <w:jc w:val="center"/>
              <w:rPr>
                <w:rFonts w:eastAsiaTheme="minorHAnsi"/>
                <w:b/>
              </w:rPr>
            </w:pPr>
            <w:r>
              <w:rPr>
                <w:rFonts w:eastAsiaTheme="minorHAnsi"/>
                <w:b/>
              </w:rPr>
              <w:t>реализације</w:t>
            </w:r>
          </w:p>
        </w:tc>
      </w:tr>
      <w:tr w:rsidR="003C1C4E" w:rsidRPr="00DA5A9A" w:rsidTr="00196948">
        <w:trPr>
          <w:trHeight w:val="597"/>
        </w:trPr>
        <w:tc>
          <w:tcPr>
            <w:tcW w:w="1668" w:type="dxa"/>
            <w:vMerge w:val="restart"/>
          </w:tcPr>
          <w:p w:rsidR="003C1C4E" w:rsidRDefault="003C1C4E" w:rsidP="00196948">
            <w:pPr>
              <w:jc w:val="center"/>
              <w:rPr>
                <w:rFonts w:eastAsiaTheme="minorHAnsi"/>
              </w:rPr>
            </w:pPr>
          </w:p>
          <w:p w:rsidR="003C1C4E" w:rsidRDefault="003C1C4E" w:rsidP="00196948">
            <w:pPr>
              <w:jc w:val="center"/>
              <w:rPr>
                <w:rFonts w:eastAsiaTheme="minorHAnsi"/>
              </w:rPr>
            </w:pPr>
          </w:p>
          <w:p w:rsidR="003C1C4E" w:rsidRDefault="003C1C4E" w:rsidP="00196948">
            <w:pPr>
              <w:jc w:val="center"/>
              <w:rPr>
                <w:rFonts w:eastAsiaTheme="minorHAnsi"/>
              </w:rPr>
            </w:pPr>
          </w:p>
          <w:p w:rsidR="003C1C4E" w:rsidRDefault="003C1C4E" w:rsidP="00196948">
            <w:pPr>
              <w:jc w:val="center"/>
              <w:rPr>
                <w:rFonts w:eastAsiaTheme="minorHAnsi"/>
              </w:rPr>
            </w:pPr>
          </w:p>
          <w:p w:rsidR="003C1C4E" w:rsidRDefault="003C1C4E" w:rsidP="00196948">
            <w:pPr>
              <w:jc w:val="center"/>
              <w:rPr>
                <w:rFonts w:eastAsiaTheme="minorHAnsi"/>
              </w:rPr>
            </w:pPr>
          </w:p>
          <w:p w:rsidR="00A904F8" w:rsidRDefault="00A904F8" w:rsidP="00196948">
            <w:pPr>
              <w:jc w:val="center"/>
              <w:rPr>
                <w:rFonts w:eastAsiaTheme="minorHAnsi"/>
              </w:rPr>
            </w:pPr>
          </w:p>
          <w:p w:rsidR="00A904F8" w:rsidRDefault="00A904F8" w:rsidP="00196948">
            <w:pPr>
              <w:jc w:val="center"/>
              <w:rPr>
                <w:rFonts w:eastAsiaTheme="minorHAnsi"/>
              </w:rPr>
            </w:pPr>
          </w:p>
          <w:p w:rsidR="00A904F8" w:rsidRDefault="00A904F8" w:rsidP="00196948">
            <w:pPr>
              <w:jc w:val="center"/>
              <w:rPr>
                <w:rFonts w:eastAsiaTheme="minorHAnsi"/>
              </w:rPr>
            </w:pPr>
          </w:p>
          <w:p w:rsidR="00A904F8" w:rsidRDefault="00A904F8" w:rsidP="00196948">
            <w:pPr>
              <w:jc w:val="center"/>
              <w:rPr>
                <w:rFonts w:eastAsiaTheme="minorHAnsi"/>
              </w:rPr>
            </w:pPr>
          </w:p>
          <w:p w:rsidR="003C1C4E" w:rsidRDefault="003C1C4E" w:rsidP="00196948">
            <w:pPr>
              <w:jc w:val="center"/>
              <w:rPr>
                <w:rFonts w:eastAsiaTheme="minorHAnsi"/>
              </w:rPr>
            </w:pPr>
            <w:r>
              <w:rPr>
                <w:rFonts w:eastAsiaTheme="minorHAnsi"/>
              </w:rPr>
              <w:t>Мотивисање наставника и ученика за остваривање што бољих резултата и постизање запажених резултата на школском и ваншколском нивоу</w:t>
            </w:r>
          </w:p>
          <w:p w:rsidR="003C1C4E" w:rsidRPr="00DA5A9A" w:rsidRDefault="003C1C4E" w:rsidP="00196948">
            <w:pPr>
              <w:rPr>
                <w:rFonts w:eastAsiaTheme="minorHAnsi"/>
              </w:rPr>
            </w:pPr>
          </w:p>
        </w:tc>
        <w:tc>
          <w:tcPr>
            <w:tcW w:w="4252" w:type="dxa"/>
          </w:tcPr>
          <w:p w:rsidR="003C1C4E" w:rsidRPr="004303F1" w:rsidRDefault="003C1C4E" w:rsidP="00196948">
            <w:pPr>
              <w:contextualSpacing/>
              <w:rPr>
                <w:rFonts w:eastAsiaTheme="minorHAnsi"/>
                <w:szCs w:val="18"/>
              </w:rPr>
            </w:pPr>
            <w:r>
              <w:rPr>
                <w:rFonts w:eastAsiaTheme="minorHAnsi"/>
                <w:szCs w:val="18"/>
              </w:rPr>
              <w:lastRenderedPageBreak/>
              <w:t>Јавне п</w:t>
            </w:r>
            <w:r w:rsidRPr="006A7CAE">
              <w:rPr>
                <w:rFonts w:eastAsiaTheme="minorHAnsi"/>
                <w:szCs w:val="18"/>
              </w:rPr>
              <w:t>охвале наставника на Наставничком већу</w:t>
            </w:r>
            <w:r>
              <w:rPr>
                <w:rFonts w:eastAsiaTheme="minorHAnsi"/>
                <w:szCs w:val="18"/>
              </w:rPr>
              <w:t>, седницама Савета родитеља и Школског одбора и школском сајту</w:t>
            </w:r>
          </w:p>
        </w:tc>
        <w:tc>
          <w:tcPr>
            <w:tcW w:w="2060" w:type="dxa"/>
          </w:tcPr>
          <w:p w:rsidR="003C1C4E" w:rsidRPr="00242741" w:rsidRDefault="003C1C4E" w:rsidP="00196948">
            <w:pPr>
              <w:contextualSpacing/>
              <w:jc w:val="center"/>
              <w:rPr>
                <w:rFonts w:eastAsiaTheme="minorHAnsi"/>
                <w:sz w:val="18"/>
                <w:szCs w:val="18"/>
              </w:rPr>
            </w:pPr>
            <w:r w:rsidRPr="00242741">
              <w:rPr>
                <w:rFonts w:eastAsiaTheme="minorHAnsi"/>
                <w:sz w:val="22"/>
                <w:szCs w:val="18"/>
              </w:rPr>
              <w:t>Директор, стручна служба, чланови Савета родитеља и Школског одбора</w:t>
            </w:r>
          </w:p>
        </w:tc>
        <w:tc>
          <w:tcPr>
            <w:tcW w:w="1596" w:type="dxa"/>
          </w:tcPr>
          <w:p w:rsidR="003C1C4E" w:rsidRPr="00242741" w:rsidRDefault="003C1C4E" w:rsidP="00196948">
            <w:pPr>
              <w:contextualSpacing/>
              <w:jc w:val="center"/>
              <w:rPr>
                <w:rFonts w:eastAsiaTheme="minorHAnsi"/>
                <w:sz w:val="18"/>
                <w:szCs w:val="18"/>
              </w:rPr>
            </w:pPr>
          </w:p>
          <w:p w:rsidR="003C1C4E" w:rsidRPr="00242741" w:rsidRDefault="003C1C4E" w:rsidP="00196948">
            <w:pPr>
              <w:contextualSpacing/>
              <w:jc w:val="center"/>
              <w:rPr>
                <w:rFonts w:eastAsiaTheme="minorHAnsi"/>
                <w:sz w:val="18"/>
                <w:szCs w:val="18"/>
              </w:rPr>
            </w:pPr>
            <w:r w:rsidRPr="00242741">
              <w:rPr>
                <w:rFonts w:eastAsiaTheme="minorHAnsi"/>
                <w:szCs w:val="18"/>
              </w:rPr>
              <w:t>У току школске године</w:t>
            </w:r>
          </w:p>
        </w:tc>
      </w:tr>
      <w:tr w:rsidR="003C1C4E" w:rsidRPr="00DA5A9A" w:rsidTr="00196948">
        <w:trPr>
          <w:trHeight w:val="474"/>
        </w:trPr>
        <w:tc>
          <w:tcPr>
            <w:tcW w:w="1668" w:type="dxa"/>
            <w:vMerge/>
          </w:tcPr>
          <w:p w:rsidR="003C1C4E" w:rsidRDefault="003C1C4E" w:rsidP="00196948">
            <w:pPr>
              <w:jc w:val="center"/>
              <w:rPr>
                <w:rFonts w:eastAsiaTheme="minorHAnsi"/>
              </w:rPr>
            </w:pPr>
          </w:p>
        </w:tc>
        <w:tc>
          <w:tcPr>
            <w:tcW w:w="4252" w:type="dxa"/>
            <w:tcBorders>
              <w:bottom w:val="single" w:sz="4" w:space="0" w:color="auto"/>
            </w:tcBorders>
          </w:tcPr>
          <w:p w:rsidR="003C1C4E" w:rsidRPr="004303F1" w:rsidRDefault="003C1C4E" w:rsidP="00196948">
            <w:pPr>
              <w:contextualSpacing/>
              <w:rPr>
                <w:rFonts w:eastAsiaTheme="minorHAnsi"/>
                <w:szCs w:val="18"/>
              </w:rPr>
            </w:pPr>
            <w:r>
              <w:rPr>
                <w:rFonts w:eastAsiaTheme="minorHAnsi"/>
                <w:szCs w:val="18"/>
              </w:rPr>
              <w:t>В</w:t>
            </w:r>
            <w:r w:rsidRPr="006A7CAE">
              <w:rPr>
                <w:rFonts w:eastAsiaTheme="minorHAnsi"/>
                <w:szCs w:val="18"/>
              </w:rPr>
              <w:t>ођење статистике о јавном похваљивању наставника, уз адекват</w:t>
            </w:r>
            <w:r>
              <w:rPr>
                <w:rFonts w:eastAsiaTheme="minorHAnsi"/>
                <w:szCs w:val="18"/>
              </w:rPr>
              <w:t xml:space="preserve">не награде наставника са </w:t>
            </w:r>
            <w:r>
              <w:rPr>
                <w:rFonts w:eastAsiaTheme="minorHAnsi"/>
                <w:szCs w:val="18"/>
              </w:rPr>
              <w:lastRenderedPageBreak/>
              <w:t>највећим бројем</w:t>
            </w:r>
            <w:r w:rsidRPr="006A7CAE">
              <w:rPr>
                <w:rFonts w:eastAsiaTheme="minorHAnsi"/>
                <w:szCs w:val="18"/>
              </w:rPr>
              <w:t xml:space="preserve"> похвала за одређени временски период</w:t>
            </w:r>
          </w:p>
        </w:tc>
        <w:tc>
          <w:tcPr>
            <w:tcW w:w="2060" w:type="dxa"/>
            <w:tcBorders>
              <w:bottom w:val="single" w:sz="4" w:space="0" w:color="auto"/>
            </w:tcBorders>
          </w:tcPr>
          <w:p w:rsidR="003C1C4E" w:rsidRPr="00242741" w:rsidRDefault="003C1C4E" w:rsidP="00196948">
            <w:pPr>
              <w:contextualSpacing/>
              <w:jc w:val="center"/>
              <w:rPr>
                <w:rFonts w:eastAsiaTheme="minorHAnsi"/>
                <w:sz w:val="18"/>
                <w:szCs w:val="18"/>
              </w:rPr>
            </w:pPr>
            <w:r w:rsidRPr="00242741">
              <w:rPr>
                <w:rFonts w:eastAsiaTheme="minorHAnsi"/>
                <w:sz w:val="22"/>
                <w:szCs w:val="18"/>
              </w:rPr>
              <w:lastRenderedPageBreak/>
              <w:t>Записничари, директор, психолошко-педагошка служба</w:t>
            </w:r>
          </w:p>
        </w:tc>
        <w:tc>
          <w:tcPr>
            <w:tcW w:w="1596" w:type="dxa"/>
            <w:tcBorders>
              <w:bottom w:val="single" w:sz="4" w:space="0" w:color="auto"/>
            </w:tcBorders>
          </w:tcPr>
          <w:p w:rsidR="003C1C4E" w:rsidRDefault="003C1C4E" w:rsidP="00196948">
            <w:pPr>
              <w:contextualSpacing/>
              <w:jc w:val="center"/>
              <w:rPr>
                <w:rFonts w:eastAsiaTheme="minorHAnsi"/>
                <w:sz w:val="18"/>
                <w:szCs w:val="18"/>
              </w:rPr>
            </w:pPr>
            <w:r w:rsidRPr="00242741">
              <w:rPr>
                <w:rFonts w:eastAsiaTheme="minorHAnsi"/>
                <w:szCs w:val="18"/>
              </w:rPr>
              <w:t>У току школске године</w:t>
            </w:r>
            <w:r>
              <w:rPr>
                <w:rFonts w:eastAsiaTheme="minorHAnsi"/>
                <w:szCs w:val="18"/>
              </w:rPr>
              <w:t xml:space="preserve">, крај </w:t>
            </w:r>
            <w:r>
              <w:rPr>
                <w:rFonts w:eastAsiaTheme="minorHAnsi"/>
                <w:szCs w:val="18"/>
              </w:rPr>
              <w:lastRenderedPageBreak/>
              <w:t>школске године</w:t>
            </w:r>
          </w:p>
        </w:tc>
      </w:tr>
      <w:tr w:rsidR="003C1C4E" w:rsidRPr="00DA5A9A" w:rsidTr="00196948">
        <w:trPr>
          <w:trHeight w:val="474"/>
        </w:trPr>
        <w:tc>
          <w:tcPr>
            <w:tcW w:w="1668" w:type="dxa"/>
            <w:vMerge/>
          </w:tcPr>
          <w:p w:rsidR="003C1C4E" w:rsidRDefault="003C1C4E" w:rsidP="00196948">
            <w:pPr>
              <w:jc w:val="center"/>
              <w:rPr>
                <w:rFonts w:eastAsiaTheme="minorHAnsi"/>
              </w:rPr>
            </w:pPr>
          </w:p>
        </w:tc>
        <w:tc>
          <w:tcPr>
            <w:tcW w:w="4252" w:type="dxa"/>
            <w:tcBorders>
              <w:bottom w:val="single" w:sz="18" w:space="0" w:color="auto"/>
            </w:tcBorders>
          </w:tcPr>
          <w:p w:rsidR="003C1C4E" w:rsidRDefault="003C1C4E" w:rsidP="00196948">
            <w:pPr>
              <w:contextualSpacing/>
              <w:rPr>
                <w:rFonts w:eastAsiaTheme="minorHAnsi"/>
                <w:szCs w:val="18"/>
              </w:rPr>
            </w:pPr>
            <w:r>
              <w:t>Додељивање додатног броја слободних дана (од једног до четири), сходно ангажману наставника у складу са Правилником о раду</w:t>
            </w:r>
          </w:p>
        </w:tc>
        <w:tc>
          <w:tcPr>
            <w:tcW w:w="2060" w:type="dxa"/>
            <w:tcBorders>
              <w:bottom w:val="single" w:sz="18" w:space="0" w:color="auto"/>
            </w:tcBorders>
          </w:tcPr>
          <w:p w:rsidR="003C1C4E" w:rsidRPr="00242741" w:rsidRDefault="003C1C4E" w:rsidP="00196948">
            <w:pPr>
              <w:contextualSpacing/>
              <w:jc w:val="center"/>
              <w:rPr>
                <w:rFonts w:eastAsiaTheme="minorHAnsi"/>
                <w:sz w:val="22"/>
                <w:szCs w:val="18"/>
              </w:rPr>
            </w:pPr>
            <w:r w:rsidRPr="00242741">
              <w:rPr>
                <w:rFonts w:eastAsiaTheme="minorHAnsi"/>
                <w:sz w:val="22"/>
                <w:szCs w:val="18"/>
              </w:rPr>
              <w:t>Директор, секретар</w:t>
            </w:r>
          </w:p>
        </w:tc>
        <w:tc>
          <w:tcPr>
            <w:tcW w:w="1596" w:type="dxa"/>
            <w:tcBorders>
              <w:bottom w:val="single" w:sz="18" w:space="0" w:color="auto"/>
            </w:tcBorders>
          </w:tcPr>
          <w:p w:rsidR="003C1C4E" w:rsidRDefault="003C1C4E" w:rsidP="00196948">
            <w:pPr>
              <w:contextualSpacing/>
              <w:jc w:val="center"/>
              <w:rPr>
                <w:rFonts w:eastAsiaTheme="minorHAnsi"/>
                <w:sz w:val="18"/>
                <w:szCs w:val="18"/>
              </w:rPr>
            </w:pPr>
          </w:p>
          <w:p w:rsidR="003C1C4E" w:rsidRDefault="003C1C4E" w:rsidP="00196948">
            <w:pPr>
              <w:contextualSpacing/>
              <w:jc w:val="center"/>
              <w:rPr>
                <w:rFonts w:eastAsiaTheme="minorHAnsi"/>
                <w:sz w:val="18"/>
                <w:szCs w:val="18"/>
              </w:rPr>
            </w:pPr>
          </w:p>
          <w:p w:rsidR="003C1C4E" w:rsidRPr="00242741" w:rsidRDefault="003C1C4E" w:rsidP="00196948">
            <w:pPr>
              <w:contextualSpacing/>
              <w:jc w:val="center"/>
              <w:rPr>
                <w:rFonts w:eastAsiaTheme="minorHAnsi"/>
                <w:sz w:val="18"/>
                <w:szCs w:val="18"/>
              </w:rPr>
            </w:pPr>
            <w:r w:rsidRPr="00242741">
              <w:rPr>
                <w:rFonts w:eastAsiaTheme="minorHAnsi"/>
                <w:szCs w:val="18"/>
              </w:rPr>
              <w:t>јун</w:t>
            </w:r>
          </w:p>
        </w:tc>
      </w:tr>
      <w:tr w:rsidR="003C1C4E" w:rsidRPr="00DA5A9A" w:rsidTr="00196948">
        <w:trPr>
          <w:trHeight w:val="285"/>
        </w:trPr>
        <w:tc>
          <w:tcPr>
            <w:tcW w:w="1668" w:type="dxa"/>
            <w:vMerge/>
            <w:tcBorders>
              <w:right w:val="single" w:sz="2" w:space="0" w:color="auto"/>
            </w:tcBorders>
          </w:tcPr>
          <w:p w:rsidR="003C1C4E" w:rsidRDefault="003C1C4E" w:rsidP="00196948">
            <w:pPr>
              <w:jc w:val="center"/>
              <w:rPr>
                <w:rFonts w:eastAsiaTheme="minorHAnsi"/>
              </w:rPr>
            </w:pPr>
          </w:p>
        </w:tc>
        <w:tc>
          <w:tcPr>
            <w:tcW w:w="4252" w:type="dxa"/>
            <w:tcBorders>
              <w:top w:val="single" w:sz="18" w:space="0" w:color="auto"/>
              <w:left w:val="single" w:sz="2" w:space="0" w:color="auto"/>
              <w:bottom w:val="single" w:sz="2" w:space="0" w:color="auto"/>
              <w:right w:val="single" w:sz="2" w:space="0" w:color="auto"/>
            </w:tcBorders>
          </w:tcPr>
          <w:p w:rsidR="003C1C4E" w:rsidRPr="00A904F8" w:rsidRDefault="003C1C4E" w:rsidP="00196948">
            <w:pPr>
              <w:contextualSpacing/>
              <w:rPr>
                <w:rFonts w:eastAsiaTheme="minorHAnsi"/>
                <w:szCs w:val="18"/>
              </w:rPr>
            </w:pPr>
            <w:r>
              <w:rPr>
                <w:rFonts w:eastAsiaTheme="minorHAnsi"/>
                <w:szCs w:val="18"/>
              </w:rPr>
              <w:t>Обезбеђивање к</w:t>
            </w:r>
            <w:r w:rsidRPr="006A7CAE">
              <w:rPr>
                <w:rFonts w:eastAsiaTheme="minorHAnsi"/>
                <w:szCs w:val="18"/>
              </w:rPr>
              <w:t>њиге за одличне ученике</w:t>
            </w:r>
            <w:r w:rsidR="00A904F8">
              <w:rPr>
                <w:rFonts w:eastAsiaTheme="minorHAnsi"/>
                <w:szCs w:val="18"/>
              </w:rPr>
              <w:t xml:space="preserve"> и ученике који остварују значајне резултате на такмичењима</w:t>
            </w:r>
          </w:p>
        </w:tc>
        <w:tc>
          <w:tcPr>
            <w:tcW w:w="2060" w:type="dxa"/>
            <w:tcBorders>
              <w:top w:val="single" w:sz="18" w:space="0" w:color="auto"/>
              <w:left w:val="single" w:sz="2" w:space="0" w:color="auto"/>
              <w:bottom w:val="single" w:sz="2" w:space="0" w:color="auto"/>
              <w:right w:val="single" w:sz="2" w:space="0" w:color="auto"/>
            </w:tcBorders>
          </w:tcPr>
          <w:p w:rsidR="003C1C4E" w:rsidRPr="00242741" w:rsidRDefault="003C1C4E" w:rsidP="00196948">
            <w:pPr>
              <w:contextualSpacing/>
              <w:jc w:val="center"/>
              <w:rPr>
                <w:rFonts w:eastAsiaTheme="minorHAnsi"/>
                <w:sz w:val="22"/>
                <w:szCs w:val="22"/>
              </w:rPr>
            </w:pPr>
            <w:r w:rsidRPr="00242741">
              <w:rPr>
                <w:rFonts w:eastAsiaTheme="minorHAnsi"/>
                <w:sz w:val="22"/>
                <w:szCs w:val="22"/>
              </w:rPr>
              <w:t>Директор, библиотекар</w:t>
            </w:r>
          </w:p>
        </w:tc>
        <w:tc>
          <w:tcPr>
            <w:tcW w:w="1596" w:type="dxa"/>
            <w:tcBorders>
              <w:top w:val="single" w:sz="18" w:space="0" w:color="auto"/>
              <w:left w:val="single" w:sz="2" w:space="0" w:color="auto"/>
              <w:bottom w:val="single" w:sz="2" w:space="0" w:color="auto"/>
              <w:right w:val="single" w:sz="2" w:space="0" w:color="auto"/>
            </w:tcBorders>
          </w:tcPr>
          <w:p w:rsidR="003C1C4E" w:rsidRPr="00242741" w:rsidRDefault="003C1C4E" w:rsidP="00196948">
            <w:pPr>
              <w:contextualSpacing/>
              <w:jc w:val="center"/>
              <w:rPr>
                <w:rFonts w:eastAsiaTheme="minorHAnsi"/>
                <w:sz w:val="22"/>
                <w:szCs w:val="22"/>
              </w:rPr>
            </w:pPr>
            <w:r w:rsidRPr="00242741">
              <w:rPr>
                <w:rFonts w:eastAsiaTheme="minorHAnsi"/>
                <w:sz w:val="22"/>
                <w:szCs w:val="22"/>
              </w:rPr>
              <w:t>мај</w:t>
            </w:r>
          </w:p>
        </w:tc>
      </w:tr>
      <w:tr w:rsidR="003C1C4E" w:rsidRPr="00DA5A9A" w:rsidTr="00196948">
        <w:trPr>
          <w:trHeight w:val="255"/>
        </w:trPr>
        <w:tc>
          <w:tcPr>
            <w:tcW w:w="1668" w:type="dxa"/>
            <w:vMerge/>
          </w:tcPr>
          <w:p w:rsidR="003C1C4E" w:rsidRDefault="003C1C4E" w:rsidP="00196948">
            <w:pPr>
              <w:jc w:val="center"/>
              <w:rPr>
                <w:rFonts w:eastAsiaTheme="minorHAnsi"/>
              </w:rPr>
            </w:pPr>
          </w:p>
        </w:tc>
        <w:tc>
          <w:tcPr>
            <w:tcW w:w="4252" w:type="dxa"/>
            <w:tcBorders>
              <w:top w:val="single" w:sz="2" w:space="0" w:color="auto"/>
            </w:tcBorders>
          </w:tcPr>
          <w:p w:rsidR="003C1C4E" w:rsidRDefault="003C1C4E" w:rsidP="00196948">
            <w:pPr>
              <w:contextualSpacing/>
              <w:rPr>
                <w:rFonts w:eastAsiaTheme="minorHAnsi"/>
                <w:szCs w:val="18"/>
              </w:rPr>
            </w:pPr>
          </w:p>
          <w:p w:rsidR="003C1C4E" w:rsidRPr="006A7CAE" w:rsidRDefault="003C1C4E" w:rsidP="00196948">
            <w:pPr>
              <w:contextualSpacing/>
              <w:rPr>
                <w:rFonts w:eastAsiaTheme="minorHAnsi"/>
                <w:szCs w:val="18"/>
              </w:rPr>
            </w:pPr>
            <w:r>
              <w:rPr>
                <w:rFonts w:eastAsiaTheme="minorHAnsi"/>
                <w:szCs w:val="18"/>
              </w:rPr>
              <w:t>П</w:t>
            </w:r>
            <w:r w:rsidRPr="006A7CAE">
              <w:rPr>
                <w:rFonts w:eastAsiaTheme="minorHAnsi"/>
                <w:szCs w:val="18"/>
              </w:rPr>
              <w:t xml:space="preserve">охвале преко </w:t>
            </w:r>
            <w:r>
              <w:rPr>
                <w:rFonts w:eastAsiaTheme="minorHAnsi"/>
                <w:szCs w:val="18"/>
              </w:rPr>
              <w:t xml:space="preserve">школског </w:t>
            </w:r>
            <w:r w:rsidRPr="006A7CAE">
              <w:rPr>
                <w:rFonts w:eastAsiaTheme="minorHAnsi"/>
                <w:szCs w:val="18"/>
              </w:rPr>
              <w:t xml:space="preserve">разгласа </w:t>
            </w:r>
          </w:p>
        </w:tc>
        <w:tc>
          <w:tcPr>
            <w:tcW w:w="2060" w:type="dxa"/>
            <w:tcBorders>
              <w:top w:val="single" w:sz="2" w:space="0" w:color="auto"/>
            </w:tcBorders>
          </w:tcPr>
          <w:p w:rsidR="003C1C4E" w:rsidRPr="00242741" w:rsidRDefault="003C1C4E" w:rsidP="00196948">
            <w:pPr>
              <w:contextualSpacing/>
              <w:jc w:val="center"/>
              <w:rPr>
                <w:rFonts w:eastAsiaTheme="minorHAnsi"/>
                <w:sz w:val="22"/>
                <w:szCs w:val="22"/>
              </w:rPr>
            </w:pPr>
            <w:r w:rsidRPr="00242741">
              <w:rPr>
                <w:rFonts w:eastAsiaTheme="minorHAnsi"/>
                <w:sz w:val="22"/>
                <w:szCs w:val="22"/>
              </w:rPr>
              <w:t>Библиотекар, психолог</w:t>
            </w:r>
          </w:p>
        </w:tc>
        <w:tc>
          <w:tcPr>
            <w:tcW w:w="1596" w:type="dxa"/>
            <w:tcBorders>
              <w:top w:val="single" w:sz="2" w:space="0" w:color="auto"/>
            </w:tcBorders>
          </w:tcPr>
          <w:p w:rsidR="003C1C4E" w:rsidRPr="00242741" w:rsidRDefault="003C1C4E" w:rsidP="00196948">
            <w:pPr>
              <w:contextualSpacing/>
              <w:jc w:val="center"/>
              <w:rPr>
                <w:rFonts w:eastAsiaTheme="minorHAnsi"/>
                <w:sz w:val="22"/>
                <w:szCs w:val="22"/>
              </w:rPr>
            </w:pPr>
            <w:r>
              <w:rPr>
                <w:rFonts w:eastAsiaTheme="minorHAnsi"/>
                <w:sz w:val="22"/>
                <w:szCs w:val="22"/>
              </w:rPr>
              <w:t>крај I и II полугодишта</w:t>
            </w:r>
          </w:p>
        </w:tc>
      </w:tr>
      <w:tr w:rsidR="003C1C4E" w:rsidRPr="00DA5A9A" w:rsidTr="00196948">
        <w:trPr>
          <w:trHeight w:val="450"/>
        </w:trPr>
        <w:tc>
          <w:tcPr>
            <w:tcW w:w="1668" w:type="dxa"/>
            <w:vMerge/>
          </w:tcPr>
          <w:p w:rsidR="003C1C4E" w:rsidRDefault="003C1C4E" w:rsidP="00196948">
            <w:pPr>
              <w:jc w:val="center"/>
              <w:rPr>
                <w:rFonts w:eastAsiaTheme="minorHAnsi"/>
              </w:rPr>
            </w:pPr>
          </w:p>
        </w:tc>
        <w:tc>
          <w:tcPr>
            <w:tcW w:w="4252" w:type="dxa"/>
          </w:tcPr>
          <w:p w:rsidR="00A904F8" w:rsidRDefault="00A904F8" w:rsidP="00196948">
            <w:pPr>
              <w:contextualSpacing/>
              <w:rPr>
                <w:rFonts w:eastAsiaTheme="minorHAnsi"/>
                <w:szCs w:val="18"/>
              </w:rPr>
            </w:pPr>
          </w:p>
          <w:p w:rsidR="003C1C4E" w:rsidRPr="006A7CAE" w:rsidRDefault="003C1C4E" w:rsidP="00196948">
            <w:pPr>
              <w:contextualSpacing/>
              <w:rPr>
                <w:rFonts w:eastAsiaTheme="minorHAnsi"/>
                <w:szCs w:val="18"/>
              </w:rPr>
            </w:pPr>
            <w:r w:rsidRPr="006A7CAE">
              <w:rPr>
                <w:rFonts w:eastAsiaTheme="minorHAnsi"/>
                <w:szCs w:val="18"/>
              </w:rPr>
              <w:t>Ђурине пчелице – пано на којем се истичу дипломе и постигнућа ученика школе</w:t>
            </w:r>
          </w:p>
        </w:tc>
        <w:tc>
          <w:tcPr>
            <w:tcW w:w="2060" w:type="dxa"/>
          </w:tcPr>
          <w:p w:rsidR="003C1C4E" w:rsidRPr="00242741" w:rsidRDefault="003C1C4E" w:rsidP="00196948">
            <w:pPr>
              <w:contextualSpacing/>
              <w:jc w:val="center"/>
              <w:rPr>
                <w:rFonts w:eastAsiaTheme="minorHAnsi"/>
                <w:sz w:val="22"/>
                <w:szCs w:val="18"/>
              </w:rPr>
            </w:pPr>
            <w:r w:rsidRPr="00242741">
              <w:rPr>
                <w:rFonts w:eastAsiaTheme="minorHAnsi"/>
                <w:sz w:val="22"/>
                <w:szCs w:val="18"/>
              </w:rPr>
              <w:t>Педагог, наставници предметне и разредне наставе</w:t>
            </w:r>
          </w:p>
        </w:tc>
        <w:tc>
          <w:tcPr>
            <w:tcW w:w="1596" w:type="dxa"/>
          </w:tcPr>
          <w:p w:rsidR="003C1C4E" w:rsidRDefault="003C1C4E" w:rsidP="00196948">
            <w:pPr>
              <w:contextualSpacing/>
              <w:jc w:val="center"/>
              <w:rPr>
                <w:rFonts w:eastAsiaTheme="minorHAnsi"/>
                <w:sz w:val="22"/>
                <w:szCs w:val="18"/>
              </w:rPr>
            </w:pPr>
          </w:p>
          <w:p w:rsidR="003C1C4E" w:rsidRPr="00242741" w:rsidRDefault="003C1C4E" w:rsidP="00196948">
            <w:pPr>
              <w:contextualSpacing/>
              <w:jc w:val="center"/>
              <w:rPr>
                <w:rFonts w:eastAsiaTheme="minorHAnsi"/>
                <w:sz w:val="22"/>
                <w:szCs w:val="18"/>
              </w:rPr>
            </w:pPr>
            <w:r>
              <w:rPr>
                <w:rFonts w:eastAsiaTheme="minorHAnsi"/>
                <w:sz w:val="22"/>
                <w:szCs w:val="18"/>
              </w:rPr>
              <w:t>април/мај</w:t>
            </w:r>
          </w:p>
        </w:tc>
      </w:tr>
      <w:tr w:rsidR="003C1C4E" w:rsidRPr="00DA5A9A" w:rsidTr="00196948">
        <w:trPr>
          <w:trHeight w:val="525"/>
        </w:trPr>
        <w:tc>
          <w:tcPr>
            <w:tcW w:w="1668" w:type="dxa"/>
            <w:vMerge/>
          </w:tcPr>
          <w:p w:rsidR="003C1C4E" w:rsidRDefault="003C1C4E" w:rsidP="00196948">
            <w:pPr>
              <w:jc w:val="center"/>
              <w:rPr>
                <w:rFonts w:eastAsiaTheme="minorHAnsi"/>
              </w:rPr>
            </w:pPr>
          </w:p>
        </w:tc>
        <w:tc>
          <w:tcPr>
            <w:tcW w:w="4252" w:type="dxa"/>
          </w:tcPr>
          <w:p w:rsidR="00A904F8" w:rsidRDefault="00A904F8" w:rsidP="00196948">
            <w:pPr>
              <w:contextualSpacing/>
              <w:rPr>
                <w:rFonts w:eastAsiaTheme="minorHAnsi"/>
                <w:szCs w:val="18"/>
              </w:rPr>
            </w:pPr>
          </w:p>
          <w:p w:rsidR="003C1C4E" w:rsidRPr="006A7CAE" w:rsidRDefault="003C1C4E" w:rsidP="00196948">
            <w:pPr>
              <w:contextualSpacing/>
              <w:rPr>
                <w:rFonts w:eastAsiaTheme="minorHAnsi"/>
                <w:szCs w:val="18"/>
              </w:rPr>
            </w:pPr>
            <w:r>
              <w:rPr>
                <w:rFonts w:eastAsiaTheme="minorHAnsi"/>
                <w:szCs w:val="18"/>
              </w:rPr>
              <w:t>П</w:t>
            </w:r>
            <w:r w:rsidRPr="006A7CAE">
              <w:rPr>
                <w:rFonts w:eastAsiaTheme="minorHAnsi"/>
                <w:szCs w:val="18"/>
              </w:rPr>
              <w:t>охвалница за остварене резултате у току школске године</w:t>
            </w:r>
          </w:p>
        </w:tc>
        <w:tc>
          <w:tcPr>
            <w:tcW w:w="2060" w:type="dxa"/>
          </w:tcPr>
          <w:p w:rsidR="003C1C4E" w:rsidRPr="00242741" w:rsidRDefault="003C1C4E" w:rsidP="00196948">
            <w:pPr>
              <w:contextualSpacing/>
              <w:jc w:val="center"/>
              <w:rPr>
                <w:rFonts w:eastAsiaTheme="minorHAnsi"/>
                <w:sz w:val="22"/>
                <w:szCs w:val="18"/>
              </w:rPr>
            </w:pPr>
            <w:r>
              <w:rPr>
                <w:rFonts w:eastAsiaTheme="minorHAnsi"/>
                <w:sz w:val="22"/>
                <w:szCs w:val="18"/>
              </w:rPr>
              <w:t>Директор, одељењске старешине, предметни наставници</w:t>
            </w:r>
          </w:p>
        </w:tc>
        <w:tc>
          <w:tcPr>
            <w:tcW w:w="1596" w:type="dxa"/>
          </w:tcPr>
          <w:p w:rsidR="003C1C4E" w:rsidRDefault="003C1C4E" w:rsidP="00196948">
            <w:pPr>
              <w:contextualSpacing/>
              <w:jc w:val="center"/>
              <w:rPr>
                <w:rFonts w:eastAsiaTheme="minorHAnsi"/>
                <w:sz w:val="22"/>
                <w:szCs w:val="18"/>
              </w:rPr>
            </w:pPr>
          </w:p>
          <w:p w:rsidR="003C1C4E" w:rsidRDefault="003C1C4E" w:rsidP="00196948">
            <w:pPr>
              <w:contextualSpacing/>
              <w:jc w:val="center"/>
              <w:rPr>
                <w:rFonts w:eastAsiaTheme="minorHAnsi"/>
                <w:sz w:val="22"/>
                <w:szCs w:val="18"/>
              </w:rPr>
            </w:pPr>
          </w:p>
          <w:p w:rsidR="003C1C4E" w:rsidRPr="00242741" w:rsidRDefault="003C1C4E" w:rsidP="00196948">
            <w:pPr>
              <w:contextualSpacing/>
              <w:jc w:val="center"/>
              <w:rPr>
                <w:rFonts w:eastAsiaTheme="minorHAnsi"/>
                <w:sz w:val="22"/>
                <w:szCs w:val="18"/>
              </w:rPr>
            </w:pPr>
            <w:r>
              <w:rPr>
                <w:rFonts w:eastAsiaTheme="minorHAnsi"/>
                <w:sz w:val="22"/>
                <w:szCs w:val="18"/>
              </w:rPr>
              <w:t>јун</w:t>
            </w:r>
          </w:p>
        </w:tc>
      </w:tr>
      <w:tr w:rsidR="003C1C4E" w:rsidRPr="00DA5A9A" w:rsidTr="00196948">
        <w:trPr>
          <w:trHeight w:val="233"/>
        </w:trPr>
        <w:tc>
          <w:tcPr>
            <w:tcW w:w="1668" w:type="dxa"/>
            <w:vMerge/>
          </w:tcPr>
          <w:p w:rsidR="003C1C4E" w:rsidRDefault="003C1C4E" w:rsidP="00196948">
            <w:pPr>
              <w:jc w:val="center"/>
              <w:rPr>
                <w:rFonts w:eastAsiaTheme="minorHAnsi"/>
              </w:rPr>
            </w:pPr>
          </w:p>
        </w:tc>
        <w:tc>
          <w:tcPr>
            <w:tcW w:w="4252" w:type="dxa"/>
          </w:tcPr>
          <w:p w:rsidR="003C1C4E" w:rsidRPr="006A7CAE" w:rsidRDefault="003C1C4E" w:rsidP="00196948">
            <w:pPr>
              <w:contextualSpacing/>
              <w:rPr>
                <w:rFonts w:eastAsiaTheme="minorHAnsi"/>
                <w:szCs w:val="18"/>
              </w:rPr>
            </w:pPr>
            <w:r>
              <w:rPr>
                <w:rFonts w:eastAsiaTheme="minorHAnsi"/>
                <w:szCs w:val="18"/>
              </w:rPr>
              <w:t>П</w:t>
            </w:r>
            <w:r w:rsidRPr="006A7CAE">
              <w:rPr>
                <w:rFonts w:eastAsiaTheme="minorHAnsi"/>
                <w:szCs w:val="18"/>
              </w:rPr>
              <w:t>охвалница за одличан успех</w:t>
            </w:r>
          </w:p>
        </w:tc>
        <w:tc>
          <w:tcPr>
            <w:tcW w:w="2060" w:type="dxa"/>
          </w:tcPr>
          <w:p w:rsidR="003C1C4E" w:rsidRDefault="003C1C4E" w:rsidP="00196948">
            <w:pPr>
              <w:contextualSpacing/>
              <w:jc w:val="center"/>
              <w:rPr>
                <w:rFonts w:eastAsiaTheme="minorHAnsi"/>
                <w:sz w:val="22"/>
                <w:szCs w:val="18"/>
              </w:rPr>
            </w:pPr>
            <w:r>
              <w:rPr>
                <w:rFonts w:eastAsiaTheme="minorHAnsi"/>
                <w:sz w:val="22"/>
                <w:szCs w:val="18"/>
              </w:rPr>
              <w:t>Директор,</w:t>
            </w:r>
          </w:p>
          <w:p w:rsidR="003C1C4E" w:rsidRPr="00242741" w:rsidRDefault="003C1C4E" w:rsidP="00196948">
            <w:pPr>
              <w:contextualSpacing/>
              <w:jc w:val="center"/>
              <w:rPr>
                <w:rFonts w:eastAsiaTheme="minorHAnsi"/>
                <w:sz w:val="22"/>
                <w:szCs w:val="18"/>
              </w:rPr>
            </w:pPr>
            <w:r>
              <w:rPr>
                <w:rFonts w:eastAsiaTheme="minorHAnsi"/>
                <w:sz w:val="22"/>
                <w:szCs w:val="18"/>
              </w:rPr>
              <w:t>одељењски старешина</w:t>
            </w:r>
          </w:p>
        </w:tc>
        <w:tc>
          <w:tcPr>
            <w:tcW w:w="1596" w:type="dxa"/>
          </w:tcPr>
          <w:p w:rsidR="003C1C4E" w:rsidRDefault="003C1C4E" w:rsidP="00196948">
            <w:pPr>
              <w:contextualSpacing/>
              <w:jc w:val="center"/>
              <w:rPr>
                <w:rFonts w:eastAsiaTheme="minorHAnsi"/>
                <w:sz w:val="22"/>
                <w:szCs w:val="18"/>
              </w:rPr>
            </w:pPr>
          </w:p>
          <w:p w:rsidR="003C1C4E" w:rsidRPr="00242741" w:rsidRDefault="003C1C4E" w:rsidP="00196948">
            <w:pPr>
              <w:contextualSpacing/>
              <w:jc w:val="center"/>
              <w:rPr>
                <w:rFonts w:eastAsiaTheme="minorHAnsi"/>
                <w:sz w:val="22"/>
                <w:szCs w:val="18"/>
              </w:rPr>
            </w:pPr>
            <w:r>
              <w:rPr>
                <w:rFonts w:eastAsiaTheme="minorHAnsi"/>
                <w:sz w:val="22"/>
                <w:szCs w:val="18"/>
              </w:rPr>
              <w:t>јун</w:t>
            </w:r>
          </w:p>
        </w:tc>
      </w:tr>
      <w:tr w:rsidR="003C1C4E" w:rsidRPr="00DA5A9A" w:rsidTr="00196948">
        <w:trPr>
          <w:trHeight w:val="229"/>
        </w:trPr>
        <w:tc>
          <w:tcPr>
            <w:tcW w:w="1668" w:type="dxa"/>
            <w:vMerge/>
          </w:tcPr>
          <w:p w:rsidR="003C1C4E" w:rsidRDefault="003C1C4E" w:rsidP="00196948">
            <w:pPr>
              <w:jc w:val="center"/>
              <w:rPr>
                <w:rFonts w:eastAsiaTheme="minorHAnsi"/>
              </w:rPr>
            </w:pPr>
          </w:p>
        </w:tc>
        <w:tc>
          <w:tcPr>
            <w:tcW w:w="4252" w:type="dxa"/>
          </w:tcPr>
          <w:p w:rsidR="003C1C4E" w:rsidRPr="006A7CAE" w:rsidRDefault="003C1C4E" w:rsidP="00196948">
            <w:pPr>
              <w:contextualSpacing/>
              <w:rPr>
                <w:rFonts w:eastAsiaTheme="minorHAnsi"/>
                <w:szCs w:val="18"/>
              </w:rPr>
            </w:pPr>
            <w:r>
              <w:rPr>
                <w:rFonts w:eastAsiaTheme="minorHAnsi"/>
                <w:szCs w:val="18"/>
              </w:rPr>
              <w:t>П</w:t>
            </w:r>
            <w:r w:rsidRPr="006A7CAE">
              <w:rPr>
                <w:rFonts w:eastAsiaTheme="minorHAnsi"/>
                <w:szCs w:val="18"/>
              </w:rPr>
              <w:t>оклон</w:t>
            </w:r>
            <w:r>
              <w:rPr>
                <w:rFonts w:eastAsiaTheme="minorHAnsi"/>
                <w:szCs w:val="18"/>
              </w:rPr>
              <w:t>и за ђака ген</w:t>
            </w:r>
            <w:r w:rsidRPr="006A7CAE">
              <w:rPr>
                <w:rFonts w:eastAsiaTheme="minorHAnsi"/>
                <w:szCs w:val="18"/>
              </w:rPr>
              <w:t>ерације</w:t>
            </w:r>
            <w:r>
              <w:rPr>
                <w:rFonts w:eastAsiaTheme="minorHAnsi"/>
                <w:szCs w:val="18"/>
              </w:rPr>
              <w:t xml:space="preserve"> и спортисту генерације</w:t>
            </w:r>
          </w:p>
        </w:tc>
        <w:tc>
          <w:tcPr>
            <w:tcW w:w="2060" w:type="dxa"/>
          </w:tcPr>
          <w:p w:rsidR="003C1C4E" w:rsidRDefault="003C1C4E" w:rsidP="00196948">
            <w:pPr>
              <w:contextualSpacing/>
              <w:jc w:val="center"/>
              <w:rPr>
                <w:rFonts w:eastAsiaTheme="minorHAnsi"/>
                <w:sz w:val="22"/>
                <w:szCs w:val="18"/>
              </w:rPr>
            </w:pPr>
          </w:p>
          <w:p w:rsidR="003C1C4E" w:rsidRPr="00242741" w:rsidRDefault="003C1C4E" w:rsidP="00196948">
            <w:pPr>
              <w:contextualSpacing/>
              <w:jc w:val="center"/>
              <w:rPr>
                <w:rFonts w:eastAsiaTheme="minorHAnsi"/>
                <w:sz w:val="22"/>
                <w:szCs w:val="18"/>
              </w:rPr>
            </w:pPr>
            <w:r>
              <w:rPr>
                <w:rFonts w:eastAsiaTheme="minorHAnsi"/>
                <w:sz w:val="22"/>
                <w:szCs w:val="18"/>
              </w:rPr>
              <w:t>директор</w:t>
            </w:r>
          </w:p>
        </w:tc>
        <w:tc>
          <w:tcPr>
            <w:tcW w:w="1596" w:type="dxa"/>
          </w:tcPr>
          <w:p w:rsidR="003C1C4E" w:rsidRDefault="003C1C4E" w:rsidP="00196948">
            <w:pPr>
              <w:contextualSpacing/>
              <w:jc w:val="center"/>
              <w:rPr>
                <w:rFonts w:eastAsiaTheme="minorHAnsi"/>
                <w:sz w:val="22"/>
                <w:szCs w:val="18"/>
              </w:rPr>
            </w:pPr>
          </w:p>
          <w:p w:rsidR="003C1C4E" w:rsidRPr="00242741" w:rsidRDefault="003C1C4E" w:rsidP="00196948">
            <w:pPr>
              <w:contextualSpacing/>
              <w:jc w:val="center"/>
              <w:rPr>
                <w:rFonts w:eastAsiaTheme="minorHAnsi"/>
                <w:sz w:val="22"/>
                <w:szCs w:val="18"/>
              </w:rPr>
            </w:pPr>
            <w:r>
              <w:rPr>
                <w:rFonts w:eastAsiaTheme="minorHAnsi"/>
                <w:sz w:val="22"/>
                <w:szCs w:val="18"/>
              </w:rPr>
              <w:t>Јун</w:t>
            </w:r>
          </w:p>
        </w:tc>
      </w:tr>
      <w:tr w:rsidR="003C1C4E" w:rsidRPr="00DA5A9A" w:rsidTr="00196948">
        <w:trPr>
          <w:trHeight w:val="229"/>
        </w:trPr>
        <w:tc>
          <w:tcPr>
            <w:tcW w:w="1668" w:type="dxa"/>
            <w:vMerge/>
          </w:tcPr>
          <w:p w:rsidR="003C1C4E" w:rsidRDefault="003C1C4E" w:rsidP="00196948">
            <w:pPr>
              <w:jc w:val="center"/>
              <w:rPr>
                <w:rFonts w:eastAsiaTheme="minorHAnsi"/>
              </w:rPr>
            </w:pPr>
          </w:p>
        </w:tc>
        <w:tc>
          <w:tcPr>
            <w:tcW w:w="4252" w:type="dxa"/>
          </w:tcPr>
          <w:p w:rsidR="003C1C4E" w:rsidRDefault="003C1C4E" w:rsidP="00196948">
            <w:pPr>
              <w:contextualSpacing/>
              <w:rPr>
                <w:rFonts w:eastAsiaTheme="minorHAnsi"/>
                <w:szCs w:val="18"/>
              </w:rPr>
            </w:pPr>
            <w:r>
              <w:rPr>
                <w:rFonts w:eastAsiaTheme="minorHAnsi"/>
                <w:szCs w:val="18"/>
              </w:rPr>
              <w:t>Јавно похваљивање носиоца Вукове дипломе</w:t>
            </w:r>
          </w:p>
        </w:tc>
        <w:tc>
          <w:tcPr>
            <w:tcW w:w="2060" w:type="dxa"/>
          </w:tcPr>
          <w:p w:rsidR="003C1C4E" w:rsidRPr="00242741" w:rsidRDefault="003C1C4E" w:rsidP="00196948">
            <w:pPr>
              <w:contextualSpacing/>
              <w:jc w:val="center"/>
              <w:rPr>
                <w:rFonts w:eastAsiaTheme="minorHAnsi"/>
                <w:sz w:val="22"/>
                <w:szCs w:val="18"/>
              </w:rPr>
            </w:pPr>
            <w:r>
              <w:rPr>
                <w:rFonts w:eastAsiaTheme="minorHAnsi"/>
                <w:sz w:val="22"/>
                <w:szCs w:val="18"/>
              </w:rPr>
              <w:t>Директор, одељењске старешине</w:t>
            </w:r>
          </w:p>
        </w:tc>
        <w:tc>
          <w:tcPr>
            <w:tcW w:w="1596" w:type="dxa"/>
          </w:tcPr>
          <w:p w:rsidR="003C1C4E" w:rsidRDefault="003C1C4E" w:rsidP="00196948">
            <w:pPr>
              <w:contextualSpacing/>
              <w:jc w:val="center"/>
              <w:rPr>
                <w:rFonts w:eastAsiaTheme="minorHAnsi"/>
                <w:sz w:val="22"/>
                <w:szCs w:val="18"/>
              </w:rPr>
            </w:pPr>
          </w:p>
          <w:p w:rsidR="003C1C4E" w:rsidRPr="00242741" w:rsidRDefault="003C1C4E" w:rsidP="00196948">
            <w:pPr>
              <w:contextualSpacing/>
              <w:jc w:val="center"/>
              <w:rPr>
                <w:rFonts w:eastAsiaTheme="minorHAnsi"/>
                <w:sz w:val="22"/>
                <w:szCs w:val="18"/>
              </w:rPr>
            </w:pPr>
            <w:r>
              <w:rPr>
                <w:rFonts w:eastAsiaTheme="minorHAnsi"/>
                <w:sz w:val="22"/>
                <w:szCs w:val="18"/>
              </w:rPr>
              <w:t>јун</w:t>
            </w:r>
          </w:p>
        </w:tc>
      </w:tr>
      <w:tr w:rsidR="003C1C4E" w:rsidRPr="00DA5A9A" w:rsidTr="00196948">
        <w:trPr>
          <w:trHeight w:val="450"/>
        </w:trPr>
        <w:tc>
          <w:tcPr>
            <w:tcW w:w="1668" w:type="dxa"/>
            <w:vMerge/>
          </w:tcPr>
          <w:p w:rsidR="003C1C4E" w:rsidRDefault="003C1C4E" w:rsidP="00196948">
            <w:pPr>
              <w:jc w:val="center"/>
              <w:rPr>
                <w:rFonts w:eastAsiaTheme="minorHAnsi"/>
              </w:rPr>
            </w:pPr>
          </w:p>
        </w:tc>
        <w:tc>
          <w:tcPr>
            <w:tcW w:w="4252" w:type="dxa"/>
          </w:tcPr>
          <w:p w:rsidR="003C1C4E" w:rsidRPr="006A7CAE" w:rsidRDefault="003C1C4E" w:rsidP="00196948">
            <w:pPr>
              <w:contextualSpacing/>
              <w:rPr>
                <w:rFonts w:eastAsiaTheme="minorHAnsi"/>
                <w:szCs w:val="18"/>
              </w:rPr>
            </w:pPr>
            <w:r>
              <w:rPr>
                <w:rFonts w:eastAsiaTheme="minorHAnsi"/>
                <w:szCs w:val="18"/>
              </w:rPr>
              <w:t>Ј</w:t>
            </w:r>
            <w:r w:rsidRPr="006A7CAE">
              <w:rPr>
                <w:rFonts w:eastAsiaTheme="minorHAnsi"/>
                <w:szCs w:val="18"/>
              </w:rPr>
              <w:t>авно истицање постигнутих резултата ученика из осетљивих група уз похвале</w:t>
            </w:r>
          </w:p>
        </w:tc>
        <w:tc>
          <w:tcPr>
            <w:tcW w:w="2060" w:type="dxa"/>
          </w:tcPr>
          <w:p w:rsidR="003C1C4E" w:rsidRPr="00242741" w:rsidRDefault="003C1C4E" w:rsidP="00196948">
            <w:pPr>
              <w:contextualSpacing/>
              <w:jc w:val="center"/>
              <w:rPr>
                <w:rFonts w:eastAsiaTheme="minorHAnsi"/>
                <w:sz w:val="22"/>
                <w:szCs w:val="18"/>
              </w:rPr>
            </w:pPr>
            <w:r>
              <w:rPr>
                <w:rFonts w:eastAsiaTheme="minorHAnsi"/>
                <w:sz w:val="22"/>
                <w:szCs w:val="18"/>
              </w:rPr>
              <w:t>Наставници предметне и разредне наставе, стручни сарадници</w:t>
            </w:r>
          </w:p>
        </w:tc>
        <w:tc>
          <w:tcPr>
            <w:tcW w:w="1596" w:type="dxa"/>
          </w:tcPr>
          <w:p w:rsidR="003C1C4E" w:rsidRDefault="003C1C4E" w:rsidP="00196948">
            <w:pPr>
              <w:contextualSpacing/>
              <w:jc w:val="center"/>
              <w:rPr>
                <w:rFonts w:eastAsiaTheme="minorHAnsi"/>
                <w:sz w:val="22"/>
                <w:szCs w:val="18"/>
              </w:rPr>
            </w:pPr>
          </w:p>
          <w:p w:rsidR="003C1C4E" w:rsidRPr="00242741" w:rsidRDefault="003C1C4E" w:rsidP="00196948">
            <w:pPr>
              <w:contextualSpacing/>
              <w:jc w:val="center"/>
              <w:rPr>
                <w:rFonts w:eastAsiaTheme="minorHAnsi"/>
                <w:sz w:val="22"/>
                <w:szCs w:val="18"/>
              </w:rPr>
            </w:pPr>
            <w:r>
              <w:rPr>
                <w:rFonts w:eastAsiaTheme="minorHAnsi"/>
                <w:sz w:val="22"/>
                <w:szCs w:val="18"/>
              </w:rPr>
              <w:t>у току школске године</w:t>
            </w:r>
          </w:p>
        </w:tc>
      </w:tr>
      <w:tr w:rsidR="003C1C4E" w:rsidRPr="00DA5A9A" w:rsidTr="00196948">
        <w:trPr>
          <w:trHeight w:val="240"/>
        </w:trPr>
        <w:tc>
          <w:tcPr>
            <w:tcW w:w="1668" w:type="dxa"/>
            <w:vMerge/>
          </w:tcPr>
          <w:p w:rsidR="003C1C4E" w:rsidRDefault="003C1C4E" w:rsidP="00196948">
            <w:pPr>
              <w:jc w:val="center"/>
              <w:rPr>
                <w:rFonts w:eastAsiaTheme="minorHAnsi"/>
              </w:rPr>
            </w:pPr>
          </w:p>
        </w:tc>
        <w:tc>
          <w:tcPr>
            <w:tcW w:w="4252" w:type="dxa"/>
          </w:tcPr>
          <w:p w:rsidR="003C1C4E" w:rsidRPr="00A904F8" w:rsidRDefault="00A904F8" w:rsidP="00196948">
            <w:pPr>
              <w:contextualSpacing/>
              <w:rPr>
                <w:rFonts w:eastAsiaTheme="minorHAnsi"/>
                <w:szCs w:val="18"/>
              </w:rPr>
            </w:pPr>
            <w:r>
              <w:rPr>
                <w:rFonts w:eastAsiaTheme="minorHAnsi"/>
                <w:szCs w:val="18"/>
              </w:rPr>
              <w:t xml:space="preserve">Похваљивање ученика на седницама Одељењског, Наставничког већа, седницама Савета родитеља и Школског одбора </w:t>
            </w:r>
          </w:p>
        </w:tc>
        <w:tc>
          <w:tcPr>
            <w:tcW w:w="2060" w:type="dxa"/>
          </w:tcPr>
          <w:p w:rsidR="003C1C4E" w:rsidRPr="00A904F8" w:rsidRDefault="00A904F8" w:rsidP="00196948">
            <w:pPr>
              <w:contextualSpacing/>
              <w:jc w:val="center"/>
              <w:rPr>
                <w:rFonts w:eastAsiaTheme="minorHAnsi"/>
                <w:sz w:val="22"/>
                <w:szCs w:val="18"/>
              </w:rPr>
            </w:pPr>
            <w:r>
              <w:rPr>
                <w:rFonts w:eastAsiaTheme="minorHAnsi"/>
                <w:sz w:val="22"/>
                <w:szCs w:val="18"/>
              </w:rPr>
              <w:t>Наставници предметне и разредне наставе, стручни сарадници</w:t>
            </w:r>
          </w:p>
        </w:tc>
        <w:tc>
          <w:tcPr>
            <w:tcW w:w="1596" w:type="dxa"/>
          </w:tcPr>
          <w:p w:rsidR="00A904F8" w:rsidRDefault="00A904F8" w:rsidP="00196948">
            <w:pPr>
              <w:contextualSpacing/>
              <w:jc w:val="center"/>
              <w:rPr>
                <w:rFonts w:eastAsiaTheme="minorHAnsi"/>
                <w:sz w:val="22"/>
                <w:szCs w:val="18"/>
              </w:rPr>
            </w:pPr>
          </w:p>
          <w:p w:rsidR="003C1C4E" w:rsidRPr="00A904F8" w:rsidRDefault="00A904F8" w:rsidP="00196948">
            <w:pPr>
              <w:contextualSpacing/>
              <w:jc w:val="center"/>
              <w:rPr>
                <w:rFonts w:eastAsiaTheme="minorHAnsi"/>
                <w:sz w:val="22"/>
                <w:szCs w:val="18"/>
              </w:rPr>
            </w:pPr>
            <w:r>
              <w:rPr>
                <w:rFonts w:eastAsiaTheme="minorHAnsi"/>
                <w:sz w:val="22"/>
                <w:szCs w:val="18"/>
              </w:rPr>
              <w:t>класификациони периоди</w:t>
            </w:r>
          </w:p>
        </w:tc>
      </w:tr>
    </w:tbl>
    <w:p w:rsidR="003C1C4E" w:rsidRDefault="003C1C4E" w:rsidP="003C1C4E">
      <w:pPr>
        <w:spacing w:line="276" w:lineRule="auto"/>
        <w:jc w:val="both"/>
        <w:rPr>
          <w:sz w:val="28"/>
        </w:rPr>
      </w:pPr>
    </w:p>
    <w:p w:rsidR="00EB6982" w:rsidRPr="00D312ED" w:rsidRDefault="00196948" w:rsidP="00EB6982">
      <w:pPr>
        <w:jc w:val="center"/>
        <w:rPr>
          <w:rFonts w:eastAsia="SimSun"/>
          <w:b/>
          <w:sz w:val="32"/>
          <w:szCs w:val="28"/>
          <w:lang w:val="sr-Cyrl-CS" w:eastAsia="zh-CN"/>
        </w:rPr>
      </w:pPr>
      <w:r w:rsidRPr="00903B8A">
        <w:rPr>
          <w:rFonts w:eastAsia="SimSun"/>
          <w:b/>
          <w:sz w:val="32"/>
          <w:szCs w:val="28"/>
          <w:lang w:eastAsia="zh-CN"/>
        </w:rPr>
        <w:t xml:space="preserve">27. </w:t>
      </w:r>
      <w:r w:rsidR="00EB6982" w:rsidRPr="00D312ED">
        <w:rPr>
          <w:rFonts w:eastAsia="SimSun"/>
          <w:b/>
          <w:sz w:val="32"/>
          <w:szCs w:val="28"/>
          <w:lang w:val="sr-Cyrl-CS" w:eastAsia="zh-CN"/>
        </w:rPr>
        <w:t>ПРОГРАМ РАДА СА УЧЕНИЦИМА КОЈИМА ЈЕ ПОТРЕБНА ДОДАТНА ОБРАЗОВНА ПОДРШКА</w:t>
      </w:r>
    </w:p>
    <w:p w:rsidR="00EB6982" w:rsidRPr="004A4A6A" w:rsidRDefault="00EB6982" w:rsidP="00EB6982">
      <w:pPr>
        <w:spacing w:line="276" w:lineRule="auto"/>
        <w:jc w:val="both"/>
        <w:rPr>
          <w:lang w:val="sr-Cyrl-CS"/>
        </w:rPr>
      </w:pPr>
    </w:p>
    <w:p w:rsidR="00EB6982" w:rsidRDefault="00EB6982" w:rsidP="00EB6982">
      <w:pPr>
        <w:spacing w:line="276" w:lineRule="auto"/>
        <w:jc w:val="both"/>
        <w:rPr>
          <w:lang w:val="sr-Cyrl-CS"/>
        </w:rPr>
      </w:pPr>
      <w:r>
        <w:rPr>
          <w:lang w:val="sr-Cyrl-CS"/>
        </w:rPr>
        <w:tab/>
        <w:t xml:space="preserve">Додатна подршка обезбеђује се сваком ученику којем је потребна, услед социјалне ускраћености, сметњи у развоју, инвалидитета, тешкоћа у учењу и других разлога. </w:t>
      </w:r>
    </w:p>
    <w:p w:rsidR="00EB6982" w:rsidRDefault="00EB6982" w:rsidP="00EB6982">
      <w:pPr>
        <w:spacing w:line="276" w:lineRule="auto"/>
        <w:jc w:val="both"/>
        <w:rPr>
          <w:lang w:val="sr-Cyrl-CS"/>
        </w:rPr>
      </w:pPr>
      <w:r>
        <w:rPr>
          <w:lang w:val="sr-Cyrl-CS"/>
        </w:rPr>
        <w:lastRenderedPageBreak/>
        <w:tab/>
        <w:t xml:space="preserve">Ако наставник или стручни сарадник у поступку праћења напредовања ученика утврди да ученик не остварује очекиване исходе образовања и васпитања или су резултати које ученик остварује значајно изнад напрадног нивоа образовних стандарда (ученици са изузетним способностима), приступа се изради документације на основу прикупљених података из различитих извора. </w:t>
      </w:r>
    </w:p>
    <w:p w:rsidR="00EB6982" w:rsidRPr="004A4A6A" w:rsidRDefault="00EB6982" w:rsidP="00EB6982">
      <w:pPr>
        <w:spacing w:line="276" w:lineRule="auto"/>
        <w:ind w:firstLine="720"/>
        <w:jc w:val="both"/>
        <w:rPr>
          <w:lang w:val="sr-Cyrl-CS"/>
        </w:rPr>
      </w:pPr>
      <w:r>
        <w:rPr>
          <w:lang w:val="sr-Cyrl-CS"/>
        </w:rPr>
        <w:t xml:space="preserve">Неизоставни део документације је </w:t>
      </w:r>
      <w:r w:rsidRPr="00FD1E0D">
        <w:rPr>
          <w:b/>
          <w:lang w:val="sr-Cyrl-CS"/>
        </w:rPr>
        <w:t>педагошки профил ученика</w:t>
      </w:r>
      <w:r>
        <w:rPr>
          <w:lang w:val="sr-Cyrl-CS"/>
        </w:rPr>
        <w:t xml:space="preserve">, који садржи опис образовне ситуације ученика и основ је за планирање индивидуализованог начина рада са учеником. </w:t>
      </w:r>
      <w:r w:rsidRPr="004A4A6A">
        <w:rPr>
          <w:lang w:val="sr-Cyrl-CS"/>
        </w:rPr>
        <w:t>Педагошки профил детета обухвата следеће области:</w:t>
      </w:r>
    </w:p>
    <w:p w:rsidR="00EB6982" w:rsidRPr="004A4A6A" w:rsidRDefault="00EB6982" w:rsidP="003E0D1A">
      <w:pPr>
        <w:numPr>
          <w:ilvl w:val="0"/>
          <w:numId w:val="42"/>
        </w:numPr>
        <w:spacing w:line="276" w:lineRule="auto"/>
        <w:jc w:val="both"/>
        <w:rPr>
          <w:lang w:val="sr-Cyrl-CS"/>
        </w:rPr>
      </w:pPr>
      <w:r>
        <w:rPr>
          <w:lang w:val="sr-Cyrl-CS"/>
        </w:rPr>
        <w:t>у</w:t>
      </w:r>
      <w:r w:rsidRPr="004A4A6A">
        <w:rPr>
          <w:lang w:val="sr-Cyrl-CS"/>
        </w:rPr>
        <w:t>чење и како учи</w:t>
      </w:r>
    </w:p>
    <w:p w:rsidR="00EB6982" w:rsidRPr="004A4A6A" w:rsidRDefault="00EB6982" w:rsidP="003E0D1A">
      <w:pPr>
        <w:numPr>
          <w:ilvl w:val="0"/>
          <w:numId w:val="42"/>
        </w:numPr>
        <w:spacing w:line="276" w:lineRule="auto"/>
        <w:jc w:val="both"/>
        <w:rPr>
          <w:lang w:val="sr-Cyrl-CS"/>
        </w:rPr>
      </w:pPr>
      <w:r>
        <w:rPr>
          <w:lang w:val="sr-Cyrl-CS"/>
        </w:rPr>
        <w:t>с</w:t>
      </w:r>
      <w:r w:rsidRPr="004A4A6A">
        <w:rPr>
          <w:lang w:val="sr-Cyrl-CS"/>
        </w:rPr>
        <w:t>оцијалне вештине</w:t>
      </w:r>
    </w:p>
    <w:p w:rsidR="00EB6982" w:rsidRPr="004A4A6A" w:rsidRDefault="00EB6982" w:rsidP="003E0D1A">
      <w:pPr>
        <w:numPr>
          <w:ilvl w:val="0"/>
          <w:numId w:val="42"/>
        </w:numPr>
        <w:spacing w:line="276" w:lineRule="auto"/>
        <w:jc w:val="both"/>
        <w:rPr>
          <w:lang w:val="sr-Cyrl-CS"/>
        </w:rPr>
      </w:pPr>
      <w:r>
        <w:rPr>
          <w:lang w:val="sr-Cyrl-CS"/>
        </w:rPr>
        <w:t>к</w:t>
      </w:r>
      <w:r w:rsidRPr="004A4A6A">
        <w:rPr>
          <w:lang w:val="sr-Cyrl-CS"/>
        </w:rPr>
        <w:t>омуникацијске вештине</w:t>
      </w:r>
    </w:p>
    <w:p w:rsidR="00EB6982" w:rsidRPr="004A4A6A" w:rsidRDefault="00EB6982" w:rsidP="003E0D1A">
      <w:pPr>
        <w:numPr>
          <w:ilvl w:val="0"/>
          <w:numId w:val="42"/>
        </w:numPr>
        <w:spacing w:line="276" w:lineRule="auto"/>
        <w:jc w:val="both"/>
        <w:rPr>
          <w:lang w:val="sr-Cyrl-CS"/>
        </w:rPr>
      </w:pPr>
      <w:r>
        <w:rPr>
          <w:lang w:val="sr-Cyrl-CS"/>
        </w:rPr>
        <w:t>с</w:t>
      </w:r>
      <w:r w:rsidRPr="004A4A6A">
        <w:rPr>
          <w:lang w:val="sr-Cyrl-CS"/>
        </w:rPr>
        <w:t>амосталност и бригу о себи и</w:t>
      </w:r>
    </w:p>
    <w:p w:rsidR="00EB6982" w:rsidRPr="00F62B36" w:rsidRDefault="00EB6982" w:rsidP="003E0D1A">
      <w:pPr>
        <w:numPr>
          <w:ilvl w:val="0"/>
          <w:numId w:val="42"/>
        </w:numPr>
        <w:spacing w:line="276" w:lineRule="auto"/>
        <w:jc w:val="both"/>
        <w:rPr>
          <w:lang w:val="sr-Cyrl-CS"/>
        </w:rPr>
      </w:pPr>
      <w:r>
        <w:rPr>
          <w:lang w:val="sr-Cyrl-CS"/>
        </w:rPr>
        <w:t>у</w:t>
      </w:r>
      <w:r w:rsidRPr="004A4A6A">
        <w:rPr>
          <w:lang w:val="sr-Cyrl-CS"/>
        </w:rPr>
        <w:t>тицај спољашњег окружења на учење</w:t>
      </w:r>
      <w:r>
        <w:rPr>
          <w:lang w:val="sr-Cyrl-CS"/>
        </w:rPr>
        <w:t>.</w:t>
      </w:r>
    </w:p>
    <w:p w:rsidR="00EB6982" w:rsidRPr="004A4A6A" w:rsidRDefault="00EB6982" w:rsidP="00EB6982">
      <w:pPr>
        <w:spacing w:line="276" w:lineRule="auto"/>
        <w:ind w:firstLine="720"/>
        <w:jc w:val="both"/>
        <w:rPr>
          <w:lang w:val="sr-Cyrl-CS"/>
        </w:rPr>
      </w:pPr>
      <w:r w:rsidRPr="004A4A6A">
        <w:rPr>
          <w:lang w:val="sr-Cyrl-CS"/>
        </w:rPr>
        <w:t>Унутар ових области педагошки профил садржи описе:</w:t>
      </w:r>
    </w:p>
    <w:p w:rsidR="00EB6982" w:rsidRPr="004A4A6A" w:rsidRDefault="00EB6982" w:rsidP="003E0D1A">
      <w:pPr>
        <w:numPr>
          <w:ilvl w:val="0"/>
          <w:numId w:val="41"/>
        </w:numPr>
        <w:spacing w:line="276" w:lineRule="auto"/>
        <w:jc w:val="both"/>
        <w:rPr>
          <w:lang w:val="sr-Cyrl-CS"/>
        </w:rPr>
      </w:pPr>
      <w:r w:rsidRPr="004A4A6A">
        <w:rPr>
          <w:lang w:val="sr-Cyrl-CS"/>
        </w:rPr>
        <w:t>јаких страна и интересовања детета и</w:t>
      </w:r>
    </w:p>
    <w:p w:rsidR="00EB6982" w:rsidRPr="009F22EC" w:rsidRDefault="00EB6982" w:rsidP="003E0D1A">
      <w:pPr>
        <w:numPr>
          <w:ilvl w:val="0"/>
          <w:numId w:val="41"/>
        </w:numPr>
        <w:spacing w:line="276" w:lineRule="auto"/>
        <w:jc w:val="both"/>
        <w:rPr>
          <w:lang w:val="sr-Cyrl-CS"/>
        </w:rPr>
      </w:pPr>
      <w:r w:rsidRPr="004A4A6A">
        <w:rPr>
          <w:lang w:val="sr-Cyrl-CS"/>
        </w:rPr>
        <w:t>дететових потреба за подршком</w:t>
      </w:r>
      <w:r>
        <w:rPr>
          <w:lang w:val="sr-Cyrl-CS"/>
        </w:rPr>
        <w:t>.</w:t>
      </w:r>
    </w:p>
    <w:p w:rsidR="00EB6982" w:rsidRDefault="00EB6982" w:rsidP="00EB6982">
      <w:pPr>
        <w:spacing w:line="276" w:lineRule="auto"/>
        <w:ind w:firstLine="720"/>
        <w:jc w:val="both"/>
        <w:rPr>
          <w:lang w:val="sr-Cyrl-CS"/>
        </w:rPr>
      </w:pPr>
      <w:r>
        <w:rPr>
          <w:lang w:val="sr-Cyrl-CS"/>
        </w:rPr>
        <w:t xml:space="preserve">На основу педагошког профила ученика, утврђују се подручја у којима постоји потреба за додатном подршком и планира се </w:t>
      </w:r>
      <w:r w:rsidRPr="00FD1E0D">
        <w:rPr>
          <w:b/>
          <w:lang w:val="sr-Cyrl-CS"/>
        </w:rPr>
        <w:t>индивидуализован начин рада</w:t>
      </w:r>
      <w:r>
        <w:rPr>
          <w:lang w:val="sr-Cyrl-CS"/>
        </w:rPr>
        <w:t xml:space="preserve"> (отклањање физичких и комуникацијијских препрека). Ако потребе ученика не могу да се остваре отклањањем физичких и комуникацијских препрека, односно применом индивидуализованог начина рада, доноси се </w:t>
      </w:r>
      <w:r w:rsidRPr="00FD1E0D">
        <w:rPr>
          <w:b/>
          <w:lang w:val="sr-Cyrl-CS"/>
        </w:rPr>
        <w:t>индивидуални образовни план</w:t>
      </w:r>
      <w:r>
        <w:rPr>
          <w:b/>
          <w:lang w:val="sr-Cyrl-CS"/>
        </w:rPr>
        <w:t xml:space="preserve"> (ИОП)</w:t>
      </w:r>
      <w:r>
        <w:rPr>
          <w:lang w:val="sr-Cyrl-CS"/>
        </w:rPr>
        <w:t xml:space="preserve">. Предлог за утврђивање права на ИОП може да покрене Стручни тим за инклузивно образовање или родитељ. Родитељ мора дати писану сагласност за израду и примењивање ИОП-а. </w:t>
      </w:r>
    </w:p>
    <w:p w:rsidR="00EB6982" w:rsidRDefault="00EB6982" w:rsidP="00EB6982">
      <w:pPr>
        <w:spacing w:line="276" w:lineRule="auto"/>
        <w:ind w:firstLine="720"/>
        <w:jc w:val="both"/>
        <w:rPr>
          <w:lang w:val="sr-Cyrl-CS"/>
        </w:rPr>
      </w:pPr>
      <w:r>
        <w:rPr>
          <w:lang w:val="sr-Cyrl-CS"/>
        </w:rPr>
        <w:t>Стручни тим за инклузивно образовање предлаже директору чланове Тима за пружање додатне подршке ученику (који чине одељењски старешина,</w:t>
      </w:r>
      <w:r w:rsidRPr="004A4A6A">
        <w:rPr>
          <w:lang w:val="sr-Cyrl-CS"/>
        </w:rPr>
        <w:t xml:space="preserve"> предметни наставници</w:t>
      </w:r>
      <w:r>
        <w:rPr>
          <w:lang w:val="sr-Cyrl-CS"/>
        </w:rPr>
        <w:t xml:space="preserve"> и стручни сарадник), који, у сарадњи са родитељем, израђује ИОП.  Након тога, Стручни тим за инклузивно образовање доставља ИОП Педагошком колегијуму на усвајање. </w:t>
      </w:r>
    </w:p>
    <w:p w:rsidR="00EB6982" w:rsidRDefault="00EB6982" w:rsidP="00EB6982">
      <w:pPr>
        <w:spacing w:line="276" w:lineRule="auto"/>
        <w:ind w:firstLine="720"/>
        <w:jc w:val="both"/>
        <w:rPr>
          <w:lang w:val="sr-Cyrl-CS"/>
        </w:rPr>
      </w:pPr>
      <w:r>
        <w:rPr>
          <w:lang w:val="sr-Cyrl-CS"/>
        </w:rPr>
        <w:t xml:space="preserve">Врсте индивидуалног образовног плана: </w:t>
      </w:r>
    </w:p>
    <w:p w:rsidR="00EB6982" w:rsidRDefault="00EB6982" w:rsidP="003E0D1A">
      <w:pPr>
        <w:pStyle w:val="ListParagraph"/>
        <w:numPr>
          <w:ilvl w:val="0"/>
          <w:numId w:val="45"/>
        </w:numPr>
        <w:spacing w:line="276" w:lineRule="auto"/>
        <w:jc w:val="both"/>
        <w:rPr>
          <w:lang w:val="sr-Cyrl-CS"/>
        </w:rPr>
      </w:pPr>
      <w:r>
        <w:rPr>
          <w:lang w:val="sr-Cyrl-CS"/>
        </w:rPr>
        <w:t>ИОП 1 – по прилагођеном програму; односи се на прилагођавање и обогаћивање простора и услова у којима се учи, прилагођавање метода рада, уџбеника и наставних средстава током образовно-васпитног процеса, активности и њиховог распореда</w:t>
      </w:r>
    </w:p>
    <w:p w:rsidR="00EB6982" w:rsidRDefault="00EB6982" w:rsidP="003E0D1A">
      <w:pPr>
        <w:pStyle w:val="ListParagraph"/>
        <w:numPr>
          <w:ilvl w:val="0"/>
          <w:numId w:val="45"/>
        </w:numPr>
        <w:spacing w:line="276" w:lineRule="auto"/>
        <w:jc w:val="both"/>
        <w:rPr>
          <w:lang w:val="sr-Cyrl-CS"/>
        </w:rPr>
      </w:pPr>
      <w:r>
        <w:rPr>
          <w:lang w:val="sr-Cyrl-CS"/>
        </w:rPr>
        <w:t xml:space="preserve">ИОП 2 – по измењеном програму; у њему се, осим наведених садржаја, прецизно планира прилагођавање општих исхода образовања и васпитања, прилагођавање посебних стандарда постигнућа у односу на прописане и прилагођавање садржаја за један, више или за све предмете. </w:t>
      </w:r>
    </w:p>
    <w:p w:rsidR="00EB6982" w:rsidRDefault="00EB6982" w:rsidP="003E0D1A">
      <w:pPr>
        <w:pStyle w:val="ListParagraph"/>
        <w:numPr>
          <w:ilvl w:val="0"/>
          <w:numId w:val="45"/>
        </w:numPr>
        <w:spacing w:line="276" w:lineRule="auto"/>
        <w:jc w:val="both"/>
        <w:rPr>
          <w:lang w:val="sr-Cyrl-CS"/>
        </w:rPr>
      </w:pPr>
      <w:r>
        <w:rPr>
          <w:lang w:val="sr-Cyrl-CS"/>
        </w:rPr>
        <w:t>ИОП 3 – по обогаћеном и проширеном програму; примењује се за ученике са изузетним способностима.</w:t>
      </w:r>
    </w:p>
    <w:p w:rsidR="00EB6982" w:rsidRDefault="00EB6982" w:rsidP="00EB6982">
      <w:pPr>
        <w:pStyle w:val="ListParagraph"/>
        <w:spacing w:line="276" w:lineRule="auto"/>
        <w:ind w:left="1440"/>
        <w:jc w:val="both"/>
        <w:rPr>
          <w:lang w:val="sr-Cyrl-CS"/>
        </w:rPr>
      </w:pPr>
    </w:p>
    <w:p w:rsidR="00EB6982" w:rsidRDefault="00EB6982" w:rsidP="00EB6982">
      <w:pPr>
        <w:spacing w:line="276" w:lineRule="auto"/>
        <w:ind w:firstLine="720"/>
        <w:jc w:val="both"/>
        <w:rPr>
          <w:lang w:val="sr-Cyrl-CS"/>
        </w:rPr>
      </w:pPr>
      <w:r>
        <w:rPr>
          <w:lang w:val="sr-Cyrl-CS"/>
        </w:rPr>
        <w:t>Доношењу ИОП 2 претходи доношење, примена и вредновање ИОП-а 1, као и Мишљење Интерресорне комисије за процену потреба за додатном образовном, здравственом и социјланом подршком ученику.</w:t>
      </w:r>
    </w:p>
    <w:p w:rsidR="00EB6982" w:rsidRPr="00F62B36" w:rsidRDefault="00EB6982" w:rsidP="00EB6982">
      <w:pPr>
        <w:spacing w:line="276" w:lineRule="auto"/>
        <w:ind w:firstLine="720"/>
        <w:jc w:val="both"/>
        <w:rPr>
          <w:lang w:val="sr-Cyrl-CS"/>
        </w:rPr>
      </w:pPr>
      <w:r>
        <w:rPr>
          <w:lang w:val="sr-Cyrl-CS"/>
        </w:rPr>
        <w:t>Педагошки колегијум доноси одлуку о даљој примени, изменама и допунама ИОП-а или престанку потребе за истим, на предлог Тима за пружање додатне подршке ученику, уз сагласност Стручног тима за инклузивно образовање.</w:t>
      </w:r>
    </w:p>
    <w:p w:rsidR="00EB6982" w:rsidRDefault="00EB6982" w:rsidP="00EB6982">
      <w:pPr>
        <w:spacing w:line="276" w:lineRule="auto"/>
        <w:ind w:firstLine="720"/>
        <w:jc w:val="both"/>
        <w:rPr>
          <w:lang w:val="sr-Cyrl-CS"/>
        </w:rPr>
      </w:pPr>
    </w:p>
    <w:p w:rsidR="00EB6982" w:rsidRPr="004A4A6A" w:rsidRDefault="00EB6982" w:rsidP="00EB6982">
      <w:pPr>
        <w:spacing w:line="276" w:lineRule="auto"/>
        <w:jc w:val="both"/>
        <w:rPr>
          <w:lang w:val="sr-Cyrl-CS"/>
        </w:rPr>
      </w:pPr>
      <w:r w:rsidRPr="00C23392">
        <w:rPr>
          <w:b/>
          <w:lang w:val="sr-Cyrl-CS"/>
        </w:rPr>
        <w:t>Циљ програма</w:t>
      </w:r>
      <w:r w:rsidRPr="004A4A6A">
        <w:rPr>
          <w:lang w:val="sr-Cyrl-CS"/>
        </w:rPr>
        <w:t xml:space="preserve">: </w:t>
      </w:r>
    </w:p>
    <w:p w:rsidR="00EB6982" w:rsidRPr="004A4A6A" w:rsidRDefault="00EB6982" w:rsidP="003E0D1A">
      <w:pPr>
        <w:numPr>
          <w:ilvl w:val="0"/>
          <w:numId w:val="43"/>
        </w:numPr>
        <w:spacing w:line="276" w:lineRule="auto"/>
        <w:jc w:val="both"/>
        <w:rPr>
          <w:lang w:val="sr-Cyrl-CS"/>
        </w:rPr>
      </w:pPr>
      <w:r w:rsidRPr="004A4A6A">
        <w:rPr>
          <w:lang w:val="sr-Cyrl-CS"/>
        </w:rPr>
        <w:t>успешнија адаптација ученика на школу</w:t>
      </w:r>
    </w:p>
    <w:p w:rsidR="00EB6982" w:rsidRPr="004A4A6A" w:rsidRDefault="00EB6982" w:rsidP="003E0D1A">
      <w:pPr>
        <w:numPr>
          <w:ilvl w:val="0"/>
          <w:numId w:val="43"/>
        </w:numPr>
        <w:spacing w:line="276" w:lineRule="auto"/>
        <w:jc w:val="both"/>
        <w:rPr>
          <w:lang w:val="sr-Cyrl-CS"/>
        </w:rPr>
      </w:pPr>
      <w:r>
        <w:rPr>
          <w:lang w:val="sr-Cyrl-CS"/>
        </w:rPr>
        <w:t xml:space="preserve">постигнуће детета које је у складуса </w:t>
      </w:r>
      <w:r w:rsidRPr="004A4A6A">
        <w:rPr>
          <w:lang w:val="sr-Cyrl-CS"/>
        </w:rPr>
        <w:t>његовим капацитетима, способностима</w:t>
      </w:r>
    </w:p>
    <w:p w:rsidR="00EB6982" w:rsidRPr="004A4A6A" w:rsidRDefault="00EB6982" w:rsidP="003E0D1A">
      <w:pPr>
        <w:numPr>
          <w:ilvl w:val="0"/>
          <w:numId w:val="43"/>
        </w:numPr>
        <w:spacing w:line="276" w:lineRule="auto"/>
        <w:jc w:val="both"/>
        <w:rPr>
          <w:lang w:val="sr-Cyrl-CS"/>
        </w:rPr>
      </w:pPr>
      <w:r w:rsidRPr="004A4A6A">
        <w:rPr>
          <w:lang w:val="sr-Cyrl-CS"/>
        </w:rPr>
        <w:t>стимулисање развоја детета</w:t>
      </w:r>
    </w:p>
    <w:p w:rsidR="00EB6982" w:rsidRPr="004A4A6A" w:rsidRDefault="00EB6982" w:rsidP="00EB6982">
      <w:pPr>
        <w:spacing w:line="276" w:lineRule="auto"/>
        <w:rPr>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2215"/>
        <w:gridCol w:w="2803"/>
      </w:tblGrid>
      <w:tr w:rsidR="00EB6982" w:rsidRPr="004A4A6A" w:rsidTr="00EB6982">
        <w:tc>
          <w:tcPr>
            <w:tcW w:w="0" w:type="auto"/>
          </w:tcPr>
          <w:p w:rsidR="00EB6982" w:rsidRPr="004A4A6A" w:rsidRDefault="00EB6982" w:rsidP="00EB6982">
            <w:pPr>
              <w:spacing w:line="276" w:lineRule="auto"/>
              <w:rPr>
                <w:b/>
                <w:lang w:val="sr-Cyrl-CS"/>
              </w:rPr>
            </w:pPr>
            <w:r w:rsidRPr="004A4A6A">
              <w:rPr>
                <w:b/>
                <w:sz w:val="22"/>
                <w:szCs w:val="22"/>
                <w:lang w:val="sr-Cyrl-CS"/>
              </w:rPr>
              <w:t>Активност</w:t>
            </w:r>
          </w:p>
        </w:tc>
        <w:tc>
          <w:tcPr>
            <w:tcW w:w="0" w:type="auto"/>
          </w:tcPr>
          <w:p w:rsidR="00EB6982" w:rsidRPr="004A4A6A" w:rsidRDefault="00EB6982" w:rsidP="00EB6982">
            <w:pPr>
              <w:spacing w:line="276" w:lineRule="auto"/>
              <w:rPr>
                <w:b/>
                <w:lang w:val="sr-Cyrl-CS"/>
              </w:rPr>
            </w:pPr>
            <w:r w:rsidRPr="004A4A6A">
              <w:rPr>
                <w:b/>
                <w:sz w:val="22"/>
                <w:szCs w:val="22"/>
                <w:lang w:val="sr-Cyrl-CS"/>
              </w:rPr>
              <w:t>Задужени</w:t>
            </w:r>
          </w:p>
        </w:tc>
        <w:tc>
          <w:tcPr>
            <w:tcW w:w="0" w:type="auto"/>
          </w:tcPr>
          <w:p w:rsidR="00EB6982" w:rsidRPr="004A4A6A" w:rsidRDefault="00EB6982" w:rsidP="00EB6982">
            <w:pPr>
              <w:spacing w:line="276" w:lineRule="auto"/>
              <w:rPr>
                <w:b/>
                <w:lang w:val="sr-Cyrl-CS"/>
              </w:rPr>
            </w:pPr>
            <w:r w:rsidRPr="004A4A6A">
              <w:rPr>
                <w:b/>
                <w:sz w:val="22"/>
                <w:szCs w:val="22"/>
                <w:lang w:val="sr-Cyrl-CS"/>
              </w:rPr>
              <w:t xml:space="preserve">Време реализације </w:t>
            </w:r>
          </w:p>
        </w:tc>
      </w:tr>
      <w:tr w:rsidR="00EB6982" w:rsidRPr="00B94BC6" w:rsidTr="00EB6982">
        <w:trPr>
          <w:trHeight w:val="825"/>
        </w:trPr>
        <w:tc>
          <w:tcPr>
            <w:tcW w:w="0" w:type="auto"/>
            <w:tcBorders>
              <w:bottom w:val="single" w:sz="4" w:space="0" w:color="auto"/>
            </w:tcBorders>
          </w:tcPr>
          <w:p w:rsidR="00EB6982" w:rsidRPr="00732C59" w:rsidRDefault="00EB6982" w:rsidP="00EB6982">
            <w:pPr>
              <w:spacing w:line="276" w:lineRule="auto"/>
              <w:rPr>
                <w:lang w:val="sr-Cyrl-CS"/>
              </w:rPr>
            </w:pPr>
            <w:r>
              <w:rPr>
                <w:sz w:val="22"/>
                <w:szCs w:val="22"/>
                <w:lang w:val="sr-Cyrl-CS"/>
              </w:rPr>
              <w:t xml:space="preserve">Идентификовање ученика којима је потребна додатна образовна подршка и </w:t>
            </w:r>
            <w:r w:rsidRPr="00732C59">
              <w:rPr>
                <w:sz w:val="22"/>
                <w:szCs w:val="22"/>
                <w:lang w:val="sr-Cyrl-CS"/>
              </w:rPr>
              <w:t>ученика</w:t>
            </w:r>
            <w:r>
              <w:rPr>
                <w:sz w:val="22"/>
                <w:szCs w:val="22"/>
                <w:lang w:val="sr-Cyrl-CS"/>
              </w:rPr>
              <w:t xml:space="preserve"> са изузетним способностима </w:t>
            </w:r>
          </w:p>
        </w:tc>
        <w:tc>
          <w:tcPr>
            <w:tcW w:w="0" w:type="auto"/>
            <w:tcBorders>
              <w:bottom w:val="single" w:sz="4" w:space="0" w:color="auto"/>
            </w:tcBorders>
          </w:tcPr>
          <w:p w:rsidR="00EB6982" w:rsidRDefault="00EB6982" w:rsidP="00EB6982">
            <w:pPr>
              <w:spacing w:line="276" w:lineRule="auto"/>
              <w:jc w:val="center"/>
              <w:rPr>
                <w:lang w:val="sr-Cyrl-CS"/>
              </w:rPr>
            </w:pPr>
          </w:p>
          <w:p w:rsidR="00EB6982" w:rsidRPr="004A4A6A" w:rsidRDefault="00EB6982" w:rsidP="00EB6982">
            <w:pPr>
              <w:spacing w:line="276" w:lineRule="auto"/>
              <w:jc w:val="center"/>
              <w:rPr>
                <w:lang w:val="sr-Cyrl-CS"/>
              </w:rPr>
            </w:pPr>
            <w:r>
              <w:rPr>
                <w:sz w:val="22"/>
                <w:szCs w:val="22"/>
                <w:lang w:val="sr-Cyrl-CS"/>
              </w:rPr>
              <w:t>наставници и стручни сарадници</w:t>
            </w:r>
          </w:p>
        </w:tc>
        <w:tc>
          <w:tcPr>
            <w:tcW w:w="0" w:type="auto"/>
            <w:vMerge w:val="restart"/>
          </w:tcPr>
          <w:p w:rsidR="00EB6982" w:rsidRDefault="00EB6982" w:rsidP="00EB6982">
            <w:pPr>
              <w:spacing w:line="276" w:lineRule="auto"/>
              <w:jc w:val="center"/>
              <w:rPr>
                <w:lang w:val="sr-Cyrl-CS"/>
              </w:rPr>
            </w:pPr>
          </w:p>
          <w:p w:rsidR="00EB6982" w:rsidRDefault="00EB6982" w:rsidP="00EB6982">
            <w:pPr>
              <w:spacing w:line="276" w:lineRule="auto"/>
              <w:jc w:val="center"/>
              <w:rPr>
                <w:lang w:val="sr-Cyrl-CS"/>
              </w:rPr>
            </w:pPr>
          </w:p>
          <w:p w:rsidR="00EB6982" w:rsidRPr="004A4A6A" w:rsidRDefault="00EB6982" w:rsidP="00EB6982">
            <w:pPr>
              <w:spacing w:line="276" w:lineRule="auto"/>
              <w:jc w:val="center"/>
              <w:rPr>
                <w:lang w:val="sr-Cyrl-CS"/>
              </w:rPr>
            </w:pPr>
            <w:r>
              <w:rPr>
                <w:sz w:val="22"/>
                <w:szCs w:val="22"/>
                <w:lang w:val="sr-Cyrl-CS"/>
              </w:rPr>
              <w:t>с</w:t>
            </w:r>
            <w:r w:rsidRPr="004A4A6A">
              <w:rPr>
                <w:sz w:val="22"/>
                <w:szCs w:val="22"/>
                <w:lang w:val="sr-Cyrl-CS"/>
              </w:rPr>
              <w:t>ептембар</w:t>
            </w:r>
            <w:r>
              <w:rPr>
                <w:sz w:val="22"/>
                <w:szCs w:val="22"/>
                <w:lang w:val="sr-Cyrl-CS"/>
              </w:rPr>
              <w:t>; према потреби током године</w:t>
            </w:r>
          </w:p>
        </w:tc>
      </w:tr>
      <w:tr w:rsidR="00EB6982" w:rsidRPr="00B94BC6" w:rsidTr="00EB6982">
        <w:trPr>
          <w:trHeight w:val="825"/>
        </w:trPr>
        <w:tc>
          <w:tcPr>
            <w:tcW w:w="0" w:type="auto"/>
            <w:tcBorders>
              <w:bottom w:val="single" w:sz="4" w:space="0" w:color="auto"/>
            </w:tcBorders>
          </w:tcPr>
          <w:p w:rsidR="00EB6982" w:rsidRDefault="00EB6982" w:rsidP="00EB6982">
            <w:pPr>
              <w:spacing w:line="276" w:lineRule="auto"/>
              <w:rPr>
                <w:lang w:val="sr-Cyrl-CS"/>
              </w:rPr>
            </w:pPr>
            <w:r w:rsidRPr="00732C59">
              <w:rPr>
                <w:sz w:val="22"/>
                <w:szCs w:val="22"/>
                <w:lang w:val="sr-Cyrl-CS"/>
              </w:rPr>
              <w:t xml:space="preserve">Формирање </w:t>
            </w:r>
            <w:r>
              <w:rPr>
                <w:sz w:val="22"/>
                <w:szCs w:val="22"/>
                <w:lang w:val="sr-Cyrl-CS"/>
              </w:rPr>
              <w:t>Тимова за пружање додатне подршке ученику</w:t>
            </w:r>
            <w:r w:rsidRPr="00732C59">
              <w:rPr>
                <w:sz w:val="22"/>
                <w:szCs w:val="22"/>
                <w:lang w:val="sr-Cyrl-CS"/>
              </w:rPr>
              <w:t>, укључивање родитеља (и др. по потреби)</w:t>
            </w:r>
          </w:p>
        </w:tc>
        <w:tc>
          <w:tcPr>
            <w:tcW w:w="0" w:type="auto"/>
            <w:tcBorders>
              <w:bottom w:val="single" w:sz="4" w:space="0" w:color="auto"/>
            </w:tcBorders>
          </w:tcPr>
          <w:p w:rsidR="00EB6982" w:rsidRDefault="00EB6982" w:rsidP="00EB6982">
            <w:pPr>
              <w:spacing w:line="276" w:lineRule="auto"/>
              <w:jc w:val="center"/>
              <w:rPr>
                <w:lang w:val="sr-Cyrl-CS"/>
              </w:rPr>
            </w:pPr>
          </w:p>
          <w:p w:rsidR="00EB6982" w:rsidRDefault="00EB6982" w:rsidP="00EB6982">
            <w:pPr>
              <w:spacing w:line="276" w:lineRule="auto"/>
              <w:jc w:val="center"/>
              <w:rPr>
                <w:lang w:val="sr-Cyrl-CS"/>
              </w:rPr>
            </w:pPr>
            <w:r>
              <w:rPr>
                <w:sz w:val="22"/>
                <w:szCs w:val="22"/>
                <w:lang w:val="sr-Cyrl-CS"/>
              </w:rPr>
              <w:t>Стручни тим за ИОП, директор</w:t>
            </w:r>
          </w:p>
        </w:tc>
        <w:tc>
          <w:tcPr>
            <w:tcW w:w="0" w:type="auto"/>
            <w:vMerge/>
            <w:tcBorders>
              <w:bottom w:val="single" w:sz="4" w:space="0" w:color="auto"/>
            </w:tcBorders>
          </w:tcPr>
          <w:p w:rsidR="00EB6982" w:rsidRDefault="00EB6982" w:rsidP="00EB6982">
            <w:pPr>
              <w:spacing w:line="276" w:lineRule="auto"/>
              <w:jc w:val="center"/>
              <w:rPr>
                <w:lang w:val="sr-Cyrl-CS"/>
              </w:rPr>
            </w:pPr>
          </w:p>
        </w:tc>
      </w:tr>
      <w:tr w:rsidR="00EB6982" w:rsidRPr="00B94BC6" w:rsidTr="00EB6982">
        <w:trPr>
          <w:trHeight w:val="530"/>
        </w:trPr>
        <w:tc>
          <w:tcPr>
            <w:tcW w:w="0" w:type="auto"/>
            <w:tcBorders>
              <w:bottom w:val="single" w:sz="4" w:space="0" w:color="auto"/>
            </w:tcBorders>
          </w:tcPr>
          <w:p w:rsidR="00EB6982" w:rsidRDefault="00EB6982" w:rsidP="00EB6982">
            <w:pPr>
              <w:spacing w:line="276" w:lineRule="auto"/>
              <w:rPr>
                <w:lang w:val="sr-Cyrl-CS"/>
              </w:rPr>
            </w:pPr>
            <w:r>
              <w:rPr>
                <w:sz w:val="22"/>
                <w:szCs w:val="22"/>
                <w:lang w:val="sr-Cyrl-CS"/>
              </w:rPr>
              <w:t>Предлагање стратегије</w:t>
            </w:r>
            <w:r w:rsidRPr="00732C59">
              <w:rPr>
                <w:sz w:val="22"/>
                <w:szCs w:val="22"/>
                <w:lang w:val="sr-Cyrl-CS"/>
              </w:rPr>
              <w:t xml:space="preserve"> коју </w:t>
            </w:r>
            <w:r>
              <w:rPr>
                <w:sz w:val="22"/>
                <w:szCs w:val="22"/>
                <w:lang w:val="sr-Cyrl-CS"/>
              </w:rPr>
              <w:t xml:space="preserve">би </w:t>
            </w:r>
            <w:r w:rsidRPr="00732C59">
              <w:rPr>
                <w:sz w:val="22"/>
                <w:szCs w:val="22"/>
                <w:lang w:val="sr-Cyrl-CS"/>
              </w:rPr>
              <w:t>треба</w:t>
            </w:r>
            <w:r>
              <w:rPr>
                <w:sz w:val="22"/>
                <w:szCs w:val="22"/>
                <w:lang w:val="sr-Cyrl-CS"/>
              </w:rPr>
              <w:t>ло</w:t>
            </w:r>
            <w:r w:rsidRPr="00732C59">
              <w:rPr>
                <w:sz w:val="22"/>
                <w:szCs w:val="22"/>
                <w:lang w:val="sr-Cyrl-CS"/>
              </w:rPr>
              <w:t xml:space="preserve"> применити</w:t>
            </w:r>
          </w:p>
        </w:tc>
        <w:tc>
          <w:tcPr>
            <w:tcW w:w="0" w:type="auto"/>
            <w:vMerge w:val="restart"/>
          </w:tcPr>
          <w:p w:rsidR="00EB6982" w:rsidRDefault="00EB6982" w:rsidP="00EB6982">
            <w:pPr>
              <w:spacing w:line="276" w:lineRule="auto"/>
              <w:jc w:val="center"/>
              <w:rPr>
                <w:lang w:val="sr-Cyrl-CS"/>
              </w:rPr>
            </w:pPr>
          </w:p>
          <w:p w:rsidR="00EB6982" w:rsidRDefault="00EB6982" w:rsidP="00EB6982">
            <w:pPr>
              <w:spacing w:line="276" w:lineRule="auto"/>
              <w:jc w:val="center"/>
              <w:rPr>
                <w:lang w:val="sr-Cyrl-CS"/>
              </w:rPr>
            </w:pPr>
          </w:p>
          <w:p w:rsidR="00EB6982" w:rsidRDefault="00EB6982" w:rsidP="00EB6982">
            <w:pPr>
              <w:spacing w:line="276" w:lineRule="auto"/>
              <w:jc w:val="center"/>
              <w:rPr>
                <w:lang w:val="sr-Cyrl-CS"/>
              </w:rPr>
            </w:pPr>
            <w:r>
              <w:rPr>
                <w:sz w:val="22"/>
                <w:szCs w:val="22"/>
                <w:lang w:val="sr-Cyrl-CS"/>
              </w:rPr>
              <w:t>Тим за пружање додатне подршке ученику</w:t>
            </w:r>
          </w:p>
        </w:tc>
        <w:tc>
          <w:tcPr>
            <w:tcW w:w="0" w:type="auto"/>
            <w:vMerge w:val="restart"/>
          </w:tcPr>
          <w:p w:rsidR="00EB6982" w:rsidRDefault="00EB6982" w:rsidP="00EB6982">
            <w:pPr>
              <w:spacing w:line="276" w:lineRule="auto"/>
              <w:jc w:val="center"/>
              <w:rPr>
                <w:lang w:val="sr-Cyrl-CS"/>
              </w:rPr>
            </w:pPr>
          </w:p>
          <w:p w:rsidR="00EB6982" w:rsidRDefault="00EB6982" w:rsidP="00EB6982">
            <w:pPr>
              <w:spacing w:line="276" w:lineRule="auto"/>
              <w:jc w:val="center"/>
              <w:rPr>
                <w:lang w:val="sr-Cyrl-CS"/>
              </w:rPr>
            </w:pPr>
          </w:p>
          <w:p w:rsidR="00EB6982" w:rsidRDefault="00EB6982" w:rsidP="00EB6982">
            <w:pPr>
              <w:spacing w:line="276" w:lineRule="auto"/>
              <w:rPr>
                <w:lang w:val="sr-Cyrl-CS"/>
              </w:rPr>
            </w:pPr>
            <w:r>
              <w:rPr>
                <w:sz w:val="22"/>
                <w:szCs w:val="22"/>
                <w:lang w:val="sr-Cyrl-CS"/>
              </w:rPr>
              <w:t>с</w:t>
            </w:r>
            <w:r w:rsidRPr="004A4A6A">
              <w:rPr>
                <w:sz w:val="22"/>
                <w:szCs w:val="22"/>
                <w:lang w:val="sr-Cyrl-CS"/>
              </w:rPr>
              <w:t>ептембар</w:t>
            </w:r>
            <w:r>
              <w:rPr>
                <w:sz w:val="22"/>
                <w:szCs w:val="22"/>
                <w:lang w:val="sr-Cyrl-CS"/>
              </w:rPr>
              <w:t>; према потреби током године</w:t>
            </w:r>
          </w:p>
        </w:tc>
      </w:tr>
      <w:tr w:rsidR="00EB6982" w:rsidRPr="00B94BC6" w:rsidTr="00EB6982">
        <w:trPr>
          <w:trHeight w:val="575"/>
        </w:trPr>
        <w:tc>
          <w:tcPr>
            <w:tcW w:w="0" w:type="auto"/>
            <w:tcBorders>
              <w:bottom w:val="single" w:sz="4" w:space="0" w:color="auto"/>
            </w:tcBorders>
          </w:tcPr>
          <w:p w:rsidR="00EB6982" w:rsidRPr="00D312ED" w:rsidRDefault="00EB6982" w:rsidP="00EB6982">
            <w:pPr>
              <w:spacing w:line="276" w:lineRule="auto"/>
              <w:rPr>
                <w:lang w:val="sr-Cyrl-CS"/>
              </w:rPr>
            </w:pPr>
            <w:r w:rsidRPr="00732C59">
              <w:rPr>
                <w:sz w:val="22"/>
                <w:szCs w:val="22"/>
                <w:lang w:val="sr-Cyrl-CS"/>
              </w:rPr>
              <w:t>Израда педагошког профила ученика и плана</w:t>
            </w:r>
            <w:r>
              <w:rPr>
                <w:sz w:val="22"/>
                <w:szCs w:val="22"/>
                <w:lang w:val="sr-Cyrl-CS"/>
              </w:rPr>
              <w:t xml:space="preserve"> индивидуалитованог начина рада</w:t>
            </w:r>
          </w:p>
        </w:tc>
        <w:tc>
          <w:tcPr>
            <w:tcW w:w="0" w:type="auto"/>
            <w:vMerge/>
          </w:tcPr>
          <w:p w:rsidR="00EB6982" w:rsidRDefault="00EB6982" w:rsidP="00EB6982">
            <w:pPr>
              <w:spacing w:line="276" w:lineRule="auto"/>
              <w:jc w:val="center"/>
              <w:rPr>
                <w:lang w:val="sr-Cyrl-CS"/>
              </w:rPr>
            </w:pPr>
          </w:p>
        </w:tc>
        <w:tc>
          <w:tcPr>
            <w:tcW w:w="0" w:type="auto"/>
            <w:vMerge/>
          </w:tcPr>
          <w:p w:rsidR="00EB6982" w:rsidRDefault="00EB6982" w:rsidP="00EB6982">
            <w:pPr>
              <w:spacing w:line="276" w:lineRule="auto"/>
              <w:jc w:val="center"/>
              <w:rPr>
                <w:lang w:val="sr-Cyrl-CS"/>
              </w:rPr>
            </w:pPr>
          </w:p>
        </w:tc>
      </w:tr>
      <w:tr w:rsidR="00EB6982" w:rsidRPr="004A4A6A" w:rsidTr="00EB6982">
        <w:trPr>
          <w:trHeight w:val="413"/>
        </w:trPr>
        <w:tc>
          <w:tcPr>
            <w:tcW w:w="0" w:type="auto"/>
            <w:tcBorders>
              <w:bottom w:val="single" w:sz="4" w:space="0" w:color="auto"/>
            </w:tcBorders>
          </w:tcPr>
          <w:p w:rsidR="00EB6982" w:rsidRDefault="00EB6982" w:rsidP="00EB6982">
            <w:pPr>
              <w:spacing w:line="276" w:lineRule="auto"/>
              <w:rPr>
                <w:lang w:val="sr-Cyrl-CS"/>
              </w:rPr>
            </w:pPr>
            <w:r w:rsidRPr="00732C59">
              <w:rPr>
                <w:sz w:val="22"/>
                <w:szCs w:val="22"/>
                <w:lang w:val="sr-Cyrl-CS"/>
              </w:rPr>
              <w:t>Израда ИОП-а 1, 2 или 3</w:t>
            </w:r>
          </w:p>
        </w:tc>
        <w:tc>
          <w:tcPr>
            <w:tcW w:w="0" w:type="auto"/>
            <w:vMerge/>
            <w:tcBorders>
              <w:bottom w:val="single" w:sz="4" w:space="0" w:color="auto"/>
            </w:tcBorders>
          </w:tcPr>
          <w:p w:rsidR="00EB6982" w:rsidRDefault="00EB6982" w:rsidP="00EB6982">
            <w:pPr>
              <w:spacing w:line="276" w:lineRule="auto"/>
              <w:jc w:val="center"/>
              <w:rPr>
                <w:lang w:val="sr-Cyrl-CS"/>
              </w:rPr>
            </w:pPr>
          </w:p>
        </w:tc>
        <w:tc>
          <w:tcPr>
            <w:tcW w:w="0" w:type="auto"/>
            <w:vMerge/>
          </w:tcPr>
          <w:p w:rsidR="00EB6982" w:rsidRDefault="00EB6982" w:rsidP="00EB6982">
            <w:pPr>
              <w:spacing w:line="276" w:lineRule="auto"/>
              <w:jc w:val="center"/>
              <w:rPr>
                <w:lang w:val="sr-Cyrl-CS"/>
              </w:rPr>
            </w:pPr>
          </w:p>
        </w:tc>
      </w:tr>
      <w:tr w:rsidR="00EB6982" w:rsidRPr="004A4A6A" w:rsidTr="00EB6982">
        <w:trPr>
          <w:trHeight w:val="377"/>
        </w:trPr>
        <w:tc>
          <w:tcPr>
            <w:tcW w:w="0" w:type="auto"/>
            <w:tcBorders>
              <w:bottom w:val="single" w:sz="4" w:space="0" w:color="auto"/>
            </w:tcBorders>
          </w:tcPr>
          <w:p w:rsidR="00EB6982" w:rsidRDefault="00EB6982" w:rsidP="00EB6982">
            <w:pPr>
              <w:spacing w:line="276" w:lineRule="auto"/>
              <w:rPr>
                <w:lang w:val="sr-Cyrl-CS"/>
              </w:rPr>
            </w:pPr>
            <w:r>
              <w:rPr>
                <w:sz w:val="22"/>
                <w:szCs w:val="22"/>
                <w:lang w:val="sr-Cyrl-CS"/>
              </w:rPr>
              <w:t>Усвајање ИОП-а</w:t>
            </w:r>
          </w:p>
        </w:tc>
        <w:tc>
          <w:tcPr>
            <w:tcW w:w="0" w:type="auto"/>
            <w:tcBorders>
              <w:bottom w:val="single" w:sz="4" w:space="0" w:color="auto"/>
            </w:tcBorders>
          </w:tcPr>
          <w:p w:rsidR="00EB6982" w:rsidRDefault="00EB6982" w:rsidP="00EB6982">
            <w:pPr>
              <w:spacing w:line="276" w:lineRule="auto"/>
              <w:rPr>
                <w:lang w:val="sr-Cyrl-CS"/>
              </w:rPr>
            </w:pPr>
            <w:r>
              <w:rPr>
                <w:sz w:val="22"/>
                <w:szCs w:val="22"/>
                <w:lang w:val="sr-Cyrl-CS"/>
              </w:rPr>
              <w:t xml:space="preserve">Педагошки колегијум </w:t>
            </w:r>
          </w:p>
        </w:tc>
        <w:tc>
          <w:tcPr>
            <w:tcW w:w="0" w:type="auto"/>
            <w:vMerge/>
            <w:tcBorders>
              <w:bottom w:val="single" w:sz="4" w:space="0" w:color="auto"/>
            </w:tcBorders>
          </w:tcPr>
          <w:p w:rsidR="00EB6982" w:rsidRDefault="00EB6982" w:rsidP="00EB6982">
            <w:pPr>
              <w:spacing w:line="276" w:lineRule="auto"/>
              <w:jc w:val="center"/>
              <w:rPr>
                <w:lang w:val="sr-Cyrl-CS"/>
              </w:rPr>
            </w:pPr>
          </w:p>
        </w:tc>
      </w:tr>
      <w:tr w:rsidR="00EB6982" w:rsidRPr="00B94BC6" w:rsidTr="00EB6982">
        <w:tc>
          <w:tcPr>
            <w:tcW w:w="0" w:type="auto"/>
          </w:tcPr>
          <w:p w:rsidR="00EB6982" w:rsidRPr="00732C59" w:rsidRDefault="00EB6982" w:rsidP="00EB6982">
            <w:pPr>
              <w:spacing w:line="276" w:lineRule="auto"/>
              <w:rPr>
                <w:lang w:val="sr-Cyrl-CS"/>
              </w:rPr>
            </w:pPr>
          </w:p>
          <w:p w:rsidR="00EB6982" w:rsidRPr="00732C59" w:rsidRDefault="00EB6982" w:rsidP="00EB6982">
            <w:pPr>
              <w:spacing w:line="276" w:lineRule="auto"/>
              <w:rPr>
                <w:lang w:val="sr-Cyrl-CS"/>
              </w:rPr>
            </w:pPr>
          </w:p>
          <w:p w:rsidR="00EB6982" w:rsidRPr="00732C59" w:rsidRDefault="00EB6982" w:rsidP="00EB6982">
            <w:pPr>
              <w:spacing w:line="276" w:lineRule="auto"/>
              <w:rPr>
                <w:lang w:val="sr-Cyrl-CS"/>
              </w:rPr>
            </w:pPr>
            <w:r w:rsidRPr="00732C59">
              <w:rPr>
                <w:sz w:val="22"/>
                <w:szCs w:val="22"/>
                <w:lang w:val="sr-Cyrl-CS"/>
              </w:rPr>
              <w:t>Ревизија и евалуација ИОП-а</w:t>
            </w:r>
          </w:p>
        </w:tc>
        <w:tc>
          <w:tcPr>
            <w:tcW w:w="0" w:type="auto"/>
          </w:tcPr>
          <w:p w:rsidR="00EB6982" w:rsidRPr="004A4A6A" w:rsidRDefault="00EB6982" w:rsidP="00EB6982">
            <w:pPr>
              <w:spacing w:line="276" w:lineRule="auto"/>
              <w:jc w:val="center"/>
              <w:rPr>
                <w:lang w:val="sr-Cyrl-CS"/>
              </w:rPr>
            </w:pPr>
            <w:r>
              <w:rPr>
                <w:sz w:val="22"/>
                <w:szCs w:val="22"/>
                <w:lang w:val="sr-Cyrl-CS"/>
              </w:rPr>
              <w:t>Тим за пружање додатне подршке; Педагошки колегијум</w:t>
            </w:r>
          </w:p>
        </w:tc>
        <w:tc>
          <w:tcPr>
            <w:tcW w:w="0" w:type="auto"/>
          </w:tcPr>
          <w:p w:rsidR="00EB6982" w:rsidRPr="00D312ED" w:rsidRDefault="00EB6982" w:rsidP="00EB6982">
            <w:pPr>
              <w:spacing w:line="276" w:lineRule="auto"/>
              <w:jc w:val="center"/>
              <w:rPr>
                <w:lang w:val="sr-Cyrl-CS"/>
              </w:rPr>
            </w:pPr>
            <w:r>
              <w:rPr>
                <w:sz w:val="22"/>
                <w:szCs w:val="22"/>
              </w:rPr>
              <w:t>I</w:t>
            </w:r>
            <w:r w:rsidRPr="00D312ED">
              <w:rPr>
                <w:sz w:val="22"/>
                <w:szCs w:val="22"/>
                <w:lang w:val="sr-Cyrl-CS"/>
              </w:rPr>
              <w:t xml:space="preserve"> разред – на свака 3 месеца; остали – на крају </w:t>
            </w:r>
            <w:r>
              <w:rPr>
                <w:sz w:val="22"/>
                <w:szCs w:val="22"/>
              </w:rPr>
              <w:t>I</w:t>
            </w:r>
            <w:r w:rsidRPr="00D312ED">
              <w:rPr>
                <w:sz w:val="22"/>
                <w:szCs w:val="22"/>
                <w:lang w:val="sr-Cyrl-CS"/>
              </w:rPr>
              <w:t xml:space="preserve"> полугодишта и на крају школске године</w:t>
            </w:r>
          </w:p>
        </w:tc>
      </w:tr>
      <w:tr w:rsidR="00EB6982" w:rsidRPr="004A4A6A" w:rsidTr="00EB6982">
        <w:tc>
          <w:tcPr>
            <w:tcW w:w="0" w:type="auto"/>
          </w:tcPr>
          <w:p w:rsidR="00EB6982" w:rsidRPr="00732C59" w:rsidRDefault="00EB6982" w:rsidP="00EB6982">
            <w:pPr>
              <w:spacing w:line="276" w:lineRule="auto"/>
              <w:rPr>
                <w:lang w:val="sr-Cyrl-CS"/>
              </w:rPr>
            </w:pPr>
            <w:r w:rsidRPr="00732C59">
              <w:rPr>
                <w:sz w:val="22"/>
                <w:szCs w:val="22"/>
                <w:lang w:val="sr-Cyrl-CS"/>
              </w:rPr>
              <w:t>Праћење резултата ученика којима је потребна додатна подршка</w:t>
            </w:r>
          </w:p>
        </w:tc>
        <w:tc>
          <w:tcPr>
            <w:tcW w:w="0" w:type="auto"/>
          </w:tcPr>
          <w:p w:rsidR="00EB6982" w:rsidRDefault="00EB6982" w:rsidP="00EB6982">
            <w:pPr>
              <w:spacing w:line="276" w:lineRule="auto"/>
              <w:jc w:val="center"/>
              <w:rPr>
                <w:lang w:val="sr-Cyrl-CS"/>
              </w:rPr>
            </w:pPr>
            <w:r>
              <w:rPr>
                <w:sz w:val="22"/>
                <w:szCs w:val="22"/>
                <w:lang w:val="sr-Cyrl-CS"/>
              </w:rPr>
              <w:t>Тим за пружање додатне подршке</w:t>
            </w:r>
          </w:p>
        </w:tc>
        <w:tc>
          <w:tcPr>
            <w:tcW w:w="0" w:type="auto"/>
          </w:tcPr>
          <w:p w:rsidR="00EB6982" w:rsidRPr="0078345E" w:rsidRDefault="00EB6982" w:rsidP="00EB6982">
            <w:pPr>
              <w:spacing w:line="276" w:lineRule="auto"/>
              <w:jc w:val="center"/>
            </w:pPr>
            <w:r>
              <w:rPr>
                <w:sz w:val="22"/>
                <w:szCs w:val="22"/>
              </w:rPr>
              <w:t>На свим класификационим периодима</w:t>
            </w:r>
          </w:p>
        </w:tc>
      </w:tr>
      <w:tr w:rsidR="00EB6982" w:rsidRPr="004A4A6A" w:rsidTr="00EB6982">
        <w:tc>
          <w:tcPr>
            <w:tcW w:w="0" w:type="auto"/>
          </w:tcPr>
          <w:p w:rsidR="00EB6982" w:rsidRPr="00732C59" w:rsidRDefault="00EB6982" w:rsidP="00EB6982">
            <w:pPr>
              <w:spacing w:line="276" w:lineRule="auto"/>
              <w:rPr>
                <w:lang w:val="sr-Cyrl-CS"/>
              </w:rPr>
            </w:pPr>
            <w:r w:rsidRPr="00732C59">
              <w:rPr>
                <w:sz w:val="22"/>
                <w:szCs w:val="22"/>
                <w:lang w:val="sr-Cyrl-CS"/>
              </w:rPr>
              <w:t>Обезбеђивање неопходних услова (дидактички материјал, адаптација простора и др. по потреби)</w:t>
            </w:r>
          </w:p>
        </w:tc>
        <w:tc>
          <w:tcPr>
            <w:tcW w:w="0" w:type="auto"/>
          </w:tcPr>
          <w:p w:rsidR="00EB6982" w:rsidRDefault="00EB6982" w:rsidP="00EB6982">
            <w:pPr>
              <w:spacing w:line="276" w:lineRule="auto"/>
              <w:jc w:val="center"/>
              <w:rPr>
                <w:lang w:val="sr-Cyrl-CS"/>
              </w:rPr>
            </w:pPr>
          </w:p>
          <w:p w:rsidR="00EB6982" w:rsidRPr="004A4A6A" w:rsidRDefault="00EB6982" w:rsidP="00EB6982">
            <w:pPr>
              <w:spacing w:line="276" w:lineRule="auto"/>
              <w:jc w:val="center"/>
              <w:rPr>
                <w:lang w:val="sr-Cyrl-CS"/>
              </w:rPr>
            </w:pPr>
            <w:r>
              <w:rPr>
                <w:sz w:val="22"/>
                <w:szCs w:val="22"/>
                <w:lang w:val="sr-Cyrl-CS"/>
              </w:rPr>
              <w:t>Д</w:t>
            </w:r>
            <w:r w:rsidRPr="004A4A6A">
              <w:rPr>
                <w:sz w:val="22"/>
                <w:szCs w:val="22"/>
                <w:lang w:val="sr-Cyrl-CS"/>
              </w:rPr>
              <w:t>иректор</w:t>
            </w:r>
          </w:p>
        </w:tc>
        <w:tc>
          <w:tcPr>
            <w:tcW w:w="0" w:type="auto"/>
          </w:tcPr>
          <w:p w:rsidR="00EB6982" w:rsidRDefault="00EB6982" w:rsidP="00EB6982">
            <w:pPr>
              <w:spacing w:line="276" w:lineRule="auto"/>
              <w:jc w:val="center"/>
              <w:rPr>
                <w:lang w:val="sr-Cyrl-CS"/>
              </w:rPr>
            </w:pPr>
          </w:p>
          <w:p w:rsidR="00EB6982" w:rsidRPr="004A4A6A" w:rsidRDefault="00EB6982" w:rsidP="00EB6982">
            <w:pPr>
              <w:spacing w:line="276" w:lineRule="auto"/>
              <w:jc w:val="center"/>
              <w:rPr>
                <w:lang w:val="sr-Cyrl-CS"/>
              </w:rPr>
            </w:pPr>
            <w:r w:rsidRPr="004A4A6A">
              <w:rPr>
                <w:sz w:val="22"/>
                <w:szCs w:val="22"/>
                <w:lang w:val="sr-Cyrl-CS"/>
              </w:rPr>
              <w:t>По потреби</w:t>
            </w:r>
          </w:p>
        </w:tc>
      </w:tr>
      <w:tr w:rsidR="00EB6982" w:rsidRPr="004A4A6A" w:rsidTr="00EB6982">
        <w:tc>
          <w:tcPr>
            <w:tcW w:w="0" w:type="auto"/>
          </w:tcPr>
          <w:p w:rsidR="00EB6982" w:rsidRPr="00732C59" w:rsidRDefault="00EB6982" w:rsidP="00EB6982">
            <w:pPr>
              <w:spacing w:line="276" w:lineRule="auto"/>
              <w:rPr>
                <w:lang w:val="sr-Cyrl-CS"/>
              </w:rPr>
            </w:pPr>
            <w:r w:rsidRPr="00732C59">
              <w:rPr>
                <w:sz w:val="22"/>
                <w:szCs w:val="22"/>
                <w:lang w:val="sr-Cyrl-CS"/>
              </w:rPr>
              <w:t xml:space="preserve">Обезбеђивање педагошког </w:t>
            </w:r>
            <w:r>
              <w:rPr>
                <w:sz w:val="22"/>
                <w:szCs w:val="22"/>
                <w:lang w:val="sr-Cyrl-CS"/>
              </w:rPr>
              <w:t>асистента и личног пратиоца</w:t>
            </w:r>
          </w:p>
        </w:tc>
        <w:tc>
          <w:tcPr>
            <w:tcW w:w="0" w:type="auto"/>
          </w:tcPr>
          <w:p w:rsidR="00EB6982" w:rsidRPr="004A4A6A" w:rsidRDefault="00EB6982" w:rsidP="00EB6982">
            <w:pPr>
              <w:spacing w:line="276" w:lineRule="auto"/>
              <w:jc w:val="center"/>
              <w:rPr>
                <w:lang w:val="sr-Cyrl-CS"/>
              </w:rPr>
            </w:pPr>
            <w:r>
              <w:rPr>
                <w:sz w:val="22"/>
                <w:szCs w:val="22"/>
                <w:lang w:val="sr-Cyrl-CS"/>
              </w:rPr>
              <w:t>Д</w:t>
            </w:r>
            <w:r w:rsidRPr="004A4A6A">
              <w:rPr>
                <w:sz w:val="22"/>
                <w:szCs w:val="22"/>
                <w:lang w:val="sr-Cyrl-CS"/>
              </w:rPr>
              <w:t>иректор</w:t>
            </w:r>
            <w:r>
              <w:rPr>
                <w:sz w:val="22"/>
                <w:szCs w:val="22"/>
                <w:lang w:val="sr-Cyrl-CS"/>
              </w:rPr>
              <w:t>, родитељ, хуманитарна организација Дечје срце</w:t>
            </w:r>
          </w:p>
        </w:tc>
        <w:tc>
          <w:tcPr>
            <w:tcW w:w="0" w:type="auto"/>
          </w:tcPr>
          <w:p w:rsidR="00EB6982" w:rsidRDefault="00EB6982" w:rsidP="00EB6982">
            <w:pPr>
              <w:spacing w:line="276" w:lineRule="auto"/>
              <w:rPr>
                <w:lang w:val="sr-Cyrl-CS"/>
              </w:rPr>
            </w:pPr>
          </w:p>
          <w:p w:rsidR="00EB6982" w:rsidRPr="004A4A6A" w:rsidRDefault="00EB6982" w:rsidP="00EB6982">
            <w:pPr>
              <w:spacing w:line="276" w:lineRule="auto"/>
              <w:jc w:val="center"/>
              <w:rPr>
                <w:lang w:val="sr-Cyrl-CS"/>
              </w:rPr>
            </w:pPr>
            <w:r w:rsidRPr="004A4A6A">
              <w:rPr>
                <w:sz w:val="22"/>
                <w:szCs w:val="22"/>
                <w:lang w:val="sr-Cyrl-CS"/>
              </w:rPr>
              <w:t>По потреби</w:t>
            </w:r>
          </w:p>
        </w:tc>
      </w:tr>
      <w:tr w:rsidR="00EB6982" w:rsidRPr="004A4A6A" w:rsidTr="00EB6982">
        <w:trPr>
          <w:trHeight w:val="818"/>
        </w:trPr>
        <w:tc>
          <w:tcPr>
            <w:tcW w:w="0" w:type="auto"/>
          </w:tcPr>
          <w:p w:rsidR="00EB6982" w:rsidRPr="00732C59" w:rsidRDefault="00EB6982" w:rsidP="00EB6982">
            <w:pPr>
              <w:spacing w:line="276" w:lineRule="auto"/>
              <w:rPr>
                <w:lang w:val="sr-Cyrl-CS"/>
              </w:rPr>
            </w:pPr>
            <w:r>
              <w:rPr>
                <w:sz w:val="22"/>
                <w:szCs w:val="22"/>
                <w:lang w:val="sr-Cyrl-CS"/>
              </w:rPr>
              <w:lastRenderedPageBreak/>
              <w:t>Оснаживање</w:t>
            </w:r>
            <w:r w:rsidRPr="00732C59">
              <w:rPr>
                <w:sz w:val="22"/>
                <w:szCs w:val="22"/>
                <w:lang w:val="sr-Cyrl-CS"/>
              </w:rPr>
              <w:t xml:space="preserve"> ученика у одељењу у циљу пружања</w:t>
            </w:r>
            <w:r>
              <w:rPr>
                <w:sz w:val="22"/>
                <w:szCs w:val="22"/>
                <w:lang w:val="sr-Cyrl-CS"/>
              </w:rPr>
              <w:t xml:space="preserve"> вршњачке</w:t>
            </w:r>
            <w:r w:rsidRPr="00732C59">
              <w:rPr>
                <w:sz w:val="22"/>
                <w:szCs w:val="22"/>
                <w:lang w:val="sr-Cyrl-CS"/>
              </w:rPr>
              <w:t xml:space="preserve"> подршке детету</w:t>
            </w:r>
          </w:p>
        </w:tc>
        <w:tc>
          <w:tcPr>
            <w:tcW w:w="0" w:type="auto"/>
          </w:tcPr>
          <w:p w:rsidR="00EB6982" w:rsidRPr="004A4A6A" w:rsidRDefault="00EB6982" w:rsidP="00EB6982">
            <w:pPr>
              <w:spacing w:line="276" w:lineRule="auto"/>
              <w:jc w:val="center"/>
              <w:rPr>
                <w:lang w:val="sr-Cyrl-CS"/>
              </w:rPr>
            </w:pPr>
            <w:r w:rsidRPr="004A4A6A">
              <w:rPr>
                <w:sz w:val="22"/>
                <w:szCs w:val="22"/>
                <w:lang w:val="sr-Cyrl-CS"/>
              </w:rPr>
              <w:t>Одељењски старешина, ученици</w:t>
            </w:r>
          </w:p>
        </w:tc>
        <w:tc>
          <w:tcPr>
            <w:tcW w:w="0" w:type="auto"/>
          </w:tcPr>
          <w:p w:rsidR="00EB6982" w:rsidRDefault="00EB6982" w:rsidP="00EB6982">
            <w:pPr>
              <w:spacing w:line="276" w:lineRule="auto"/>
              <w:jc w:val="center"/>
              <w:rPr>
                <w:lang w:val="sr-Cyrl-CS"/>
              </w:rPr>
            </w:pPr>
          </w:p>
          <w:p w:rsidR="00EB6982" w:rsidRPr="004A4A6A" w:rsidRDefault="00EB6982" w:rsidP="00EB6982">
            <w:pPr>
              <w:spacing w:line="276" w:lineRule="auto"/>
              <w:jc w:val="center"/>
              <w:rPr>
                <w:lang w:val="sr-Cyrl-CS"/>
              </w:rPr>
            </w:pPr>
            <w:r w:rsidRPr="004A4A6A">
              <w:rPr>
                <w:sz w:val="22"/>
                <w:szCs w:val="22"/>
                <w:lang w:val="sr-Cyrl-CS"/>
              </w:rPr>
              <w:t>По потреби од септембра</w:t>
            </w:r>
          </w:p>
        </w:tc>
      </w:tr>
      <w:tr w:rsidR="00EB6982" w:rsidRPr="004A4A6A" w:rsidTr="00EB6982">
        <w:trPr>
          <w:trHeight w:val="1070"/>
        </w:trPr>
        <w:tc>
          <w:tcPr>
            <w:tcW w:w="0" w:type="auto"/>
          </w:tcPr>
          <w:p w:rsidR="00EB6982" w:rsidRPr="00732C59" w:rsidRDefault="00EB6982" w:rsidP="00EB6982">
            <w:pPr>
              <w:spacing w:line="276" w:lineRule="auto"/>
              <w:rPr>
                <w:lang w:val="sr-Cyrl-CS"/>
              </w:rPr>
            </w:pPr>
            <w:r w:rsidRPr="00732C59">
              <w:rPr>
                <w:sz w:val="22"/>
                <w:szCs w:val="22"/>
                <w:lang w:val="sr-Cyrl-CS"/>
              </w:rPr>
              <w:t>Сарадња са личним пратиоцима ученика</w:t>
            </w:r>
          </w:p>
        </w:tc>
        <w:tc>
          <w:tcPr>
            <w:tcW w:w="0" w:type="auto"/>
          </w:tcPr>
          <w:p w:rsidR="00EB6982" w:rsidRPr="004A4A6A" w:rsidRDefault="00EB6982" w:rsidP="00EB6982">
            <w:pPr>
              <w:spacing w:line="276" w:lineRule="auto"/>
              <w:jc w:val="center"/>
              <w:rPr>
                <w:lang w:val="sr-Cyrl-CS"/>
              </w:rPr>
            </w:pPr>
            <w:r>
              <w:rPr>
                <w:sz w:val="22"/>
                <w:szCs w:val="22"/>
                <w:lang w:val="sr-Cyrl-CS"/>
              </w:rPr>
              <w:t>Тим за пружање додатне подршке, предметни наставници</w:t>
            </w:r>
          </w:p>
        </w:tc>
        <w:tc>
          <w:tcPr>
            <w:tcW w:w="0" w:type="auto"/>
          </w:tcPr>
          <w:p w:rsidR="00EB6982" w:rsidRDefault="00EB6982" w:rsidP="00EB6982">
            <w:pPr>
              <w:spacing w:line="276" w:lineRule="auto"/>
              <w:jc w:val="center"/>
              <w:rPr>
                <w:lang w:val="sr-Cyrl-CS"/>
              </w:rPr>
            </w:pPr>
          </w:p>
          <w:p w:rsidR="00EB6982" w:rsidRPr="004A4A6A" w:rsidRDefault="00EB6982" w:rsidP="00EB6982">
            <w:pPr>
              <w:spacing w:line="276" w:lineRule="auto"/>
              <w:jc w:val="center"/>
              <w:rPr>
                <w:lang w:val="sr-Cyrl-CS"/>
              </w:rPr>
            </w:pPr>
            <w:r>
              <w:rPr>
                <w:sz w:val="22"/>
                <w:szCs w:val="22"/>
                <w:lang w:val="sr-Cyrl-CS"/>
              </w:rPr>
              <w:t>Током целе године</w:t>
            </w:r>
          </w:p>
        </w:tc>
      </w:tr>
      <w:tr w:rsidR="00EB6982" w:rsidRPr="004A4A6A" w:rsidTr="00EB6982">
        <w:tc>
          <w:tcPr>
            <w:tcW w:w="0" w:type="auto"/>
          </w:tcPr>
          <w:p w:rsidR="00EB6982" w:rsidRPr="00732C59" w:rsidRDefault="00EB6982" w:rsidP="00EB6982">
            <w:pPr>
              <w:spacing w:line="276" w:lineRule="auto"/>
              <w:rPr>
                <w:lang w:val="sr-Cyrl-CS"/>
              </w:rPr>
            </w:pPr>
            <w:r w:rsidRPr="00732C59">
              <w:rPr>
                <w:sz w:val="22"/>
                <w:szCs w:val="22"/>
                <w:lang w:val="sr-Cyrl-CS"/>
              </w:rPr>
              <w:t>Сарадња са другим тимовима у школи и на општини</w:t>
            </w:r>
          </w:p>
        </w:tc>
        <w:tc>
          <w:tcPr>
            <w:tcW w:w="0" w:type="auto"/>
          </w:tcPr>
          <w:p w:rsidR="00EB6982" w:rsidRPr="004A4A6A" w:rsidRDefault="00EB6982" w:rsidP="00EB6982">
            <w:pPr>
              <w:spacing w:line="276" w:lineRule="auto"/>
              <w:jc w:val="center"/>
              <w:rPr>
                <w:lang w:val="sr-Cyrl-CS"/>
              </w:rPr>
            </w:pPr>
            <w:r w:rsidRPr="004A4A6A">
              <w:rPr>
                <w:sz w:val="22"/>
                <w:szCs w:val="22"/>
                <w:lang w:val="sr-Cyrl-CS"/>
              </w:rPr>
              <w:t xml:space="preserve">Стручни </w:t>
            </w:r>
            <w:r>
              <w:rPr>
                <w:sz w:val="22"/>
                <w:szCs w:val="22"/>
                <w:lang w:val="sr-Cyrl-CS"/>
              </w:rPr>
              <w:t>тим за инклузивно образовање</w:t>
            </w:r>
          </w:p>
        </w:tc>
        <w:tc>
          <w:tcPr>
            <w:tcW w:w="0" w:type="auto"/>
          </w:tcPr>
          <w:p w:rsidR="00EB6982" w:rsidRDefault="00EB6982" w:rsidP="00EB6982">
            <w:pPr>
              <w:spacing w:line="276" w:lineRule="auto"/>
              <w:jc w:val="center"/>
              <w:rPr>
                <w:lang w:val="sr-Cyrl-CS"/>
              </w:rPr>
            </w:pPr>
          </w:p>
          <w:p w:rsidR="00EB6982" w:rsidRPr="004A4A6A" w:rsidRDefault="00EB6982" w:rsidP="00EB6982">
            <w:pPr>
              <w:spacing w:line="276" w:lineRule="auto"/>
              <w:jc w:val="center"/>
              <w:rPr>
                <w:lang w:val="sr-Cyrl-CS"/>
              </w:rPr>
            </w:pPr>
            <w:r w:rsidRPr="004A4A6A">
              <w:rPr>
                <w:sz w:val="22"/>
                <w:szCs w:val="22"/>
                <w:lang w:val="sr-Cyrl-CS"/>
              </w:rPr>
              <w:t xml:space="preserve">По потреби </w:t>
            </w:r>
          </w:p>
        </w:tc>
      </w:tr>
      <w:tr w:rsidR="00EB6982" w:rsidRPr="004A4A6A" w:rsidTr="00EB6982">
        <w:tc>
          <w:tcPr>
            <w:tcW w:w="0" w:type="auto"/>
          </w:tcPr>
          <w:p w:rsidR="00EB6982" w:rsidRDefault="00EB6982" w:rsidP="00EB6982">
            <w:pPr>
              <w:spacing w:line="276" w:lineRule="auto"/>
              <w:rPr>
                <w:lang w:val="sr-Cyrl-CS"/>
              </w:rPr>
            </w:pPr>
            <w:r>
              <w:rPr>
                <w:sz w:val="22"/>
                <w:szCs w:val="22"/>
                <w:lang w:val="sr-Cyrl-CS"/>
              </w:rPr>
              <w:t>Сарадња са Средњом занатском школом Петар Лековић; обезбеђивање стручне подршке за наставнике и ученике – програм рада Тима за подршку редовним школама је саставни део Годишњег плана рада школе</w:t>
            </w:r>
          </w:p>
          <w:p w:rsidR="00EB6982" w:rsidRPr="00732C59" w:rsidRDefault="00EB6982" w:rsidP="00EB6982">
            <w:pPr>
              <w:spacing w:line="276" w:lineRule="auto"/>
              <w:rPr>
                <w:lang w:val="sr-Cyrl-CS"/>
              </w:rPr>
            </w:pPr>
          </w:p>
        </w:tc>
        <w:tc>
          <w:tcPr>
            <w:tcW w:w="0" w:type="auto"/>
          </w:tcPr>
          <w:p w:rsidR="00EB6982" w:rsidRPr="004A4A6A" w:rsidRDefault="00EB6982" w:rsidP="00EB6982">
            <w:pPr>
              <w:spacing w:line="276" w:lineRule="auto"/>
              <w:jc w:val="center"/>
              <w:rPr>
                <w:lang w:val="sr-Cyrl-CS"/>
              </w:rPr>
            </w:pPr>
            <w:r w:rsidRPr="004A4A6A">
              <w:rPr>
                <w:sz w:val="22"/>
                <w:szCs w:val="22"/>
                <w:lang w:val="sr-Cyrl-CS"/>
              </w:rPr>
              <w:t xml:space="preserve">Стручни </w:t>
            </w:r>
            <w:r>
              <w:rPr>
                <w:sz w:val="22"/>
                <w:szCs w:val="22"/>
                <w:lang w:val="sr-Cyrl-CS"/>
              </w:rPr>
              <w:t>тим за инклузивно образовање, Тим за пружање додатне подршке</w:t>
            </w:r>
          </w:p>
        </w:tc>
        <w:tc>
          <w:tcPr>
            <w:tcW w:w="0" w:type="auto"/>
          </w:tcPr>
          <w:p w:rsidR="00EB6982" w:rsidRDefault="00EB6982" w:rsidP="00EB6982">
            <w:pPr>
              <w:spacing w:line="276" w:lineRule="auto"/>
              <w:jc w:val="center"/>
              <w:rPr>
                <w:lang w:val="sr-Cyrl-CS"/>
              </w:rPr>
            </w:pPr>
          </w:p>
          <w:p w:rsidR="00EB6982" w:rsidRPr="004A4A6A" w:rsidRDefault="00EB6982" w:rsidP="00EB6982">
            <w:pPr>
              <w:spacing w:line="276" w:lineRule="auto"/>
              <w:jc w:val="center"/>
              <w:rPr>
                <w:lang w:val="sr-Cyrl-CS"/>
              </w:rPr>
            </w:pPr>
            <w:r w:rsidRPr="004A4A6A">
              <w:rPr>
                <w:sz w:val="22"/>
                <w:szCs w:val="22"/>
                <w:lang w:val="sr-Cyrl-CS"/>
              </w:rPr>
              <w:t>На одељењским већима</w:t>
            </w:r>
          </w:p>
        </w:tc>
      </w:tr>
      <w:tr w:rsidR="00EB6982" w:rsidRPr="004A4A6A" w:rsidTr="00EB6982">
        <w:tc>
          <w:tcPr>
            <w:tcW w:w="0" w:type="auto"/>
          </w:tcPr>
          <w:p w:rsidR="00EB6982" w:rsidRDefault="00EB6982" w:rsidP="00EB6982">
            <w:pPr>
              <w:spacing w:line="276" w:lineRule="auto"/>
              <w:rPr>
                <w:lang w:val="sr-Cyrl-CS"/>
              </w:rPr>
            </w:pPr>
            <w:r>
              <w:rPr>
                <w:sz w:val="22"/>
                <w:szCs w:val="22"/>
                <w:lang w:val="sr-Cyrl-CS"/>
              </w:rPr>
              <w:t>Сарадња са хуманитарном организацијом Дечје срце</w:t>
            </w:r>
          </w:p>
        </w:tc>
        <w:tc>
          <w:tcPr>
            <w:tcW w:w="0" w:type="auto"/>
            <w:vMerge w:val="restart"/>
          </w:tcPr>
          <w:p w:rsidR="00EB6982" w:rsidRDefault="00EB6982" w:rsidP="00EB6982">
            <w:pPr>
              <w:spacing w:line="276" w:lineRule="auto"/>
              <w:jc w:val="center"/>
              <w:rPr>
                <w:lang w:val="sr-Cyrl-CS"/>
              </w:rPr>
            </w:pPr>
          </w:p>
          <w:p w:rsidR="00EB6982" w:rsidRDefault="00EB6982" w:rsidP="00EB6982">
            <w:pPr>
              <w:spacing w:line="276" w:lineRule="auto"/>
              <w:jc w:val="center"/>
              <w:rPr>
                <w:lang w:val="sr-Cyrl-CS"/>
              </w:rPr>
            </w:pPr>
          </w:p>
          <w:p w:rsidR="00EB6982" w:rsidRPr="004A4A6A" w:rsidRDefault="00EB6982" w:rsidP="00EB6982">
            <w:pPr>
              <w:spacing w:line="276" w:lineRule="auto"/>
              <w:jc w:val="center"/>
              <w:rPr>
                <w:lang w:val="sr-Cyrl-CS"/>
              </w:rPr>
            </w:pPr>
            <w:r>
              <w:rPr>
                <w:sz w:val="22"/>
                <w:szCs w:val="22"/>
                <w:lang w:val="sr-Cyrl-CS"/>
              </w:rPr>
              <w:t>директор школе, психолог, педагог</w:t>
            </w:r>
          </w:p>
        </w:tc>
        <w:tc>
          <w:tcPr>
            <w:tcW w:w="0" w:type="auto"/>
            <w:vMerge w:val="restart"/>
          </w:tcPr>
          <w:p w:rsidR="00EB6982" w:rsidRDefault="00EB6982" w:rsidP="00EB6982">
            <w:pPr>
              <w:spacing w:line="276" w:lineRule="auto"/>
              <w:jc w:val="center"/>
              <w:rPr>
                <w:lang w:val="sr-Cyrl-CS"/>
              </w:rPr>
            </w:pPr>
          </w:p>
          <w:p w:rsidR="00EB6982" w:rsidRDefault="00EB6982" w:rsidP="00EB6982">
            <w:pPr>
              <w:spacing w:line="276" w:lineRule="auto"/>
              <w:jc w:val="center"/>
              <w:rPr>
                <w:lang w:val="sr-Cyrl-CS"/>
              </w:rPr>
            </w:pPr>
          </w:p>
          <w:p w:rsidR="00EB6982" w:rsidRDefault="00EB6982" w:rsidP="00EB6982">
            <w:pPr>
              <w:spacing w:line="276" w:lineRule="auto"/>
              <w:jc w:val="center"/>
              <w:rPr>
                <w:lang w:val="sr-Cyrl-CS"/>
              </w:rPr>
            </w:pPr>
          </w:p>
          <w:p w:rsidR="00EB6982" w:rsidRPr="004A4A6A" w:rsidRDefault="00EB6982" w:rsidP="00EB6982">
            <w:pPr>
              <w:spacing w:line="276" w:lineRule="auto"/>
              <w:jc w:val="center"/>
              <w:rPr>
                <w:lang w:val="sr-Cyrl-CS"/>
              </w:rPr>
            </w:pPr>
            <w:r w:rsidRPr="004A4A6A">
              <w:rPr>
                <w:sz w:val="22"/>
                <w:szCs w:val="22"/>
                <w:lang w:val="sr-Cyrl-CS"/>
              </w:rPr>
              <w:t>По потреби</w:t>
            </w:r>
          </w:p>
        </w:tc>
      </w:tr>
      <w:tr w:rsidR="00EB6982" w:rsidRPr="004A4A6A" w:rsidTr="00EB6982">
        <w:tc>
          <w:tcPr>
            <w:tcW w:w="0" w:type="auto"/>
          </w:tcPr>
          <w:p w:rsidR="00EB6982" w:rsidRDefault="00EB6982" w:rsidP="00EB6982">
            <w:pPr>
              <w:spacing w:line="276" w:lineRule="auto"/>
              <w:rPr>
                <w:lang w:val="sr-Cyrl-CS"/>
              </w:rPr>
            </w:pPr>
            <w:r>
              <w:rPr>
                <w:sz w:val="22"/>
                <w:szCs w:val="22"/>
                <w:lang w:val="sr-Cyrl-CS"/>
              </w:rPr>
              <w:t>Сарадња са Интерресорном комисијом</w:t>
            </w:r>
          </w:p>
        </w:tc>
        <w:tc>
          <w:tcPr>
            <w:tcW w:w="0" w:type="auto"/>
            <w:vMerge/>
          </w:tcPr>
          <w:p w:rsidR="00EB6982" w:rsidRPr="004A4A6A" w:rsidRDefault="00EB6982" w:rsidP="00EB6982">
            <w:pPr>
              <w:spacing w:line="276" w:lineRule="auto"/>
              <w:jc w:val="center"/>
              <w:rPr>
                <w:lang w:val="sr-Cyrl-CS"/>
              </w:rPr>
            </w:pPr>
          </w:p>
        </w:tc>
        <w:tc>
          <w:tcPr>
            <w:tcW w:w="0" w:type="auto"/>
            <w:vMerge/>
          </w:tcPr>
          <w:p w:rsidR="00EB6982" w:rsidRPr="004A4A6A" w:rsidRDefault="00EB6982" w:rsidP="00EB6982">
            <w:pPr>
              <w:spacing w:line="276" w:lineRule="auto"/>
              <w:jc w:val="center"/>
              <w:rPr>
                <w:lang w:val="sr-Cyrl-CS"/>
              </w:rPr>
            </w:pPr>
          </w:p>
        </w:tc>
      </w:tr>
      <w:tr w:rsidR="00EB6982" w:rsidRPr="004A4A6A" w:rsidTr="00EB6982">
        <w:tc>
          <w:tcPr>
            <w:tcW w:w="0" w:type="auto"/>
          </w:tcPr>
          <w:p w:rsidR="00EB6982" w:rsidRDefault="00EB6982" w:rsidP="00EB6982">
            <w:pPr>
              <w:spacing w:line="276" w:lineRule="auto"/>
              <w:rPr>
                <w:lang w:val="sr-Cyrl-CS"/>
              </w:rPr>
            </w:pPr>
            <w:r>
              <w:rPr>
                <w:sz w:val="22"/>
                <w:szCs w:val="22"/>
                <w:lang w:val="sr-Cyrl-CS"/>
              </w:rPr>
              <w:t>Сарадања са Министарством просвете, науке и технолошког развоја – група за социјалну инклузију</w:t>
            </w:r>
          </w:p>
        </w:tc>
        <w:tc>
          <w:tcPr>
            <w:tcW w:w="0" w:type="auto"/>
            <w:vMerge/>
          </w:tcPr>
          <w:p w:rsidR="00EB6982" w:rsidRPr="004A4A6A" w:rsidRDefault="00EB6982" w:rsidP="00EB6982">
            <w:pPr>
              <w:spacing w:line="276" w:lineRule="auto"/>
              <w:jc w:val="center"/>
              <w:rPr>
                <w:lang w:val="sr-Cyrl-CS"/>
              </w:rPr>
            </w:pPr>
          </w:p>
        </w:tc>
        <w:tc>
          <w:tcPr>
            <w:tcW w:w="0" w:type="auto"/>
            <w:vMerge/>
          </w:tcPr>
          <w:p w:rsidR="00EB6982" w:rsidRPr="004A4A6A" w:rsidRDefault="00EB6982" w:rsidP="00EB6982">
            <w:pPr>
              <w:spacing w:line="276" w:lineRule="auto"/>
              <w:jc w:val="center"/>
              <w:rPr>
                <w:lang w:val="sr-Cyrl-CS"/>
              </w:rPr>
            </w:pPr>
          </w:p>
        </w:tc>
      </w:tr>
      <w:tr w:rsidR="00EB6982" w:rsidRPr="004A4A6A" w:rsidTr="00EB6982">
        <w:tc>
          <w:tcPr>
            <w:tcW w:w="0" w:type="auto"/>
          </w:tcPr>
          <w:p w:rsidR="00EB6982" w:rsidRDefault="00EB6982" w:rsidP="00EB6982">
            <w:pPr>
              <w:spacing w:line="276" w:lineRule="auto"/>
              <w:rPr>
                <w:lang w:val="sr-Cyrl-CS"/>
              </w:rPr>
            </w:pPr>
            <w:r>
              <w:rPr>
                <w:sz w:val="22"/>
                <w:szCs w:val="22"/>
                <w:lang w:val="sr-Cyrl-CS"/>
              </w:rPr>
              <w:t>Укључивање ученика у различите школске и ваншколске активности</w:t>
            </w:r>
          </w:p>
        </w:tc>
        <w:tc>
          <w:tcPr>
            <w:tcW w:w="0" w:type="auto"/>
          </w:tcPr>
          <w:p w:rsidR="00EB6982" w:rsidRPr="004A4A6A" w:rsidRDefault="00EB6982" w:rsidP="00EB6982">
            <w:pPr>
              <w:spacing w:line="276" w:lineRule="auto"/>
              <w:jc w:val="center"/>
              <w:rPr>
                <w:lang w:val="sr-Cyrl-CS"/>
              </w:rPr>
            </w:pPr>
            <w:r>
              <w:rPr>
                <w:sz w:val="22"/>
                <w:szCs w:val="22"/>
                <w:lang w:val="sr-Cyrl-CS"/>
              </w:rPr>
              <w:t>одељењске старешине, предметни наставници</w:t>
            </w:r>
          </w:p>
        </w:tc>
        <w:tc>
          <w:tcPr>
            <w:tcW w:w="0" w:type="auto"/>
          </w:tcPr>
          <w:p w:rsidR="00EB6982" w:rsidRPr="004A4A6A" w:rsidRDefault="00EB6982" w:rsidP="00EB6982">
            <w:pPr>
              <w:spacing w:line="276" w:lineRule="auto"/>
              <w:jc w:val="center"/>
              <w:rPr>
                <w:lang w:val="sr-Cyrl-CS"/>
              </w:rPr>
            </w:pPr>
            <w:r>
              <w:rPr>
                <w:sz w:val="22"/>
                <w:szCs w:val="22"/>
                <w:lang w:val="sr-Cyrl-CS"/>
              </w:rPr>
              <w:t>Током целе године</w:t>
            </w:r>
          </w:p>
        </w:tc>
      </w:tr>
    </w:tbl>
    <w:p w:rsidR="00EB6982" w:rsidRDefault="00EB6982" w:rsidP="00EB6982">
      <w:pPr>
        <w:pStyle w:val="ListParagraph"/>
        <w:spacing w:line="276" w:lineRule="auto"/>
        <w:ind w:left="0"/>
        <w:rPr>
          <w:b/>
        </w:rPr>
      </w:pPr>
    </w:p>
    <w:p w:rsidR="00EB6982" w:rsidRPr="004A4A6A" w:rsidRDefault="00EB6982" w:rsidP="00EB6982">
      <w:pPr>
        <w:pStyle w:val="ListParagraph"/>
        <w:spacing w:line="276" w:lineRule="auto"/>
        <w:ind w:left="0"/>
        <w:rPr>
          <w:b/>
          <w:lang w:val="sr-Cyrl-CS"/>
        </w:rPr>
      </w:pPr>
      <w:r>
        <w:rPr>
          <w:b/>
        </w:rPr>
        <w:t>2</w:t>
      </w:r>
      <w:r>
        <w:rPr>
          <w:b/>
          <w:lang w:val="sr-Cyrl-RS"/>
        </w:rPr>
        <w:t>7</w:t>
      </w:r>
      <w:r>
        <w:rPr>
          <w:b/>
          <w:lang w:val="sr-Cyrl-CS"/>
        </w:rPr>
        <w:t xml:space="preserve">.1. </w:t>
      </w:r>
      <w:r w:rsidRPr="004A4A6A">
        <w:rPr>
          <w:b/>
          <w:lang w:val="sr-Cyrl-CS"/>
        </w:rPr>
        <w:t>Програм рада са децом која испољавају хиперактивност или дефицит пажње</w:t>
      </w:r>
    </w:p>
    <w:p w:rsidR="00EB6982" w:rsidRPr="004A4A6A" w:rsidRDefault="00EB6982" w:rsidP="00EB6982">
      <w:pPr>
        <w:pStyle w:val="ListParagraph"/>
        <w:spacing w:line="276" w:lineRule="auto"/>
        <w:ind w:left="360"/>
        <w:rPr>
          <w:lang w:val="sr-Cyrl-CS"/>
        </w:rPr>
      </w:pPr>
    </w:p>
    <w:p w:rsidR="00EB6982" w:rsidRDefault="00EB6982" w:rsidP="00EB6982">
      <w:pPr>
        <w:spacing w:line="276" w:lineRule="auto"/>
        <w:ind w:firstLine="720"/>
        <w:jc w:val="both"/>
        <w:rPr>
          <w:lang w:val="sr-Cyrl-CS"/>
        </w:rPr>
      </w:pPr>
      <w:r w:rsidRPr="004A4A6A">
        <w:rPr>
          <w:lang w:val="sr-Cyrl-CS"/>
        </w:rPr>
        <w:t>Синдром хиперактивности са недостатком пажње, који се у школама некада често означавало као „неваспитано“ понашање се манифестује: непажњом на часовима, недозвољеном напуштању места (клупе, учионице), причању без дозво</w:t>
      </w:r>
      <w:r>
        <w:rPr>
          <w:lang w:val="sr-Cyrl-CS"/>
        </w:rPr>
        <w:t>ле, тешкоћама у понашању, импулс</w:t>
      </w:r>
      <w:r w:rsidRPr="004A4A6A">
        <w:rPr>
          <w:lang w:val="sr-Cyrl-CS"/>
        </w:rPr>
        <w:t>ивним реакцијама, тешкоћама у памћењу, агресивном понашању, може се успешније  превазилазити у школи систематским радом уз другачију организацију.</w:t>
      </w:r>
    </w:p>
    <w:p w:rsidR="00EB6982" w:rsidRDefault="00EB6982" w:rsidP="00EB6982">
      <w:pPr>
        <w:spacing w:line="276" w:lineRule="auto"/>
        <w:ind w:firstLine="720"/>
        <w:jc w:val="both"/>
        <w:rPr>
          <w:lang w:val="sr-Cyrl-CS"/>
        </w:rPr>
      </w:pPr>
      <w:r w:rsidRPr="004A4A6A">
        <w:rPr>
          <w:lang w:val="sr-Cyrl-CS"/>
        </w:rPr>
        <w:t>Рад са ученицима који имају дефи</w:t>
      </w:r>
      <w:r>
        <w:rPr>
          <w:lang w:val="sr-Cyrl-CS"/>
        </w:rPr>
        <w:t>цит пажње са и</w:t>
      </w:r>
      <w:r w:rsidRPr="004A4A6A">
        <w:rPr>
          <w:lang w:val="sr-Cyrl-CS"/>
        </w:rPr>
        <w:t xml:space="preserve">ли без знакова хиперактивности је веома сложен. Неопходно је поред знања и вештина у ношењу са овим проблемима имати у раду с децом подршку и разумевање од стране свих у школи. Учитељ и група наставника у чијем се одељењу налази дете са АДХД синдромом не смеју да буду препуштени себи и не би требало да се доводе у сумњу њихове професионалне компетенције. Често „рецепти“ и савети који долазе изван школе много не помажу у одељењу, јер свако дете је свет за себе. Став и понашање читавог колектива је потребан за модификовање понашања </w:t>
      </w:r>
      <w:r w:rsidRPr="004A4A6A">
        <w:rPr>
          <w:lang w:val="sr-Cyrl-CS"/>
        </w:rPr>
        <w:lastRenderedPageBreak/>
        <w:t xml:space="preserve">деце са АДХД а зато је потребно створити повољне услове у школи. Треба створити </w:t>
      </w:r>
      <w:r w:rsidRPr="004A4A6A">
        <w:rPr>
          <w:b/>
          <w:bCs/>
          <w:lang w:val="sr-Cyrl-CS"/>
        </w:rPr>
        <w:t>климу</w:t>
      </w:r>
      <w:r w:rsidRPr="004A4A6A">
        <w:rPr>
          <w:lang w:val="sr-Cyrl-CS"/>
        </w:rPr>
        <w:t xml:space="preserve"> за прихватање различитог, уз солидарност, што није нимало једноставно.</w:t>
      </w:r>
    </w:p>
    <w:p w:rsidR="00EB6982" w:rsidRPr="004A4A6A" w:rsidRDefault="00EB6982" w:rsidP="00EB6982">
      <w:pPr>
        <w:spacing w:line="276" w:lineRule="auto"/>
        <w:ind w:firstLine="720"/>
        <w:jc w:val="both"/>
        <w:rPr>
          <w:lang w:val="sr-Cyrl-CS"/>
        </w:rPr>
      </w:pPr>
      <w:r w:rsidRPr="004A4A6A">
        <w:rPr>
          <w:lang w:val="sr-Cyrl-CS"/>
        </w:rPr>
        <w:t xml:space="preserve">Школа, комплетно окружење треба да се информише и припреми за стратешко и стручно поступање.  </w:t>
      </w:r>
    </w:p>
    <w:p w:rsidR="00EB6982" w:rsidRDefault="00EB6982" w:rsidP="00EB6982">
      <w:pPr>
        <w:spacing w:line="276" w:lineRule="auto"/>
        <w:jc w:val="both"/>
        <w:rPr>
          <w:i/>
          <w:lang w:val="sr-Cyrl-CS"/>
        </w:rPr>
      </w:pPr>
    </w:p>
    <w:p w:rsidR="00EB6982" w:rsidRPr="00D312ED" w:rsidRDefault="00EB6982" w:rsidP="00EB6982">
      <w:pPr>
        <w:spacing w:line="276" w:lineRule="auto"/>
        <w:jc w:val="both"/>
        <w:rPr>
          <w:i/>
          <w:lang w:val="sr-Cyrl-CS"/>
        </w:rPr>
      </w:pPr>
      <w:r w:rsidRPr="00D312ED">
        <w:rPr>
          <w:i/>
          <w:lang w:val="sr-Cyrl-CS"/>
        </w:rPr>
        <w:t>Рад у одељењу</w:t>
      </w:r>
    </w:p>
    <w:p w:rsidR="00EB6982" w:rsidRPr="004A4A6A" w:rsidRDefault="00EB6982" w:rsidP="00EB6982">
      <w:pPr>
        <w:spacing w:line="276" w:lineRule="auto"/>
        <w:jc w:val="both"/>
        <w:rPr>
          <w:lang w:val="sr-Cyrl-CS"/>
        </w:rPr>
      </w:pPr>
    </w:p>
    <w:p w:rsidR="00EB6982" w:rsidRPr="004A4A6A" w:rsidRDefault="00EB6982" w:rsidP="00EB6982">
      <w:pPr>
        <w:spacing w:line="276" w:lineRule="auto"/>
        <w:jc w:val="both"/>
        <w:rPr>
          <w:lang w:val="sr-Cyrl-CS"/>
        </w:rPr>
      </w:pPr>
      <w:r w:rsidRPr="004A4A6A">
        <w:rPr>
          <w:lang w:val="sr-Cyrl-CS"/>
        </w:rPr>
        <w:t>Ово су неке сугестије у раду с децом, базиране на позитивном искуству, које ћемо богатити узајамном разменом искустава:</w:t>
      </w:r>
    </w:p>
    <w:p w:rsidR="00EB6982" w:rsidRPr="004A4A6A" w:rsidRDefault="00EB6982" w:rsidP="003E0D1A">
      <w:pPr>
        <w:numPr>
          <w:ilvl w:val="0"/>
          <w:numId w:val="44"/>
        </w:numPr>
        <w:spacing w:line="276" w:lineRule="auto"/>
        <w:jc w:val="both"/>
        <w:rPr>
          <w:lang w:val="sr-Cyrl-CS"/>
        </w:rPr>
      </w:pPr>
      <w:r w:rsidRPr="004A4A6A">
        <w:rPr>
          <w:lang w:val="sr-Cyrl-CS"/>
        </w:rPr>
        <w:t>битно је да наставник обрати пажњу на ниво пажње детета, јер се ученик често бави другим стварима ( гледа кроз прозор,оштри оловку, дозива другара и сл.)</w:t>
      </w:r>
    </w:p>
    <w:p w:rsidR="00EB6982" w:rsidRPr="004A4A6A" w:rsidRDefault="00EB6982" w:rsidP="003E0D1A">
      <w:pPr>
        <w:numPr>
          <w:ilvl w:val="0"/>
          <w:numId w:val="44"/>
        </w:numPr>
        <w:spacing w:line="276" w:lineRule="auto"/>
        <w:jc w:val="both"/>
        <w:rPr>
          <w:lang w:val="sr-Cyrl-CS"/>
        </w:rPr>
      </w:pPr>
      <w:r w:rsidRPr="004A4A6A">
        <w:rPr>
          <w:lang w:val="sr-Cyrl-CS"/>
        </w:rPr>
        <w:t xml:space="preserve">значајно је уверити се да ли је дете разумело задато, што се може проверити питањем: „шта </w:t>
      </w:r>
      <w:r>
        <w:rPr>
          <w:lang w:val="sr-Cyrl-CS"/>
        </w:rPr>
        <w:t xml:space="preserve">би </w:t>
      </w:r>
      <w:r w:rsidRPr="004A4A6A">
        <w:rPr>
          <w:lang w:val="sr-Cyrl-CS"/>
        </w:rPr>
        <w:t>треба</w:t>
      </w:r>
      <w:r>
        <w:rPr>
          <w:lang w:val="sr-Cyrl-CS"/>
        </w:rPr>
        <w:t>ло</w:t>
      </w:r>
      <w:r w:rsidRPr="004A4A6A">
        <w:rPr>
          <w:lang w:val="sr-Cyrl-CS"/>
        </w:rPr>
        <w:t xml:space="preserve"> да урадиш?“</w:t>
      </w:r>
    </w:p>
    <w:p w:rsidR="00EB6982" w:rsidRPr="004A4A6A" w:rsidRDefault="00EB6982" w:rsidP="003E0D1A">
      <w:pPr>
        <w:numPr>
          <w:ilvl w:val="0"/>
          <w:numId w:val="44"/>
        </w:numPr>
        <w:spacing w:line="276" w:lineRule="auto"/>
        <w:jc w:val="both"/>
        <w:rPr>
          <w:lang w:val="sr-Cyrl-CS"/>
        </w:rPr>
      </w:pPr>
      <w:r w:rsidRPr="004A4A6A">
        <w:rPr>
          <w:lang w:val="sr-Cyrl-CS"/>
        </w:rPr>
        <w:t>у текстуалним задацима (математика) се препоручује помоћ детету указивањем на назначајније делове текста (подвлачењм разним бојама)</w:t>
      </w:r>
    </w:p>
    <w:p w:rsidR="00EB6982" w:rsidRPr="004A4A6A" w:rsidRDefault="00EB6982" w:rsidP="003E0D1A">
      <w:pPr>
        <w:numPr>
          <w:ilvl w:val="0"/>
          <w:numId w:val="44"/>
        </w:numPr>
        <w:spacing w:line="276" w:lineRule="auto"/>
        <w:jc w:val="both"/>
        <w:rPr>
          <w:lang w:val="sr-Cyrl-CS"/>
        </w:rPr>
      </w:pPr>
      <w:r w:rsidRPr="004A4A6A">
        <w:rPr>
          <w:lang w:val="sr-Cyrl-CS"/>
        </w:rPr>
        <w:t>не препоручује се да дете добије место поред прозора, бучних другова, корпе за смеће или близо других занимљивих објеката; није препоручљиво ни да буде лишено стимулуса јер постаје хиперактивно у потрази за новим садржајима</w:t>
      </w:r>
    </w:p>
    <w:p w:rsidR="00EB6982" w:rsidRPr="004A4A6A" w:rsidRDefault="00EB6982" w:rsidP="003E0D1A">
      <w:pPr>
        <w:numPr>
          <w:ilvl w:val="0"/>
          <w:numId w:val="44"/>
        </w:numPr>
        <w:spacing w:line="276" w:lineRule="auto"/>
        <w:jc w:val="both"/>
        <w:rPr>
          <w:lang w:val="sr-Cyrl-CS"/>
        </w:rPr>
      </w:pPr>
      <w:r w:rsidRPr="004A4A6A">
        <w:rPr>
          <w:lang w:val="sr-Cyrl-CS"/>
        </w:rPr>
        <w:t>клупе треба да буду распоређене тако да наставник може несметано да се креће и провер</w:t>
      </w:r>
      <w:r>
        <w:rPr>
          <w:lang w:val="sr-Cyrl-CS"/>
        </w:rPr>
        <w:t>и ученика са расејаном пажњом (</w:t>
      </w:r>
      <w:r w:rsidRPr="004A4A6A">
        <w:rPr>
          <w:lang w:val="sr-Cyrl-CS"/>
        </w:rPr>
        <w:t>да ли је схватио задатак и да ли га испуњава)</w:t>
      </w:r>
    </w:p>
    <w:p w:rsidR="00EB6982" w:rsidRPr="004A4A6A" w:rsidRDefault="00EB6982" w:rsidP="003E0D1A">
      <w:pPr>
        <w:numPr>
          <w:ilvl w:val="0"/>
          <w:numId w:val="44"/>
        </w:numPr>
        <w:spacing w:line="276" w:lineRule="auto"/>
        <w:jc w:val="both"/>
        <w:rPr>
          <w:lang w:val="sr-Cyrl-CS"/>
        </w:rPr>
      </w:pPr>
      <w:r w:rsidRPr="004A4A6A">
        <w:rPr>
          <w:lang w:val="sr-Cyrl-CS"/>
        </w:rPr>
        <w:t>правити чешће краће паузе, нарочито код досадних задатака и оних који се понављају</w:t>
      </w:r>
    </w:p>
    <w:p w:rsidR="00EB6982" w:rsidRPr="004A4A6A" w:rsidRDefault="00EB6982" w:rsidP="003E0D1A">
      <w:pPr>
        <w:numPr>
          <w:ilvl w:val="0"/>
          <w:numId w:val="44"/>
        </w:numPr>
        <w:spacing w:line="276" w:lineRule="auto"/>
        <w:jc w:val="both"/>
        <w:rPr>
          <w:lang w:val="sr-Cyrl-CS"/>
        </w:rPr>
      </w:pPr>
      <w:r w:rsidRPr="004A4A6A">
        <w:rPr>
          <w:lang w:val="sr-Cyrl-CS"/>
        </w:rPr>
        <w:t>настојати да се лекција учини интересантнијом, променама ритма излагања и самог тона наставника, помоћним средствима</w:t>
      </w:r>
    </w:p>
    <w:p w:rsidR="00EB6982" w:rsidRPr="004A4A6A" w:rsidRDefault="00EB6982" w:rsidP="003E0D1A">
      <w:pPr>
        <w:numPr>
          <w:ilvl w:val="0"/>
          <w:numId w:val="44"/>
        </w:numPr>
        <w:spacing w:line="276" w:lineRule="auto"/>
        <w:jc w:val="both"/>
        <w:rPr>
          <w:lang w:val="sr-Cyrl-CS"/>
        </w:rPr>
      </w:pPr>
      <w:r w:rsidRPr="004A4A6A">
        <w:rPr>
          <w:lang w:val="sr-Cyrl-CS"/>
        </w:rPr>
        <w:t>користити у примерима имена непажљивих ученика</w:t>
      </w:r>
    </w:p>
    <w:p w:rsidR="00EB6982" w:rsidRPr="004A4A6A" w:rsidRDefault="00EB6982" w:rsidP="003E0D1A">
      <w:pPr>
        <w:numPr>
          <w:ilvl w:val="0"/>
          <w:numId w:val="44"/>
        </w:numPr>
        <w:spacing w:line="276" w:lineRule="auto"/>
        <w:jc w:val="both"/>
        <w:rPr>
          <w:lang w:val="sr-Cyrl-CS"/>
        </w:rPr>
      </w:pPr>
      <w:r w:rsidRPr="004A4A6A">
        <w:rPr>
          <w:lang w:val="sr-Cyrl-CS"/>
        </w:rPr>
        <w:t>често остваривати вербални и физички контакт са дететом током часа</w:t>
      </w:r>
    </w:p>
    <w:p w:rsidR="00EB6982" w:rsidRPr="004A4A6A" w:rsidRDefault="00EB6982" w:rsidP="003E0D1A">
      <w:pPr>
        <w:numPr>
          <w:ilvl w:val="0"/>
          <w:numId w:val="44"/>
        </w:numPr>
        <w:spacing w:line="276" w:lineRule="auto"/>
        <w:jc w:val="both"/>
        <w:rPr>
          <w:lang w:val="sr-Cyrl-CS"/>
        </w:rPr>
      </w:pPr>
      <w:r w:rsidRPr="004A4A6A">
        <w:rPr>
          <w:lang w:val="sr-Cyrl-CS"/>
        </w:rPr>
        <w:t>користити скечеве, пантомиму, игре да се олакша разумевање објашњења појава</w:t>
      </w:r>
    </w:p>
    <w:p w:rsidR="00EB6982" w:rsidRPr="004A4A6A" w:rsidRDefault="00EB6982" w:rsidP="003E0D1A">
      <w:pPr>
        <w:numPr>
          <w:ilvl w:val="0"/>
          <w:numId w:val="44"/>
        </w:numPr>
        <w:spacing w:line="276" w:lineRule="auto"/>
        <w:jc w:val="both"/>
        <w:rPr>
          <w:lang w:val="sr-Cyrl-CS"/>
        </w:rPr>
      </w:pPr>
      <w:r w:rsidRPr="004A4A6A">
        <w:rPr>
          <w:lang w:val="sr-Cyrl-CS"/>
        </w:rPr>
        <w:t>навикавати импулзивно дете да прати, контролише свој урађени задатак</w:t>
      </w:r>
    </w:p>
    <w:p w:rsidR="00EB6982" w:rsidRPr="004A4A6A" w:rsidRDefault="00EB6982" w:rsidP="003E0D1A">
      <w:pPr>
        <w:numPr>
          <w:ilvl w:val="0"/>
          <w:numId w:val="44"/>
        </w:numPr>
        <w:spacing w:line="276" w:lineRule="auto"/>
        <w:jc w:val="both"/>
        <w:rPr>
          <w:lang w:val="sr-Cyrl-CS"/>
        </w:rPr>
      </w:pPr>
      <w:r w:rsidRPr="004A4A6A">
        <w:rPr>
          <w:lang w:val="sr-Cyrl-CS"/>
        </w:rPr>
        <w:t>важно је утврдити програмиране и рутинске активности на начин да дете научи да предвиђа какво понашање треба да испољи током дана</w:t>
      </w:r>
    </w:p>
    <w:p w:rsidR="00EB6982" w:rsidRPr="004A4A6A" w:rsidRDefault="00EB6982" w:rsidP="003E0D1A">
      <w:pPr>
        <w:numPr>
          <w:ilvl w:val="0"/>
          <w:numId w:val="44"/>
        </w:numPr>
        <w:spacing w:line="276" w:lineRule="auto"/>
        <w:jc w:val="both"/>
        <w:rPr>
          <w:lang w:val="sr-Cyrl-CS"/>
        </w:rPr>
      </w:pPr>
      <w:r w:rsidRPr="004A4A6A">
        <w:rPr>
          <w:lang w:val="sr-Cyrl-CS"/>
        </w:rPr>
        <w:t>веома је важно јасно означити време које је неопходно за реализацију одређених активности уз поштовање слободног времена, како би се ученик научио да се боље оријентише у времену</w:t>
      </w:r>
    </w:p>
    <w:p w:rsidR="00EB6982" w:rsidRPr="004A4A6A" w:rsidRDefault="00EB6982" w:rsidP="003E0D1A">
      <w:pPr>
        <w:numPr>
          <w:ilvl w:val="0"/>
          <w:numId w:val="44"/>
        </w:numPr>
        <w:spacing w:line="276" w:lineRule="auto"/>
        <w:jc w:val="both"/>
        <w:rPr>
          <w:lang w:val="sr-Cyrl-CS"/>
        </w:rPr>
      </w:pPr>
      <w:r w:rsidRPr="004A4A6A">
        <w:rPr>
          <w:lang w:val="sr-Cyrl-CS"/>
        </w:rPr>
        <w:t>хиперактивном детету је потребно више времена да среди свој прибор (оставити му 5 минута за то)</w:t>
      </w:r>
    </w:p>
    <w:p w:rsidR="00EB6982" w:rsidRPr="004A4A6A" w:rsidRDefault="00EB6982" w:rsidP="003E0D1A">
      <w:pPr>
        <w:numPr>
          <w:ilvl w:val="0"/>
          <w:numId w:val="44"/>
        </w:numPr>
        <w:spacing w:line="276" w:lineRule="auto"/>
        <w:jc w:val="both"/>
        <w:rPr>
          <w:lang w:val="sr-Cyrl-CS"/>
        </w:rPr>
      </w:pPr>
      <w:r w:rsidRPr="004A4A6A">
        <w:rPr>
          <w:lang w:val="sr-Cyrl-CS"/>
        </w:rPr>
        <w:t>моделом узора у одржавању сопственог прибора демонистрирати детету ефикаснији, насупрот дезорганизованом размештању прибора</w:t>
      </w:r>
    </w:p>
    <w:p w:rsidR="00EB6982" w:rsidRPr="004A4A6A" w:rsidRDefault="00EB6982" w:rsidP="003E0D1A">
      <w:pPr>
        <w:numPr>
          <w:ilvl w:val="0"/>
          <w:numId w:val="44"/>
        </w:numPr>
        <w:spacing w:line="276" w:lineRule="auto"/>
        <w:jc w:val="both"/>
        <w:rPr>
          <w:lang w:val="sr-Cyrl-CS"/>
        </w:rPr>
      </w:pPr>
      <w:r w:rsidRPr="004A4A6A">
        <w:rPr>
          <w:lang w:val="sr-Cyrl-CS"/>
        </w:rPr>
        <w:t>похвалити најбоље сређену клупу дана</w:t>
      </w:r>
    </w:p>
    <w:p w:rsidR="00EB6982" w:rsidRPr="004A4A6A" w:rsidRDefault="00EB6982" w:rsidP="003E0D1A">
      <w:pPr>
        <w:numPr>
          <w:ilvl w:val="0"/>
          <w:numId w:val="44"/>
        </w:numPr>
        <w:spacing w:line="276" w:lineRule="auto"/>
        <w:jc w:val="both"/>
        <w:rPr>
          <w:lang w:val="sr-Cyrl-CS"/>
        </w:rPr>
      </w:pPr>
      <w:r w:rsidRPr="004A4A6A">
        <w:rPr>
          <w:lang w:val="sr-Cyrl-CS"/>
        </w:rPr>
        <w:lastRenderedPageBreak/>
        <w:t>планирати комуникацију с родитељима и избегавати писана негативна мишљења о владању ученика</w:t>
      </w:r>
    </w:p>
    <w:p w:rsidR="00EB6982" w:rsidRPr="004A4A6A" w:rsidRDefault="00EB6982" w:rsidP="003E0D1A">
      <w:pPr>
        <w:numPr>
          <w:ilvl w:val="0"/>
          <w:numId w:val="44"/>
        </w:numPr>
        <w:spacing w:line="276" w:lineRule="auto"/>
        <w:jc w:val="both"/>
        <w:rPr>
          <w:lang w:val="sr-Cyrl-CS"/>
        </w:rPr>
      </w:pPr>
      <w:r w:rsidRPr="004A4A6A">
        <w:rPr>
          <w:lang w:val="sr-Cyrl-CS"/>
        </w:rPr>
        <w:t>дефинисати и разјашњавати једноставна правила у одељењу, важно је постићи опште прихватање ових правила</w:t>
      </w:r>
    </w:p>
    <w:p w:rsidR="00EB6982" w:rsidRPr="004A4A6A" w:rsidRDefault="00EB6982" w:rsidP="003E0D1A">
      <w:pPr>
        <w:numPr>
          <w:ilvl w:val="0"/>
          <w:numId w:val="44"/>
        </w:numPr>
        <w:spacing w:line="276" w:lineRule="auto"/>
        <w:jc w:val="both"/>
        <w:rPr>
          <w:lang w:val="sr-Cyrl-CS"/>
        </w:rPr>
      </w:pPr>
      <w:r w:rsidRPr="004A4A6A">
        <w:rPr>
          <w:lang w:val="sr-Cyrl-CS"/>
        </w:rPr>
        <w:t>ревидирати и кориговати правила када се за то укаже потреба</w:t>
      </w:r>
    </w:p>
    <w:p w:rsidR="00EB6982" w:rsidRPr="004A4A6A" w:rsidRDefault="00EB6982" w:rsidP="003E0D1A">
      <w:pPr>
        <w:numPr>
          <w:ilvl w:val="0"/>
          <w:numId w:val="44"/>
        </w:numPr>
        <w:spacing w:line="276" w:lineRule="auto"/>
        <w:jc w:val="both"/>
        <w:rPr>
          <w:lang w:val="sr-Cyrl-CS"/>
        </w:rPr>
      </w:pPr>
      <w:r w:rsidRPr="004A4A6A">
        <w:rPr>
          <w:lang w:val="sr-Cyrl-CS"/>
        </w:rPr>
        <w:t>чешће је потребно деци са АДХД објашњавати које је понашање прикладно, а које то није</w:t>
      </w:r>
    </w:p>
    <w:p w:rsidR="00EB6982" w:rsidRPr="004A4A6A" w:rsidRDefault="00EB6982" w:rsidP="003E0D1A">
      <w:pPr>
        <w:numPr>
          <w:ilvl w:val="0"/>
          <w:numId w:val="44"/>
        </w:numPr>
        <w:spacing w:line="276" w:lineRule="auto"/>
        <w:jc w:val="both"/>
        <w:rPr>
          <w:lang w:val="sr-Cyrl-CS"/>
        </w:rPr>
      </w:pPr>
      <w:r w:rsidRPr="004A4A6A">
        <w:rPr>
          <w:lang w:val="sr-Cyrl-CS"/>
        </w:rPr>
        <w:t>веома је значајно да детету буду јасне консеквенце за одређено понашање, како се награђује позитивно и какве су последице негативног понашања</w:t>
      </w:r>
    </w:p>
    <w:p w:rsidR="00EB6982" w:rsidRPr="004A4A6A" w:rsidRDefault="00EB6982" w:rsidP="003E0D1A">
      <w:pPr>
        <w:numPr>
          <w:ilvl w:val="0"/>
          <w:numId w:val="44"/>
        </w:numPr>
        <w:spacing w:line="276" w:lineRule="auto"/>
        <w:jc w:val="both"/>
        <w:rPr>
          <w:lang w:val="sr-Cyrl-CS"/>
        </w:rPr>
      </w:pPr>
      <w:r w:rsidRPr="004A4A6A">
        <w:rPr>
          <w:lang w:val="sr-Cyrl-CS"/>
        </w:rPr>
        <w:t>бољи резултати се у целини постижу позитивним подстицајима него ли казнама</w:t>
      </w:r>
    </w:p>
    <w:p w:rsidR="00EB6982" w:rsidRPr="004A4A6A" w:rsidRDefault="00EB6982" w:rsidP="003E0D1A">
      <w:pPr>
        <w:numPr>
          <w:ilvl w:val="0"/>
          <w:numId w:val="44"/>
        </w:numPr>
        <w:spacing w:line="276" w:lineRule="auto"/>
        <w:jc w:val="both"/>
        <w:rPr>
          <w:lang w:val="sr-Cyrl-CS"/>
        </w:rPr>
      </w:pPr>
      <w:r w:rsidRPr="004A4A6A">
        <w:rPr>
          <w:lang w:val="sr-Cyrl-CS"/>
        </w:rPr>
        <w:t>увежбавати извињавање и истицати примерено понашање детета кроз похвале</w:t>
      </w:r>
    </w:p>
    <w:p w:rsidR="00EB6982" w:rsidRPr="004A4A6A" w:rsidRDefault="00EB6982" w:rsidP="003E0D1A">
      <w:pPr>
        <w:numPr>
          <w:ilvl w:val="0"/>
          <w:numId w:val="44"/>
        </w:numPr>
        <w:spacing w:line="276" w:lineRule="auto"/>
        <w:jc w:val="both"/>
        <w:rPr>
          <w:lang w:val="sr-Cyrl-CS"/>
        </w:rPr>
      </w:pPr>
      <w:r w:rsidRPr="004A4A6A">
        <w:rPr>
          <w:lang w:val="sr-Cyrl-CS"/>
        </w:rPr>
        <w:t>треба имати у виду могућност да се у захтевима попусти ако нема ефеката</w:t>
      </w:r>
    </w:p>
    <w:p w:rsidR="00EB6982" w:rsidRPr="004A4A6A" w:rsidRDefault="00EB6982" w:rsidP="003E0D1A">
      <w:pPr>
        <w:numPr>
          <w:ilvl w:val="0"/>
          <w:numId w:val="44"/>
        </w:numPr>
        <w:spacing w:line="276" w:lineRule="auto"/>
        <w:jc w:val="both"/>
        <w:rPr>
          <w:lang w:val="sr-Cyrl-CS"/>
        </w:rPr>
      </w:pPr>
      <w:r w:rsidRPr="004A4A6A">
        <w:rPr>
          <w:lang w:val="sr-Cyrl-CS"/>
        </w:rPr>
        <w:t>препоручују се казне које детету не одузимају одмор (хиперактивно дете има потребу да се растерети напетости и да се дружи)</w:t>
      </w:r>
    </w:p>
    <w:p w:rsidR="00EB6982" w:rsidRPr="004A4A6A" w:rsidRDefault="00EB6982" w:rsidP="003E0D1A">
      <w:pPr>
        <w:numPr>
          <w:ilvl w:val="0"/>
          <w:numId w:val="44"/>
        </w:numPr>
        <w:spacing w:line="276" w:lineRule="auto"/>
        <w:jc w:val="both"/>
        <w:rPr>
          <w:lang w:val="sr-Cyrl-CS"/>
        </w:rPr>
      </w:pPr>
      <w:r w:rsidRPr="004A4A6A">
        <w:rPr>
          <w:lang w:val="sr-Cyrl-CS"/>
        </w:rPr>
        <w:t>оштре казне немају видљиви ефекат на понашање детета</w:t>
      </w:r>
    </w:p>
    <w:p w:rsidR="00EB6982" w:rsidRPr="004A4A6A" w:rsidRDefault="00EB6982" w:rsidP="003E0D1A">
      <w:pPr>
        <w:numPr>
          <w:ilvl w:val="0"/>
          <w:numId w:val="44"/>
        </w:numPr>
        <w:spacing w:line="276" w:lineRule="auto"/>
        <w:jc w:val="both"/>
        <w:rPr>
          <w:lang w:val="sr-Cyrl-CS"/>
        </w:rPr>
      </w:pPr>
      <w:r w:rsidRPr="004A4A6A">
        <w:rPr>
          <w:lang w:val="sr-Cyrl-CS"/>
        </w:rPr>
        <w:t>потребно је дневно и недељно планирати циљеве које треба постићи</w:t>
      </w:r>
    </w:p>
    <w:p w:rsidR="00EB6982" w:rsidRPr="004A4A6A" w:rsidRDefault="00EB6982" w:rsidP="003E0D1A">
      <w:pPr>
        <w:numPr>
          <w:ilvl w:val="0"/>
          <w:numId w:val="44"/>
        </w:numPr>
        <w:spacing w:line="276" w:lineRule="auto"/>
        <w:jc w:val="both"/>
        <w:rPr>
          <w:lang w:val="sr-Cyrl-CS"/>
        </w:rPr>
      </w:pPr>
      <w:r w:rsidRPr="004A4A6A">
        <w:rPr>
          <w:lang w:val="sr-Cyrl-CS"/>
        </w:rPr>
        <w:t>препоручује се да се дете чешће информише колико се приближило остварењу задатих циља</w:t>
      </w:r>
    </w:p>
    <w:p w:rsidR="00EB6982" w:rsidRPr="004A4A6A" w:rsidRDefault="00EB6982" w:rsidP="003E0D1A">
      <w:pPr>
        <w:numPr>
          <w:ilvl w:val="0"/>
          <w:numId w:val="44"/>
        </w:numPr>
        <w:spacing w:line="276" w:lineRule="auto"/>
        <w:jc w:val="both"/>
        <w:rPr>
          <w:lang w:val="sr-Cyrl-CS"/>
        </w:rPr>
      </w:pPr>
      <w:r w:rsidRPr="004A4A6A">
        <w:rPr>
          <w:lang w:val="sr-Cyrl-CS"/>
        </w:rPr>
        <w:t>не стварати такмичарску атмосферу у задацима који захтевају кооперацију са друговима</w:t>
      </w:r>
    </w:p>
    <w:p w:rsidR="00EB6982" w:rsidRPr="004A4A6A" w:rsidRDefault="00EB6982" w:rsidP="003E0D1A">
      <w:pPr>
        <w:numPr>
          <w:ilvl w:val="0"/>
          <w:numId w:val="44"/>
        </w:numPr>
        <w:spacing w:line="276" w:lineRule="auto"/>
        <w:jc w:val="both"/>
        <w:rPr>
          <w:lang w:val="sr-Cyrl-CS"/>
        </w:rPr>
      </w:pPr>
      <w:r w:rsidRPr="004A4A6A">
        <w:rPr>
          <w:lang w:val="sr-Cyrl-CS"/>
        </w:rPr>
        <w:t>не треба се усредсредити на утрошено време, већ на квалитет обављеног посла, без обзира што у поређењу са другима је резултат инфериорнији</w:t>
      </w:r>
    </w:p>
    <w:p w:rsidR="00EB6982" w:rsidRPr="004A4A6A" w:rsidRDefault="00EB6982" w:rsidP="00EB6982">
      <w:pPr>
        <w:spacing w:line="276" w:lineRule="auto"/>
        <w:ind w:left="360"/>
        <w:jc w:val="both"/>
        <w:rPr>
          <w:lang w:val="sr-Cyrl-CS"/>
        </w:rPr>
      </w:pPr>
    </w:p>
    <w:p w:rsidR="00EB6982" w:rsidRDefault="00EB6982" w:rsidP="00EB6982">
      <w:pPr>
        <w:spacing w:line="276" w:lineRule="auto"/>
        <w:ind w:firstLine="720"/>
        <w:jc w:val="both"/>
        <w:rPr>
          <w:lang w:val="sr-Cyrl-CS"/>
        </w:rPr>
      </w:pPr>
      <w:r w:rsidRPr="004A4A6A">
        <w:rPr>
          <w:lang w:val="sr-Cyrl-CS"/>
        </w:rPr>
        <w:t xml:space="preserve">Овој деци је изузетно важно истицати јаче стране и позитивно понашање: љубазност, дружељубље, креативност...  </w:t>
      </w:r>
    </w:p>
    <w:p w:rsidR="00EB6982" w:rsidRPr="00D312ED" w:rsidRDefault="00EB6982" w:rsidP="00EB6982">
      <w:pPr>
        <w:spacing w:line="276" w:lineRule="auto"/>
        <w:ind w:firstLine="720"/>
        <w:jc w:val="both"/>
        <w:rPr>
          <w:lang w:val="sr-Cyrl-CS"/>
        </w:rPr>
      </w:pPr>
      <w:r w:rsidRPr="004A4A6A">
        <w:rPr>
          <w:lang w:val="sr-Cyrl-CS"/>
        </w:rPr>
        <w:t xml:space="preserve">Деца са АДХД синдромом се спорије и теже прилагођавају школи и школским правилима. За функционисање школе и успешније прилагођавање школи неопходна је тесна сарадња породице и школе.  </w:t>
      </w:r>
    </w:p>
    <w:p w:rsidR="00EB6982" w:rsidRPr="00EB6982" w:rsidRDefault="00EB6982" w:rsidP="00196948">
      <w:pPr>
        <w:jc w:val="center"/>
        <w:rPr>
          <w:rFonts w:eastAsia="SimSun"/>
          <w:b/>
          <w:sz w:val="32"/>
          <w:szCs w:val="28"/>
          <w:lang w:val="sr-Cyrl-CS" w:eastAsia="zh-CN"/>
        </w:rPr>
      </w:pPr>
    </w:p>
    <w:p w:rsidR="00196948" w:rsidRPr="001E2C1D" w:rsidRDefault="001E2C1D" w:rsidP="00196948">
      <w:pPr>
        <w:jc w:val="center"/>
        <w:rPr>
          <w:rFonts w:eastAsia="SimSun"/>
          <w:b/>
          <w:sz w:val="32"/>
          <w:szCs w:val="28"/>
          <w:lang w:val="sr-Cyrl-CS" w:eastAsia="zh-CN"/>
        </w:rPr>
      </w:pPr>
      <w:r>
        <w:rPr>
          <w:rFonts w:eastAsia="SimSun"/>
          <w:b/>
          <w:sz w:val="32"/>
          <w:szCs w:val="28"/>
          <w:lang w:val="sr-Cyrl-RS" w:eastAsia="zh-CN"/>
        </w:rPr>
        <w:t xml:space="preserve">28. </w:t>
      </w:r>
      <w:r w:rsidR="00196948" w:rsidRPr="001E2C1D">
        <w:rPr>
          <w:rFonts w:eastAsia="SimSun"/>
          <w:b/>
          <w:sz w:val="32"/>
          <w:szCs w:val="28"/>
          <w:lang w:val="sr-Cyrl-CS" w:eastAsia="zh-CN"/>
        </w:rPr>
        <w:t xml:space="preserve">ПРОГРАМ РАДА </w:t>
      </w:r>
      <w:r w:rsidR="00E3744C" w:rsidRPr="001E2C1D">
        <w:rPr>
          <w:rFonts w:eastAsia="SimSun"/>
          <w:b/>
          <w:sz w:val="32"/>
          <w:szCs w:val="28"/>
          <w:lang w:val="sr-Cyrl-CS" w:eastAsia="zh-CN"/>
        </w:rPr>
        <w:t>УЧЕНИЧКИХ ОРГАНИЗАЦИЈА</w:t>
      </w:r>
    </w:p>
    <w:p w:rsidR="00E3744C" w:rsidRDefault="00E3744C" w:rsidP="00E3744C">
      <w:pPr>
        <w:spacing w:line="276" w:lineRule="auto"/>
        <w:ind w:firstLine="720"/>
        <w:jc w:val="both"/>
        <w:rPr>
          <w:rFonts w:eastAsia="SimSun"/>
          <w:lang w:val="sr-Cyrl-CS" w:eastAsia="zh-CN"/>
        </w:rPr>
      </w:pPr>
    </w:p>
    <w:p w:rsidR="00E3744C" w:rsidRDefault="00E3744C" w:rsidP="00E3744C">
      <w:pPr>
        <w:spacing w:line="276" w:lineRule="auto"/>
        <w:ind w:firstLine="720"/>
        <w:jc w:val="both"/>
        <w:rPr>
          <w:rFonts w:eastAsia="SimSun"/>
          <w:lang w:val="sr-Cyrl-CS" w:eastAsia="zh-CN"/>
        </w:rPr>
      </w:pPr>
      <w:r w:rsidRPr="00FF11C9">
        <w:rPr>
          <w:rFonts w:eastAsia="SimSun"/>
          <w:b/>
          <w:lang w:val="sr-Cyrl-CS" w:eastAsia="zh-CN"/>
        </w:rPr>
        <w:t>Ученички парламент</w:t>
      </w:r>
      <w:r w:rsidRPr="00BE026E">
        <w:rPr>
          <w:rFonts w:eastAsia="SimSun"/>
          <w:lang w:val="sr-Cyrl-CS" w:eastAsia="zh-CN"/>
        </w:rPr>
        <w:t xml:space="preserve"> школе чине ученици седмог и осмог разреда</w:t>
      </w:r>
      <w:r>
        <w:rPr>
          <w:rFonts w:eastAsia="SimSun"/>
          <w:lang w:val="sr-Cyrl-CS" w:eastAsia="zh-CN"/>
        </w:rPr>
        <w:t xml:space="preserve"> (по два представника из сваког одељења седмог и осмог разреда)</w:t>
      </w:r>
      <w:r w:rsidRPr="00BE026E">
        <w:rPr>
          <w:rFonts w:eastAsia="SimSun"/>
          <w:lang w:val="sr-Cyrl-CS" w:eastAsia="zh-CN"/>
        </w:rPr>
        <w:t xml:space="preserve">. Програмом се остварују циљеви и задаци образововања и васпитања. Ученички парламент се конституише на почетку наставне године, доноси свој програм рада </w:t>
      </w:r>
      <w:r w:rsidR="006E0C14">
        <w:rPr>
          <w:rFonts w:eastAsia="SimSun"/>
          <w:lang w:val="sr-Cyrl-CS" w:eastAsia="zh-CN"/>
        </w:rPr>
        <w:t>и састаје се једном месечно и по</w:t>
      </w:r>
      <w:r w:rsidRPr="00BE026E">
        <w:rPr>
          <w:rFonts w:eastAsia="SimSun"/>
          <w:lang w:val="sr-Cyrl-CS" w:eastAsia="zh-CN"/>
        </w:rPr>
        <w:t xml:space="preserve"> потреби.</w:t>
      </w:r>
    </w:p>
    <w:p w:rsidR="00E3744C" w:rsidRPr="00FA03ED" w:rsidRDefault="00E3744C" w:rsidP="00E3744C">
      <w:pPr>
        <w:spacing w:line="276" w:lineRule="auto"/>
        <w:ind w:firstLine="720"/>
        <w:jc w:val="both"/>
        <w:rPr>
          <w:rFonts w:eastAsia="SimSun"/>
          <w:lang w:val="sr-Cyrl-CS" w:eastAsia="zh-CN"/>
        </w:rPr>
      </w:pPr>
      <w:r>
        <w:rPr>
          <w:rFonts w:eastAsia="SimSun"/>
          <w:lang w:val="sr-Cyrl-CS" w:eastAsia="zh-CN"/>
        </w:rPr>
        <w:t xml:space="preserve">Циљеви рада Ученичког парламента су: активно учешће у образовно-васпитним активностима школе, </w:t>
      </w:r>
      <w:r w:rsidRPr="00CA0AA4">
        <w:rPr>
          <w:rFonts w:eastAsia="SimSun"/>
          <w:lang w:val="sr-Cyrl-CS" w:eastAsia="zh-CN"/>
        </w:rPr>
        <w:t>иницирање и реализација сопствених акција у области науке,</w:t>
      </w:r>
      <w:r>
        <w:rPr>
          <w:rFonts w:eastAsia="SimSun"/>
          <w:lang w:val="sr-Cyrl-CS" w:eastAsia="zh-CN"/>
        </w:rPr>
        <w:t xml:space="preserve"> </w:t>
      </w:r>
      <w:r w:rsidRPr="00CA0AA4">
        <w:rPr>
          <w:rFonts w:eastAsia="SimSun"/>
          <w:lang w:val="sr-Cyrl-CS" w:eastAsia="zh-CN"/>
        </w:rPr>
        <w:t>културе,</w:t>
      </w:r>
      <w:r>
        <w:rPr>
          <w:rFonts w:eastAsia="SimSun"/>
          <w:lang w:val="sr-Cyrl-CS" w:eastAsia="zh-CN"/>
        </w:rPr>
        <w:t xml:space="preserve"> </w:t>
      </w:r>
      <w:r w:rsidRPr="00CA0AA4">
        <w:rPr>
          <w:rFonts w:eastAsia="SimSun"/>
          <w:lang w:val="sr-Cyrl-CS" w:eastAsia="zh-CN"/>
        </w:rPr>
        <w:t>спорта,</w:t>
      </w:r>
      <w:r>
        <w:rPr>
          <w:rFonts w:eastAsia="SimSun"/>
          <w:lang w:val="sr-Cyrl-CS" w:eastAsia="zh-CN"/>
        </w:rPr>
        <w:t xml:space="preserve"> </w:t>
      </w:r>
      <w:r w:rsidRPr="00CA0AA4">
        <w:rPr>
          <w:rFonts w:eastAsia="SimSun"/>
          <w:lang w:val="sr-Cyrl-CS" w:eastAsia="zh-CN"/>
        </w:rPr>
        <w:t>хуманитарног</w:t>
      </w:r>
      <w:r>
        <w:rPr>
          <w:rFonts w:eastAsia="SimSun"/>
          <w:lang w:val="sr-Cyrl-CS" w:eastAsia="zh-CN"/>
        </w:rPr>
        <w:t xml:space="preserve"> </w:t>
      </w:r>
      <w:r w:rsidRPr="00CA0AA4">
        <w:rPr>
          <w:rFonts w:eastAsia="SimSun"/>
          <w:lang w:val="sr-Cyrl-CS" w:eastAsia="zh-CN"/>
        </w:rPr>
        <w:t>рад</w:t>
      </w:r>
      <w:r>
        <w:rPr>
          <w:rFonts w:eastAsia="SimSun"/>
          <w:lang w:val="sr-Cyrl-CS" w:eastAsia="zh-CN"/>
        </w:rPr>
        <w:t>а и других делатности од интереса за ученике школе, развијање сарадње са Наставничким већем, Ш</w:t>
      </w:r>
      <w:r w:rsidRPr="00CA0AA4">
        <w:rPr>
          <w:rFonts w:eastAsia="SimSun"/>
          <w:lang w:val="sr-Cyrl-CS" w:eastAsia="zh-CN"/>
        </w:rPr>
        <w:t>колским одбором,</w:t>
      </w:r>
      <w:r>
        <w:rPr>
          <w:rFonts w:eastAsia="SimSun"/>
          <w:lang w:val="sr-Cyrl-CS" w:eastAsia="zh-CN"/>
        </w:rPr>
        <w:t xml:space="preserve"> Саветом </w:t>
      </w:r>
      <w:r w:rsidRPr="00CA0AA4">
        <w:rPr>
          <w:rFonts w:eastAsia="SimSun"/>
          <w:lang w:val="sr-Cyrl-CS" w:eastAsia="zh-CN"/>
        </w:rPr>
        <w:t>родитеља,</w:t>
      </w:r>
      <w:r>
        <w:rPr>
          <w:rFonts w:eastAsia="SimSun"/>
          <w:lang w:val="sr-Cyrl-CS" w:eastAsia="zh-CN"/>
        </w:rPr>
        <w:t xml:space="preserve"> </w:t>
      </w:r>
      <w:r>
        <w:rPr>
          <w:rFonts w:eastAsia="SimSun"/>
          <w:lang w:val="sr-Cyrl-CS" w:eastAsia="zh-CN"/>
        </w:rPr>
        <w:lastRenderedPageBreak/>
        <w:t xml:space="preserve">руководством школе и локалном заједницом, </w:t>
      </w:r>
      <w:r w:rsidRPr="00CA0AA4">
        <w:rPr>
          <w:rFonts w:eastAsia="SimSun"/>
          <w:lang w:val="sr-Cyrl-CS" w:eastAsia="zh-CN"/>
        </w:rPr>
        <w:t>успостав</w:t>
      </w:r>
      <w:r>
        <w:rPr>
          <w:rFonts w:eastAsia="SimSun"/>
          <w:lang w:val="sr-Cyrl-CS" w:eastAsia="zh-CN"/>
        </w:rPr>
        <w:t>љање и развијање сарадње са ученичким парламентима и другим организацијама младих, развијање свести о равнотеж</w:t>
      </w:r>
      <w:r w:rsidRPr="00CA0AA4">
        <w:rPr>
          <w:rFonts w:eastAsia="SimSun"/>
          <w:lang w:val="sr-Cyrl-CS" w:eastAsia="zh-CN"/>
        </w:rPr>
        <w:t>и између права и одговорности</w:t>
      </w:r>
      <w:r>
        <w:rPr>
          <w:rFonts w:eastAsia="SimSun"/>
          <w:lang w:val="sr-Cyrl-CS" w:eastAsia="zh-CN"/>
        </w:rPr>
        <w:t xml:space="preserve"> и остваривање права и интереса ученика, </w:t>
      </w:r>
      <w:r w:rsidRPr="00CA0AA4">
        <w:rPr>
          <w:rFonts w:eastAsia="SimSun"/>
          <w:lang w:val="sr-Cyrl-CS" w:eastAsia="zh-CN"/>
        </w:rPr>
        <w:t>подстицање толеранц</w:t>
      </w:r>
      <w:r>
        <w:rPr>
          <w:rFonts w:eastAsia="SimSun"/>
          <w:lang w:val="sr-Cyrl-CS" w:eastAsia="zh-CN"/>
        </w:rPr>
        <w:t>ије и демократизација односа у школи и развијање солидарности, усмеравање ка правим друш</w:t>
      </w:r>
      <w:r w:rsidRPr="00CA0AA4">
        <w:rPr>
          <w:rFonts w:eastAsia="SimSun"/>
          <w:lang w:val="sr-Cyrl-CS" w:eastAsia="zh-CN"/>
        </w:rPr>
        <w:t>твеним и цивилизацијским вредностима</w:t>
      </w:r>
      <w:r>
        <w:rPr>
          <w:rFonts w:eastAsia="SimSun"/>
          <w:lang w:val="sr-Cyrl-CS" w:eastAsia="zh-CN"/>
        </w:rPr>
        <w:t>.</w:t>
      </w:r>
    </w:p>
    <w:p w:rsidR="00E3744C" w:rsidRDefault="00E3744C" w:rsidP="00E3744C">
      <w:pPr>
        <w:spacing w:line="276" w:lineRule="auto"/>
        <w:ind w:firstLine="720"/>
        <w:jc w:val="both"/>
        <w:rPr>
          <w:rFonts w:eastAsia="SimSun"/>
          <w:lang w:eastAsia="zh-CN"/>
        </w:rPr>
      </w:pPr>
      <w:r>
        <w:rPr>
          <w:rFonts w:eastAsia="SimSun"/>
          <w:lang w:eastAsia="zh-CN"/>
        </w:rPr>
        <w:t>Области деловања ученичког парламента:</w:t>
      </w:r>
    </w:p>
    <w:p w:rsidR="00910457" w:rsidRPr="00910457" w:rsidRDefault="00910457" w:rsidP="003E0D1A">
      <w:pPr>
        <w:pStyle w:val="ListParagraph"/>
        <w:numPr>
          <w:ilvl w:val="0"/>
          <w:numId w:val="36"/>
        </w:numPr>
        <w:spacing w:line="276" w:lineRule="auto"/>
        <w:jc w:val="both"/>
        <w:rPr>
          <w:rFonts w:eastAsia="SimSun"/>
          <w:lang w:eastAsia="zh-CN"/>
        </w:rPr>
      </w:pPr>
      <w:r>
        <w:t>даје мишљење и предлоге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910457" w:rsidRPr="00910457" w:rsidRDefault="00910457" w:rsidP="003E0D1A">
      <w:pPr>
        <w:pStyle w:val="ListParagraph"/>
        <w:numPr>
          <w:ilvl w:val="0"/>
          <w:numId w:val="36"/>
        </w:numPr>
        <w:spacing w:line="276" w:lineRule="auto"/>
        <w:jc w:val="both"/>
        <w:rPr>
          <w:rFonts w:eastAsia="SimSun"/>
          <w:lang w:eastAsia="zh-CN"/>
        </w:rPr>
      </w:pPr>
      <w:r>
        <w:t>разматра односе и сарадњу ученика и наставника, васпитача или стручног сарадника и атмосферу у школи;</w:t>
      </w:r>
    </w:p>
    <w:p w:rsidR="00910457" w:rsidRPr="00910457" w:rsidRDefault="00910457" w:rsidP="003E0D1A">
      <w:pPr>
        <w:pStyle w:val="ListParagraph"/>
        <w:numPr>
          <w:ilvl w:val="0"/>
          <w:numId w:val="36"/>
        </w:numPr>
        <w:spacing w:line="276" w:lineRule="auto"/>
        <w:jc w:val="both"/>
        <w:rPr>
          <w:rFonts w:eastAsia="SimSun"/>
          <w:lang w:eastAsia="zh-CN"/>
        </w:rPr>
      </w:pPr>
      <w:r>
        <w:t>обавештава ученике о питањима од посебног значаја за њихово школовање и о активностима Парламента;</w:t>
      </w:r>
    </w:p>
    <w:p w:rsidR="00910457" w:rsidRPr="00910457" w:rsidRDefault="00910457" w:rsidP="003E0D1A">
      <w:pPr>
        <w:pStyle w:val="ListParagraph"/>
        <w:numPr>
          <w:ilvl w:val="0"/>
          <w:numId w:val="36"/>
        </w:numPr>
        <w:spacing w:line="276" w:lineRule="auto"/>
        <w:jc w:val="both"/>
        <w:rPr>
          <w:rFonts w:eastAsia="SimSun"/>
          <w:lang w:eastAsia="zh-CN"/>
        </w:rPr>
      </w:pPr>
      <w:r>
        <w:t xml:space="preserve">активно учествује у процесу планирања развоја школе и у самовредновању Школе; </w:t>
      </w:r>
    </w:p>
    <w:p w:rsidR="003C1C4E" w:rsidRPr="006E0C14" w:rsidRDefault="00910457" w:rsidP="003E0D1A">
      <w:pPr>
        <w:pStyle w:val="ListParagraph"/>
        <w:numPr>
          <w:ilvl w:val="0"/>
          <w:numId w:val="36"/>
        </w:numPr>
        <w:spacing w:line="276" w:lineRule="auto"/>
        <w:jc w:val="both"/>
        <w:rPr>
          <w:rFonts w:eastAsia="SimSun"/>
          <w:lang w:eastAsia="zh-CN"/>
        </w:rPr>
      </w:pPr>
      <w:r>
        <w:t>предлаже своје предстанике у тимовима</w:t>
      </w:r>
      <w:r w:rsidR="006E0C14">
        <w:t xml:space="preserve"> и стручним активима;</w:t>
      </w:r>
    </w:p>
    <w:p w:rsidR="006E0C14" w:rsidRDefault="006E0C14" w:rsidP="003E0D1A">
      <w:pPr>
        <w:pStyle w:val="ListParagraph"/>
        <w:numPr>
          <w:ilvl w:val="0"/>
          <w:numId w:val="36"/>
        </w:numPr>
        <w:spacing w:line="276" w:lineRule="auto"/>
        <w:jc w:val="both"/>
        <w:rPr>
          <w:rFonts w:eastAsia="SimSun"/>
          <w:lang w:eastAsia="zh-CN"/>
        </w:rPr>
      </w:pPr>
      <w:r>
        <w:rPr>
          <w:rFonts w:eastAsia="SimSun"/>
          <w:lang w:eastAsia="zh-CN"/>
        </w:rPr>
        <w:t>учествује у раду Школског одбора.</w:t>
      </w:r>
    </w:p>
    <w:p w:rsidR="00A336DB" w:rsidRDefault="00A336DB" w:rsidP="00A336DB">
      <w:pPr>
        <w:pStyle w:val="ListParagraph"/>
        <w:spacing w:line="276" w:lineRule="auto"/>
        <w:ind w:left="1440"/>
        <w:jc w:val="both"/>
        <w:rPr>
          <w:rFonts w:eastAsia="SimSun"/>
          <w:lang w:eastAsia="zh-CN"/>
        </w:rPr>
      </w:pPr>
    </w:p>
    <w:p w:rsidR="00A336DB" w:rsidRPr="000C2AE7" w:rsidRDefault="00A336DB" w:rsidP="000C2AE7">
      <w:pPr>
        <w:spacing w:line="276" w:lineRule="auto"/>
        <w:jc w:val="both"/>
        <w:rPr>
          <w:rFonts w:eastAsia="SimSun"/>
          <w:b/>
          <w:sz w:val="32"/>
          <w:szCs w:val="28"/>
          <w:lang w:eastAsia="zh-CN"/>
        </w:rPr>
      </w:pPr>
    </w:p>
    <w:p w:rsidR="00A336DB" w:rsidRDefault="00A336DB" w:rsidP="00A336DB">
      <w:pPr>
        <w:spacing w:line="276" w:lineRule="auto"/>
        <w:jc w:val="center"/>
        <w:rPr>
          <w:rFonts w:eastAsia="SimSun"/>
          <w:b/>
          <w:sz w:val="32"/>
          <w:szCs w:val="28"/>
          <w:lang w:eastAsia="zh-CN"/>
        </w:rPr>
      </w:pPr>
      <w:r w:rsidRPr="00903B8A">
        <w:rPr>
          <w:rFonts w:eastAsia="SimSun"/>
          <w:b/>
          <w:sz w:val="32"/>
          <w:szCs w:val="28"/>
          <w:lang w:eastAsia="zh-CN"/>
        </w:rPr>
        <w:t>2</w:t>
      </w:r>
      <w:r w:rsidR="001E2C1D">
        <w:rPr>
          <w:rFonts w:eastAsia="SimSun"/>
          <w:b/>
          <w:sz w:val="32"/>
          <w:szCs w:val="28"/>
          <w:lang w:eastAsia="zh-CN"/>
        </w:rPr>
        <w:t>9</w:t>
      </w:r>
      <w:r w:rsidRPr="00903B8A">
        <w:rPr>
          <w:rFonts w:eastAsia="SimSun"/>
          <w:b/>
          <w:sz w:val="32"/>
          <w:szCs w:val="28"/>
          <w:lang w:eastAsia="zh-CN"/>
        </w:rPr>
        <w:t>. ПРОГРАМ</w:t>
      </w:r>
      <w:r>
        <w:rPr>
          <w:rFonts w:eastAsia="SimSun"/>
          <w:b/>
          <w:sz w:val="32"/>
          <w:szCs w:val="28"/>
          <w:lang w:eastAsia="zh-CN"/>
        </w:rPr>
        <w:t xml:space="preserve"> БЕЗБЕДНОСТИ И ЗДРАВЉА НА РАДУ</w:t>
      </w:r>
    </w:p>
    <w:p w:rsidR="00A336DB" w:rsidRDefault="00A336DB" w:rsidP="00A336DB">
      <w:pPr>
        <w:spacing w:line="276" w:lineRule="auto"/>
        <w:rPr>
          <w:rFonts w:eastAsia="SimSun"/>
          <w:b/>
          <w:sz w:val="32"/>
          <w:szCs w:val="28"/>
          <w:lang w:eastAsia="zh-CN"/>
        </w:rPr>
      </w:pPr>
    </w:p>
    <w:p w:rsidR="00A336DB" w:rsidRPr="006C33A7" w:rsidRDefault="00A336DB" w:rsidP="00A336DB">
      <w:pPr>
        <w:spacing w:line="276" w:lineRule="auto"/>
        <w:ind w:firstLine="720"/>
        <w:jc w:val="both"/>
        <w:rPr>
          <w:bCs/>
          <w:lang w:val="sr-Latn-CS"/>
        </w:rPr>
      </w:pPr>
      <w:r w:rsidRPr="006C33A7">
        <w:rPr>
          <w:bCs/>
          <w:lang w:val="sr-Latn-CS"/>
        </w:rPr>
        <w:t>Програм безбедности и здравља на раду обухвата заједничке активности школе, родитеља и локалне самоуправе, усмерене на развој свести за спровођење и унапређивање безбедности и здравља на раду.</w:t>
      </w:r>
    </w:p>
    <w:p w:rsidR="00A336DB" w:rsidRPr="006C33A7" w:rsidRDefault="00A336DB" w:rsidP="00A336DB">
      <w:pPr>
        <w:spacing w:line="276" w:lineRule="auto"/>
        <w:ind w:firstLine="720"/>
        <w:jc w:val="both"/>
        <w:rPr>
          <w:lang w:val="sr-Cyrl-CS"/>
        </w:rPr>
      </w:pPr>
      <w:r w:rsidRPr="006C33A7">
        <w:rPr>
          <w:lang w:val="sr-Cyrl-CS"/>
        </w:rPr>
        <w:t>У оквиру Програма безбедности и здравља на раду, орган управљања у школи је у складу са Законом о основама система образовања и васпитања,  донео два општа правна акта која уређују тематику везану за безбедност и здравље на раду запослених и ученика. То су Правилник о безбедности и здрављу на раду и План и програм обуке запослених из области безбедности и здравља на раду.</w:t>
      </w:r>
    </w:p>
    <w:p w:rsidR="00A336DB" w:rsidRPr="006C33A7" w:rsidRDefault="00A336DB" w:rsidP="00A336DB">
      <w:pPr>
        <w:spacing w:line="276" w:lineRule="auto"/>
        <w:ind w:firstLine="720"/>
        <w:jc w:val="both"/>
        <w:rPr>
          <w:lang w:val="sr-Cyrl-CS"/>
        </w:rPr>
      </w:pPr>
      <w:r w:rsidRPr="006C33A7">
        <w:rPr>
          <w:lang w:val="sr-Cyrl-CS"/>
        </w:rPr>
        <w:t>Запослени у школи су дужни да:</w:t>
      </w:r>
    </w:p>
    <w:p w:rsidR="00A336DB" w:rsidRPr="006C33A7" w:rsidRDefault="00A336DB" w:rsidP="003E0D1A">
      <w:pPr>
        <w:numPr>
          <w:ilvl w:val="0"/>
          <w:numId w:val="37"/>
        </w:numPr>
        <w:spacing w:line="276" w:lineRule="auto"/>
        <w:jc w:val="both"/>
        <w:rPr>
          <w:lang w:val="sr-Cyrl-CS"/>
        </w:rPr>
      </w:pPr>
      <w:r w:rsidRPr="006C33A7">
        <w:rPr>
          <w:lang w:val="sr-Cyrl-CS"/>
        </w:rPr>
        <w:t>поштују прописе о безбедности и здрављу на раду</w:t>
      </w:r>
    </w:p>
    <w:p w:rsidR="00A336DB" w:rsidRPr="006C33A7" w:rsidRDefault="00A336DB" w:rsidP="003E0D1A">
      <w:pPr>
        <w:numPr>
          <w:ilvl w:val="0"/>
          <w:numId w:val="37"/>
        </w:numPr>
        <w:spacing w:line="276" w:lineRule="auto"/>
        <w:jc w:val="both"/>
        <w:rPr>
          <w:lang w:val="sr-Cyrl-CS"/>
        </w:rPr>
      </w:pPr>
      <w:r w:rsidRPr="006C33A7">
        <w:rPr>
          <w:lang w:val="sr-Cyrl-CS"/>
        </w:rPr>
        <w:t>обавесте послодавца о свакој врсти потенцијалне опасности која би могла да утиче на безбедност и здравље на раду</w:t>
      </w:r>
    </w:p>
    <w:p w:rsidR="00A336DB" w:rsidRPr="006C33A7" w:rsidRDefault="00A336DB" w:rsidP="003E0D1A">
      <w:pPr>
        <w:numPr>
          <w:ilvl w:val="0"/>
          <w:numId w:val="37"/>
        </w:numPr>
        <w:spacing w:line="276" w:lineRule="auto"/>
        <w:jc w:val="both"/>
        <w:rPr>
          <w:lang w:val="sr-Cyrl-CS"/>
        </w:rPr>
      </w:pPr>
      <w:r w:rsidRPr="006C33A7">
        <w:rPr>
          <w:lang w:val="sr-Cyrl-CS"/>
        </w:rPr>
        <w:t>наменски користе средства и опрему личне заштите</w:t>
      </w:r>
    </w:p>
    <w:p w:rsidR="00A336DB" w:rsidRPr="006C33A7" w:rsidRDefault="00A336DB" w:rsidP="003E0D1A">
      <w:pPr>
        <w:numPr>
          <w:ilvl w:val="0"/>
          <w:numId w:val="37"/>
        </w:numPr>
        <w:spacing w:line="276" w:lineRule="auto"/>
        <w:jc w:val="both"/>
        <w:rPr>
          <w:lang w:val="sr-Cyrl-CS"/>
        </w:rPr>
      </w:pPr>
      <w:r w:rsidRPr="006C33A7">
        <w:rPr>
          <w:lang w:val="sr-Cyrl-CS"/>
        </w:rPr>
        <w:lastRenderedPageBreak/>
        <w:t>подвргну се провери да ли су под утицајем алкохола или других опој</w:t>
      </w:r>
      <w:r>
        <w:rPr>
          <w:lang w:val="sr-Cyrl-CS"/>
        </w:rPr>
        <w:t xml:space="preserve">них средстава </w:t>
      </w:r>
      <w:r w:rsidRPr="003F5B66">
        <w:rPr>
          <w:u w:val="single"/>
          <w:lang w:val="sr-Cyrl-CS"/>
        </w:rPr>
        <w:t xml:space="preserve">по налогу </w:t>
      </w:r>
      <w:r w:rsidRPr="003F5B66">
        <w:rPr>
          <w:u w:val="single"/>
          <w:lang w:val="sr-Latn-RS"/>
        </w:rPr>
        <w:t>пoслoдaвцa</w:t>
      </w:r>
    </w:p>
    <w:p w:rsidR="00A336DB" w:rsidRPr="006C33A7" w:rsidRDefault="00A336DB" w:rsidP="003E0D1A">
      <w:pPr>
        <w:numPr>
          <w:ilvl w:val="0"/>
          <w:numId w:val="37"/>
        </w:numPr>
        <w:spacing w:line="276" w:lineRule="auto"/>
        <w:jc w:val="both"/>
        <w:rPr>
          <w:lang w:val="sr-Cyrl-CS"/>
        </w:rPr>
      </w:pPr>
      <w:r w:rsidRPr="006C33A7">
        <w:rPr>
          <w:lang w:val="sr-Cyrl-CS"/>
        </w:rPr>
        <w:t>учествују у пружању прве помоћи приликом повреде на раду</w:t>
      </w:r>
    </w:p>
    <w:p w:rsidR="00A336DB" w:rsidRPr="006C33A7" w:rsidRDefault="00A336DB" w:rsidP="003E0D1A">
      <w:pPr>
        <w:numPr>
          <w:ilvl w:val="0"/>
          <w:numId w:val="37"/>
        </w:numPr>
        <w:spacing w:line="276" w:lineRule="auto"/>
        <w:jc w:val="both"/>
        <w:rPr>
          <w:lang w:val="sr-Cyrl-CS"/>
        </w:rPr>
      </w:pPr>
      <w:r w:rsidRPr="006C33A7">
        <w:rPr>
          <w:lang w:val="sr-Cyrl-CS"/>
        </w:rPr>
        <w:t>не пуше где је то забрањено.</w:t>
      </w:r>
    </w:p>
    <w:p w:rsidR="00A336DB" w:rsidRPr="006C33A7" w:rsidRDefault="00A336DB" w:rsidP="00A336DB">
      <w:pPr>
        <w:spacing w:line="276" w:lineRule="auto"/>
        <w:ind w:firstLine="720"/>
        <w:jc w:val="both"/>
        <w:rPr>
          <w:lang w:val="sr-Cyrl-CS"/>
        </w:rPr>
      </w:pPr>
      <w:r w:rsidRPr="006C33A7">
        <w:rPr>
          <w:lang w:val="sr-Cyrl-CS"/>
        </w:rPr>
        <w:t>Правилником о мерама, начину и поступку заштите и безбедности ученика за време боравка у школи и свих активности које организује школа обезбеђује се ученицима право на заштиту и безбедност и то:</w:t>
      </w:r>
    </w:p>
    <w:p w:rsidR="00A336DB" w:rsidRPr="006C33A7" w:rsidRDefault="00A336DB" w:rsidP="003E0D1A">
      <w:pPr>
        <w:numPr>
          <w:ilvl w:val="0"/>
          <w:numId w:val="38"/>
        </w:numPr>
        <w:spacing w:line="276" w:lineRule="auto"/>
        <w:jc w:val="both"/>
        <w:rPr>
          <w:lang w:val="sr-Cyrl-CS"/>
        </w:rPr>
      </w:pPr>
      <w:r w:rsidRPr="006C33A7">
        <w:rPr>
          <w:lang w:val="sr-Cyrl-CS"/>
        </w:rPr>
        <w:t>у школској згради и школском дворишту,</w:t>
      </w:r>
    </w:p>
    <w:p w:rsidR="00A336DB" w:rsidRPr="006C33A7" w:rsidRDefault="00A336DB" w:rsidP="003E0D1A">
      <w:pPr>
        <w:numPr>
          <w:ilvl w:val="0"/>
          <w:numId w:val="38"/>
        </w:numPr>
        <w:spacing w:line="276" w:lineRule="auto"/>
        <w:jc w:val="both"/>
        <w:rPr>
          <w:lang w:val="sr-Cyrl-CS"/>
        </w:rPr>
      </w:pPr>
      <w:r w:rsidRPr="006C33A7">
        <w:rPr>
          <w:lang w:val="sr-Cyrl-CS"/>
        </w:rPr>
        <w:t>ван школске зграде и школског дворишта – за време остваривања образовно-васпитног рада или других наставних и ваннаставних активности које организује школа.</w:t>
      </w:r>
    </w:p>
    <w:p w:rsidR="00A336DB" w:rsidRPr="006C33A7" w:rsidRDefault="00A336DB" w:rsidP="00A336DB">
      <w:pPr>
        <w:spacing w:line="276" w:lineRule="auto"/>
        <w:ind w:firstLine="720"/>
        <w:jc w:val="both"/>
        <w:rPr>
          <w:lang w:val="sr-Cyrl-CS"/>
        </w:rPr>
      </w:pPr>
      <w:r w:rsidRPr="006C33A7">
        <w:rPr>
          <w:lang w:val="sr-Cyrl-CS"/>
        </w:rPr>
        <w:t>Одељењски старешина и предметни наставници су у обавези да у свакодневном контакту са ученицима, а нарочито на часовима одељењског старешине, ученике упознају са опасностима са којима се могу суочити за време боравка у школи и извођења других активности које организује школа, као и са начином понашања којим би се те опасности могле избећи или отклонити.</w:t>
      </w:r>
    </w:p>
    <w:p w:rsidR="00A336DB" w:rsidRPr="006C33A7" w:rsidRDefault="00A336DB" w:rsidP="00A336DB">
      <w:pPr>
        <w:spacing w:line="276" w:lineRule="auto"/>
        <w:ind w:firstLine="720"/>
        <w:jc w:val="both"/>
        <w:rPr>
          <w:lang w:val="sr-Cyrl-CS"/>
        </w:rPr>
      </w:pPr>
    </w:p>
    <w:tbl>
      <w:tblPr>
        <w:tblStyle w:val="TableGrid"/>
        <w:tblW w:w="9918" w:type="dxa"/>
        <w:tblLook w:val="04A0" w:firstRow="1" w:lastRow="0" w:firstColumn="1" w:lastColumn="0" w:noHBand="0" w:noVBand="1"/>
      </w:tblPr>
      <w:tblGrid>
        <w:gridCol w:w="4503"/>
        <w:gridCol w:w="2535"/>
        <w:gridCol w:w="2880"/>
      </w:tblGrid>
      <w:tr w:rsidR="00A336DB" w:rsidRPr="006C33A7" w:rsidTr="00727F6C">
        <w:trPr>
          <w:trHeight w:val="329"/>
        </w:trPr>
        <w:tc>
          <w:tcPr>
            <w:tcW w:w="4503" w:type="dxa"/>
          </w:tcPr>
          <w:p w:rsidR="00727F6C" w:rsidRDefault="00727F6C" w:rsidP="0027692E">
            <w:pPr>
              <w:spacing w:line="276" w:lineRule="auto"/>
              <w:jc w:val="center"/>
              <w:rPr>
                <w:b/>
                <w:lang w:val="sr-Cyrl-CS"/>
              </w:rPr>
            </w:pPr>
          </w:p>
          <w:p w:rsidR="00A336DB" w:rsidRPr="006C33A7" w:rsidRDefault="00A336DB" w:rsidP="0027692E">
            <w:pPr>
              <w:spacing w:line="276" w:lineRule="auto"/>
              <w:jc w:val="center"/>
              <w:rPr>
                <w:b/>
                <w:lang w:val="sr-Cyrl-CS"/>
              </w:rPr>
            </w:pPr>
            <w:r w:rsidRPr="006C33A7">
              <w:rPr>
                <w:b/>
                <w:lang w:val="sr-Cyrl-CS"/>
              </w:rPr>
              <w:t>Активности</w:t>
            </w:r>
          </w:p>
        </w:tc>
        <w:tc>
          <w:tcPr>
            <w:tcW w:w="2535" w:type="dxa"/>
          </w:tcPr>
          <w:p w:rsidR="00727F6C" w:rsidRDefault="00727F6C" w:rsidP="0027692E">
            <w:pPr>
              <w:spacing w:line="276" w:lineRule="auto"/>
              <w:jc w:val="center"/>
              <w:rPr>
                <w:b/>
                <w:lang w:val="sr-Cyrl-CS"/>
              </w:rPr>
            </w:pPr>
          </w:p>
          <w:p w:rsidR="00A336DB" w:rsidRPr="006C33A7" w:rsidRDefault="00A336DB" w:rsidP="0027692E">
            <w:pPr>
              <w:spacing w:line="276" w:lineRule="auto"/>
              <w:jc w:val="center"/>
              <w:rPr>
                <w:b/>
                <w:lang w:val="sr-Cyrl-CS"/>
              </w:rPr>
            </w:pPr>
            <w:r w:rsidRPr="006C33A7">
              <w:rPr>
                <w:b/>
                <w:lang w:val="sr-Cyrl-CS"/>
              </w:rPr>
              <w:t>Циљ</w:t>
            </w:r>
          </w:p>
        </w:tc>
        <w:tc>
          <w:tcPr>
            <w:tcW w:w="2880" w:type="dxa"/>
            <w:tcBorders>
              <w:bottom w:val="single" w:sz="4" w:space="0" w:color="auto"/>
            </w:tcBorders>
          </w:tcPr>
          <w:p w:rsidR="00727F6C" w:rsidRDefault="00727F6C" w:rsidP="0027692E">
            <w:pPr>
              <w:spacing w:line="276" w:lineRule="auto"/>
              <w:jc w:val="center"/>
              <w:rPr>
                <w:b/>
                <w:lang w:val="sr-Cyrl-CS"/>
              </w:rPr>
            </w:pPr>
          </w:p>
          <w:p w:rsidR="00A336DB" w:rsidRPr="006C33A7" w:rsidRDefault="00A336DB" w:rsidP="0027692E">
            <w:pPr>
              <w:spacing w:line="276" w:lineRule="auto"/>
              <w:jc w:val="center"/>
              <w:rPr>
                <w:b/>
                <w:lang w:val="sr-Cyrl-CS"/>
              </w:rPr>
            </w:pPr>
            <w:r w:rsidRPr="00727F6C">
              <w:rPr>
                <w:b/>
                <w:lang w:val="sr-Cyrl-CS"/>
              </w:rPr>
              <w:t>Време реализације</w:t>
            </w:r>
          </w:p>
        </w:tc>
      </w:tr>
      <w:tr w:rsidR="00A336DB" w:rsidRPr="00EB6982" w:rsidTr="00727F6C">
        <w:trPr>
          <w:trHeight w:val="276"/>
        </w:trPr>
        <w:tc>
          <w:tcPr>
            <w:tcW w:w="4503" w:type="dxa"/>
            <w:vMerge w:val="restart"/>
          </w:tcPr>
          <w:p w:rsidR="00A336DB" w:rsidRPr="006C33A7" w:rsidRDefault="00A336DB" w:rsidP="003E0D1A">
            <w:pPr>
              <w:numPr>
                <w:ilvl w:val="0"/>
                <w:numId w:val="39"/>
              </w:numPr>
              <w:spacing w:line="276" w:lineRule="auto"/>
              <w:ind w:left="360" w:hanging="270"/>
              <w:contextualSpacing/>
              <w:rPr>
                <w:lang w:val="sr-Cyrl-CS"/>
              </w:rPr>
            </w:pPr>
            <w:r w:rsidRPr="006C33A7">
              <w:t>Обука запослених из прве помоћи кроз присуство предавњима и вежбање</w:t>
            </w:r>
          </w:p>
          <w:p w:rsidR="00A336DB" w:rsidRPr="006C33A7" w:rsidRDefault="00A336DB" w:rsidP="003E0D1A">
            <w:pPr>
              <w:numPr>
                <w:ilvl w:val="0"/>
                <w:numId w:val="39"/>
              </w:numPr>
              <w:spacing w:line="276" w:lineRule="auto"/>
              <w:ind w:left="360" w:hanging="270"/>
              <w:contextualSpacing/>
              <w:rPr>
                <w:lang w:val="sr-Cyrl-CS"/>
              </w:rPr>
            </w:pPr>
            <w:r w:rsidRPr="006C33A7">
              <w:rPr>
                <w:lang w:val="sr-Cyrl-CS"/>
              </w:rPr>
              <w:t>Упознавање са процедуром при повређивању запосленог или ученика</w:t>
            </w:r>
          </w:p>
          <w:p w:rsidR="00A336DB" w:rsidRPr="006C33A7" w:rsidRDefault="00A336DB" w:rsidP="003E0D1A">
            <w:pPr>
              <w:numPr>
                <w:ilvl w:val="0"/>
                <w:numId w:val="39"/>
              </w:numPr>
              <w:spacing w:line="276" w:lineRule="auto"/>
              <w:ind w:left="360" w:hanging="270"/>
              <w:contextualSpacing/>
              <w:rPr>
                <w:lang w:val="sr-Cyrl-CS"/>
              </w:rPr>
            </w:pPr>
            <w:r w:rsidRPr="006C33A7">
              <w:rPr>
                <w:lang w:val="sr-Cyrl-CS"/>
              </w:rPr>
              <w:t xml:space="preserve">Обезбеђивање свих неопходних услова за рад </w:t>
            </w:r>
          </w:p>
          <w:p w:rsidR="00A336DB" w:rsidRPr="006C33A7" w:rsidRDefault="00A336DB" w:rsidP="003E0D1A">
            <w:pPr>
              <w:numPr>
                <w:ilvl w:val="0"/>
                <w:numId w:val="39"/>
              </w:numPr>
              <w:spacing w:line="276" w:lineRule="auto"/>
              <w:ind w:left="360" w:hanging="270"/>
              <w:contextualSpacing/>
            </w:pPr>
            <w:r w:rsidRPr="006C33A7">
              <w:t xml:space="preserve">Управљање отпадом и смећем </w:t>
            </w:r>
            <w:r w:rsidRPr="006C33A7">
              <w:tab/>
            </w:r>
          </w:p>
          <w:p w:rsidR="00A336DB" w:rsidRPr="006C33A7" w:rsidRDefault="00A336DB" w:rsidP="003E0D1A">
            <w:pPr>
              <w:numPr>
                <w:ilvl w:val="0"/>
                <w:numId w:val="39"/>
              </w:numPr>
              <w:spacing w:line="276" w:lineRule="auto"/>
              <w:ind w:left="360" w:hanging="270"/>
              <w:contextualSpacing/>
            </w:pPr>
            <w:proofErr w:type="gramStart"/>
            <w:r w:rsidRPr="006C33A7">
              <w:t>Оспособити  помоћно</w:t>
            </w:r>
            <w:proofErr w:type="gramEnd"/>
            <w:r w:rsidRPr="006C33A7">
              <w:t xml:space="preserve"> особље  за правилно и безбедно по здравље одлагање отпада и смећа</w:t>
            </w:r>
          </w:p>
          <w:p w:rsidR="00A336DB" w:rsidRPr="006C33A7" w:rsidRDefault="00A336DB" w:rsidP="003E0D1A">
            <w:pPr>
              <w:numPr>
                <w:ilvl w:val="0"/>
                <w:numId w:val="39"/>
              </w:numPr>
              <w:spacing w:line="276" w:lineRule="auto"/>
              <w:ind w:left="360" w:hanging="270"/>
              <w:contextualSpacing/>
              <w:jc w:val="both"/>
            </w:pPr>
            <w:r>
              <w:t xml:space="preserve">Обука помоћног особља </w:t>
            </w:r>
            <w:r w:rsidRPr="006C33A7">
              <w:t>о правилном и безбедном коришћењу средстава за хигијену</w:t>
            </w:r>
          </w:p>
          <w:p w:rsidR="00A336DB" w:rsidRPr="006C33A7" w:rsidRDefault="00A336DB" w:rsidP="003E0D1A">
            <w:pPr>
              <w:numPr>
                <w:ilvl w:val="0"/>
                <w:numId w:val="39"/>
              </w:numPr>
              <w:spacing w:line="276" w:lineRule="auto"/>
              <w:ind w:left="360" w:hanging="270"/>
              <w:contextualSpacing/>
            </w:pPr>
            <w:r w:rsidRPr="006C33A7">
              <w:t>Оснаживање ученика и запослених за мирно решавање конфликата</w:t>
            </w:r>
          </w:p>
          <w:p w:rsidR="00A336DB" w:rsidRPr="006C33A7" w:rsidRDefault="00A336DB" w:rsidP="003E0D1A">
            <w:pPr>
              <w:numPr>
                <w:ilvl w:val="0"/>
                <w:numId w:val="39"/>
              </w:numPr>
              <w:spacing w:line="276" w:lineRule="auto"/>
              <w:ind w:left="360" w:hanging="270"/>
              <w:contextualSpacing/>
              <w:rPr>
                <w:lang w:val="sr-Cyrl-CS"/>
              </w:rPr>
            </w:pPr>
            <w:r w:rsidRPr="006C33A7">
              <w:rPr>
                <w:lang w:val="sr-Cyrl-CS"/>
              </w:rPr>
              <w:t>Прегледање и испитивање опреме за рад</w:t>
            </w:r>
          </w:p>
          <w:p w:rsidR="00A336DB" w:rsidRPr="003F5B66" w:rsidRDefault="00A336DB" w:rsidP="003E0D1A">
            <w:pPr>
              <w:numPr>
                <w:ilvl w:val="0"/>
                <w:numId w:val="39"/>
              </w:numPr>
              <w:ind w:left="360" w:hanging="270"/>
              <w:contextualSpacing/>
              <w:jc w:val="both"/>
              <w:rPr>
                <w:u w:val="single"/>
                <w:lang w:val="sr-Cyrl-CS"/>
              </w:rPr>
            </w:pPr>
            <w:r w:rsidRPr="006C33A7">
              <w:rPr>
                <w:lang w:val="sr-Cyrl-CS"/>
              </w:rPr>
              <w:t>Испитивање услова радне околине</w:t>
            </w:r>
            <w:r>
              <w:rPr>
                <w:lang w:val="sr-Latn-RS"/>
              </w:rPr>
              <w:t xml:space="preserve"> </w:t>
            </w:r>
            <w:r w:rsidRPr="003F5B66">
              <w:rPr>
                <w:u w:val="single"/>
                <w:lang w:val="sr-Latn-RS"/>
              </w:rPr>
              <w:t>у зимскoм и лeтњeм пeриoду</w:t>
            </w:r>
          </w:p>
          <w:p w:rsidR="00A336DB" w:rsidRPr="006C33A7" w:rsidRDefault="00A336DB" w:rsidP="003E0D1A">
            <w:pPr>
              <w:numPr>
                <w:ilvl w:val="0"/>
                <w:numId w:val="39"/>
              </w:numPr>
              <w:ind w:left="360" w:hanging="270"/>
              <w:contextualSpacing/>
              <w:jc w:val="both"/>
              <w:rPr>
                <w:lang w:val="sr-Cyrl-CS"/>
              </w:rPr>
            </w:pPr>
            <w:r w:rsidRPr="006C33A7">
              <w:rPr>
                <w:lang w:val="sr-Cyrl-CS"/>
              </w:rPr>
              <w:t>Доношење акта о процени ризика</w:t>
            </w:r>
          </w:p>
          <w:p w:rsidR="00A336DB" w:rsidRPr="006C33A7" w:rsidRDefault="00A336DB" w:rsidP="003E0D1A">
            <w:pPr>
              <w:numPr>
                <w:ilvl w:val="0"/>
                <w:numId w:val="39"/>
              </w:numPr>
              <w:ind w:left="360" w:hanging="270"/>
              <w:contextualSpacing/>
              <w:rPr>
                <w:lang w:val="sr-Cyrl-CS"/>
              </w:rPr>
            </w:pPr>
            <w:r w:rsidRPr="006C33A7">
              <w:rPr>
                <w:lang w:val="sr-Cyrl-CS"/>
              </w:rPr>
              <w:lastRenderedPageBreak/>
              <w:t xml:space="preserve">Оспособљавање запослених за безбедан и здрав рад </w:t>
            </w:r>
          </w:p>
          <w:p w:rsidR="00A336DB" w:rsidRPr="006C33A7" w:rsidRDefault="00A336DB" w:rsidP="003E0D1A">
            <w:pPr>
              <w:numPr>
                <w:ilvl w:val="0"/>
                <w:numId w:val="39"/>
              </w:numPr>
              <w:ind w:left="360" w:hanging="270"/>
              <w:contextualSpacing/>
              <w:rPr>
                <w:lang w:val="sr-Cyrl-CS"/>
              </w:rPr>
            </w:pPr>
            <w:r w:rsidRPr="006C33A7">
              <w:rPr>
                <w:lang w:val="sr-Cyrl-CS"/>
              </w:rPr>
              <w:t>Вођење евиденције везане за повреде на раду</w:t>
            </w:r>
          </w:p>
          <w:p w:rsidR="00A336DB" w:rsidRPr="006C33A7" w:rsidRDefault="00A336DB" w:rsidP="003E0D1A">
            <w:pPr>
              <w:numPr>
                <w:ilvl w:val="0"/>
                <w:numId w:val="39"/>
              </w:numPr>
              <w:ind w:left="360" w:hanging="270"/>
              <w:contextualSpacing/>
              <w:rPr>
                <w:lang w:val="sr-Cyrl-CS"/>
              </w:rPr>
            </w:pPr>
            <w:r w:rsidRPr="006C33A7">
              <w:rPr>
                <w:lang w:val="sr-Cyrl-CS"/>
              </w:rPr>
              <w:t xml:space="preserve">Осигурање запослених од повреда на раду </w:t>
            </w:r>
          </w:p>
          <w:p w:rsidR="00A336DB" w:rsidRPr="006C33A7" w:rsidRDefault="00A336DB" w:rsidP="003E0D1A">
            <w:pPr>
              <w:numPr>
                <w:ilvl w:val="0"/>
                <w:numId w:val="39"/>
              </w:numPr>
              <w:ind w:left="360" w:hanging="270"/>
              <w:contextualSpacing/>
              <w:rPr>
                <w:lang w:val="sr-Cyrl-CS"/>
              </w:rPr>
            </w:pPr>
            <w:r w:rsidRPr="006C33A7">
              <w:rPr>
                <w:lang w:val="sr-Cyrl-CS"/>
              </w:rPr>
              <w:t>Обезбеђивање безбедности школског објекта и школског дворишта</w:t>
            </w:r>
          </w:p>
          <w:p w:rsidR="00A336DB" w:rsidRPr="006C33A7" w:rsidRDefault="00A336DB" w:rsidP="003E0D1A">
            <w:pPr>
              <w:numPr>
                <w:ilvl w:val="0"/>
                <w:numId w:val="39"/>
              </w:numPr>
              <w:ind w:left="360" w:hanging="270"/>
              <w:contextualSpacing/>
              <w:rPr>
                <w:lang w:val="sr-Cyrl-CS"/>
              </w:rPr>
            </w:pPr>
            <w:r w:rsidRPr="006C33A7">
              <w:rPr>
                <w:lang w:val="sr-Cyrl-CS"/>
              </w:rPr>
              <w:t>Сарадња са надлежним институцијама у циљу обезбеђивања непосредног окружења школе</w:t>
            </w:r>
          </w:p>
          <w:p w:rsidR="00A336DB" w:rsidRPr="006C33A7" w:rsidRDefault="00A336DB" w:rsidP="003E0D1A">
            <w:pPr>
              <w:numPr>
                <w:ilvl w:val="0"/>
                <w:numId w:val="39"/>
              </w:numPr>
              <w:ind w:left="360" w:hanging="270"/>
              <w:contextualSpacing/>
              <w:rPr>
                <w:lang w:val="sr-Cyrl-CS"/>
              </w:rPr>
            </w:pPr>
            <w:r w:rsidRPr="006C33A7">
              <w:rPr>
                <w:lang w:val="sr-Cyrl-CS"/>
              </w:rPr>
              <w:t>Контрола уласка и изласка из школе</w:t>
            </w:r>
          </w:p>
          <w:p w:rsidR="00A336DB" w:rsidRPr="006C33A7" w:rsidRDefault="00A336DB" w:rsidP="003E0D1A">
            <w:pPr>
              <w:numPr>
                <w:ilvl w:val="0"/>
                <w:numId w:val="39"/>
              </w:numPr>
              <w:ind w:left="360" w:hanging="270"/>
              <w:contextualSpacing/>
              <w:rPr>
                <w:lang w:val="sr-Cyrl-CS"/>
              </w:rPr>
            </w:pPr>
            <w:r w:rsidRPr="006C33A7">
              <w:rPr>
                <w:lang w:val="sr-Cyrl-CS"/>
              </w:rPr>
              <w:t>Унапређивање безбедоносног система школе – камере, чувари, школицајци</w:t>
            </w:r>
          </w:p>
          <w:p w:rsidR="00A336DB" w:rsidRPr="006C33A7" w:rsidRDefault="00A336DB" w:rsidP="003E0D1A">
            <w:pPr>
              <w:numPr>
                <w:ilvl w:val="0"/>
                <w:numId w:val="39"/>
              </w:numPr>
              <w:ind w:left="360" w:hanging="270"/>
              <w:contextualSpacing/>
              <w:rPr>
                <w:lang w:val="sr-Cyrl-CS"/>
              </w:rPr>
            </w:pPr>
            <w:r w:rsidRPr="006C33A7">
              <w:rPr>
                <w:lang w:val="sr-Cyrl-CS"/>
              </w:rPr>
              <w:t>Сарадња са МУП-ом</w:t>
            </w:r>
          </w:p>
        </w:tc>
        <w:tc>
          <w:tcPr>
            <w:tcW w:w="2535" w:type="dxa"/>
            <w:vMerge w:val="restart"/>
          </w:tcPr>
          <w:p w:rsidR="00A336DB" w:rsidRPr="006C33A7" w:rsidRDefault="00A336DB" w:rsidP="0027692E">
            <w:pPr>
              <w:spacing w:line="276" w:lineRule="auto"/>
              <w:jc w:val="center"/>
              <w:rPr>
                <w:lang w:val="sr-Cyrl-CS"/>
              </w:rPr>
            </w:pPr>
          </w:p>
          <w:p w:rsidR="00A336DB" w:rsidRPr="006C33A7" w:rsidRDefault="00A336DB" w:rsidP="0027692E">
            <w:pPr>
              <w:spacing w:line="276" w:lineRule="auto"/>
              <w:jc w:val="center"/>
              <w:rPr>
                <w:lang w:val="sr-Cyrl-CS"/>
              </w:rPr>
            </w:pPr>
          </w:p>
          <w:p w:rsidR="00A336DB" w:rsidRPr="006C33A7" w:rsidRDefault="00A336DB" w:rsidP="0027692E">
            <w:pPr>
              <w:spacing w:line="276" w:lineRule="auto"/>
              <w:jc w:val="center"/>
              <w:rPr>
                <w:lang w:val="sr-Cyrl-CS"/>
              </w:rPr>
            </w:pPr>
          </w:p>
          <w:p w:rsidR="00A336DB" w:rsidRPr="006C33A7" w:rsidRDefault="00A336DB" w:rsidP="0027692E">
            <w:pPr>
              <w:spacing w:line="276" w:lineRule="auto"/>
              <w:jc w:val="center"/>
              <w:rPr>
                <w:lang w:val="sr-Cyrl-CS"/>
              </w:rPr>
            </w:pPr>
          </w:p>
          <w:p w:rsidR="00A336DB" w:rsidRPr="006C33A7" w:rsidRDefault="00A336DB" w:rsidP="0027692E">
            <w:pPr>
              <w:spacing w:line="276" w:lineRule="auto"/>
              <w:jc w:val="center"/>
              <w:rPr>
                <w:lang w:val="sr-Cyrl-CS"/>
              </w:rPr>
            </w:pPr>
          </w:p>
          <w:p w:rsidR="00A336DB" w:rsidRPr="006C33A7" w:rsidRDefault="00A336DB" w:rsidP="0027692E">
            <w:pPr>
              <w:spacing w:line="276" w:lineRule="auto"/>
              <w:jc w:val="center"/>
              <w:rPr>
                <w:lang w:val="sr-Cyrl-CS"/>
              </w:rPr>
            </w:pPr>
          </w:p>
          <w:p w:rsidR="00A336DB" w:rsidRPr="006C33A7" w:rsidRDefault="00A336DB" w:rsidP="0027692E">
            <w:pPr>
              <w:spacing w:line="276" w:lineRule="auto"/>
              <w:jc w:val="center"/>
              <w:rPr>
                <w:lang w:val="sr-Cyrl-CS"/>
              </w:rPr>
            </w:pPr>
          </w:p>
          <w:p w:rsidR="00A336DB" w:rsidRPr="006C33A7" w:rsidRDefault="00A336DB" w:rsidP="0027692E">
            <w:pPr>
              <w:spacing w:line="276" w:lineRule="auto"/>
              <w:jc w:val="center"/>
              <w:rPr>
                <w:lang w:val="sr-Cyrl-CS"/>
              </w:rPr>
            </w:pPr>
          </w:p>
          <w:p w:rsidR="00A336DB" w:rsidRPr="006C33A7" w:rsidRDefault="00A336DB" w:rsidP="0027692E">
            <w:pPr>
              <w:spacing w:line="276" w:lineRule="auto"/>
              <w:rPr>
                <w:lang w:val="sr-Cyrl-CS"/>
              </w:rPr>
            </w:pPr>
          </w:p>
          <w:p w:rsidR="00A336DB" w:rsidRPr="006C33A7" w:rsidRDefault="00A336DB" w:rsidP="0027692E">
            <w:pPr>
              <w:spacing w:line="276" w:lineRule="auto"/>
              <w:jc w:val="center"/>
              <w:rPr>
                <w:lang w:val="sr-Cyrl-CS"/>
              </w:rPr>
            </w:pPr>
            <w:r w:rsidRPr="006C33A7">
              <w:rPr>
                <w:lang w:val="sr-Cyrl-CS"/>
              </w:rPr>
              <w:t>стварање безбедних услова рада, заштите живота, здравља и радне способности запослених</w:t>
            </w:r>
          </w:p>
        </w:tc>
        <w:tc>
          <w:tcPr>
            <w:tcW w:w="2880" w:type="dxa"/>
            <w:tcBorders>
              <w:bottom w:val="nil"/>
            </w:tcBorders>
          </w:tcPr>
          <w:p w:rsidR="00A336DB" w:rsidRPr="006C33A7" w:rsidRDefault="00A336DB" w:rsidP="0027692E">
            <w:pPr>
              <w:spacing w:line="276" w:lineRule="auto"/>
              <w:jc w:val="both"/>
              <w:rPr>
                <w:lang w:val="sr-Cyrl-CS"/>
              </w:rPr>
            </w:pPr>
          </w:p>
        </w:tc>
      </w:tr>
      <w:tr w:rsidR="00A336DB" w:rsidRPr="006C33A7" w:rsidTr="00727F6C">
        <w:trPr>
          <w:trHeight w:val="5933"/>
        </w:trPr>
        <w:tc>
          <w:tcPr>
            <w:tcW w:w="4503" w:type="dxa"/>
            <w:vMerge/>
          </w:tcPr>
          <w:p w:rsidR="00A336DB" w:rsidRPr="006C33A7" w:rsidRDefault="00A336DB" w:rsidP="003E0D1A">
            <w:pPr>
              <w:numPr>
                <w:ilvl w:val="0"/>
                <w:numId w:val="39"/>
              </w:numPr>
              <w:contextualSpacing/>
              <w:rPr>
                <w:lang w:val="sr-Cyrl-CS"/>
              </w:rPr>
            </w:pPr>
          </w:p>
        </w:tc>
        <w:tc>
          <w:tcPr>
            <w:tcW w:w="2535" w:type="dxa"/>
            <w:vMerge/>
          </w:tcPr>
          <w:p w:rsidR="00A336DB" w:rsidRPr="006C33A7" w:rsidRDefault="00A336DB" w:rsidP="0027692E">
            <w:pPr>
              <w:spacing w:line="276" w:lineRule="auto"/>
              <w:jc w:val="both"/>
              <w:rPr>
                <w:lang w:val="sr-Cyrl-CS"/>
              </w:rPr>
            </w:pPr>
          </w:p>
        </w:tc>
        <w:tc>
          <w:tcPr>
            <w:tcW w:w="2880" w:type="dxa"/>
            <w:tcBorders>
              <w:top w:val="nil"/>
            </w:tcBorders>
          </w:tcPr>
          <w:p w:rsidR="00A336DB" w:rsidRPr="006C33A7" w:rsidRDefault="00A336DB" w:rsidP="0027692E">
            <w:pPr>
              <w:spacing w:line="276" w:lineRule="auto"/>
              <w:jc w:val="center"/>
              <w:rPr>
                <w:lang w:val="sr-Cyrl-CS"/>
              </w:rPr>
            </w:pPr>
          </w:p>
          <w:p w:rsidR="00A336DB" w:rsidRPr="006C33A7" w:rsidRDefault="00A336DB" w:rsidP="0027692E">
            <w:pPr>
              <w:spacing w:line="276" w:lineRule="auto"/>
              <w:jc w:val="center"/>
              <w:rPr>
                <w:lang w:val="sr-Cyrl-CS"/>
              </w:rPr>
            </w:pPr>
          </w:p>
          <w:p w:rsidR="00A336DB" w:rsidRPr="006C33A7" w:rsidRDefault="00A336DB" w:rsidP="0027692E">
            <w:pPr>
              <w:spacing w:line="276" w:lineRule="auto"/>
              <w:jc w:val="center"/>
              <w:rPr>
                <w:lang w:val="sr-Cyrl-CS"/>
              </w:rPr>
            </w:pPr>
          </w:p>
          <w:p w:rsidR="00A336DB" w:rsidRPr="006C33A7" w:rsidRDefault="00A336DB" w:rsidP="0027692E">
            <w:pPr>
              <w:spacing w:line="276" w:lineRule="auto"/>
              <w:jc w:val="center"/>
              <w:rPr>
                <w:lang w:val="sr-Cyrl-CS"/>
              </w:rPr>
            </w:pPr>
          </w:p>
          <w:p w:rsidR="00A336DB" w:rsidRPr="006C33A7" w:rsidRDefault="00A336DB" w:rsidP="0027692E">
            <w:pPr>
              <w:spacing w:line="276" w:lineRule="auto"/>
              <w:jc w:val="center"/>
              <w:rPr>
                <w:lang w:val="sr-Cyrl-CS"/>
              </w:rPr>
            </w:pPr>
          </w:p>
          <w:p w:rsidR="00A336DB" w:rsidRPr="006C33A7" w:rsidRDefault="00A336DB" w:rsidP="0027692E">
            <w:pPr>
              <w:spacing w:line="276" w:lineRule="auto"/>
              <w:jc w:val="center"/>
              <w:rPr>
                <w:lang w:val="sr-Cyrl-CS"/>
              </w:rPr>
            </w:pPr>
          </w:p>
          <w:p w:rsidR="00A336DB" w:rsidRPr="006C33A7" w:rsidRDefault="00A336DB" w:rsidP="0027692E">
            <w:pPr>
              <w:spacing w:line="276" w:lineRule="auto"/>
              <w:jc w:val="center"/>
              <w:rPr>
                <w:lang w:val="sr-Cyrl-CS"/>
              </w:rPr>
            </w:pPr>
          </w:p>
          <w:p w:rsidR="00A336DB" w:rsidRPr="006C33A7" w:rsidRDefault="00A336DB" w:rsidP="0027692E">
            <w:pPr>
              <w:spacing w:line="276" w:lineRule="auto"/>
              <w:jc w:val="center"/>
              <w:rPr>
                <w:lang w:val="sr-Cyrl-CS"/>
              </w:rPr>
            </w:pPr>
          </w:p>
          <w:p w:rsidR="00A336DB" w:rsidRPr="006C33A7" w:rsidRDefault="00A336DB" w:rsidP="0027692E">
            <w:pPr>
              <w:spacing w:line="276" w:lineRule="auto"/>
              <w:jc w:val="center"/>
              <w:rPr>
                <w:lang w:val="sr-Cyrl-CS"/>
              </w:rPr>
            </w:pPr>
          </w:p>
          <w:p w:rsidR="00A336DB" w:rsidRPr="006C33A7" w:rsidRDefault="00A336DB" w:rsidP="0027692E">
            <w:pPr>
              <w:spacing w:line="276" w:lineRule="auto"/>
              <w:jc w:val="center"/>
              <w:rPr>
                <w:lang w:val="sr-Cyrl-CS"/>
              </w:rPr>
            </w:pPr>
          </w:p>
          <w:p w:rsidR="00A336DB" w:rsidRPr="006C33A7" w:rsidRDefault="00A336DB" w:rsidP="0027692E">
            <w:pPr>
              <w:spacing w:line="276" w:lineRule="auto"/>
              <w:rPr>
                <w:lang w:val="sr-Cyrl-CS"/>
              </w:rPr>
            </w:pPr>
          </w:p>
          <w:p w:rsidR="00A336DB" w:rsidRPr="006C33A7" w:rsidRDefault="00A336DB" w:rsidP="0027692E">
            <w:pPr>
              <w:spacing w:line="276" w:lineRule="auto"/>
              <w:jc w:val="center"/>
              <w:rPr>
                <w:lang w:val="sr-Cyrl-CS"/>
              </w:rPr>
            </w:pPr>
          </w:p>
          <w:p w:rsidR="00A336DB" w:rsidRPr="006C33A7" w:rsidRDefault="00A336DB" w:rsidP="0027692E">
            <w:pPr>
              <w:spacing w:line="276" w:lineRule="auto"/>
              <w:jc w:val="center"/>
              <w:rPr>
                <w:lang w:val="sr-Cyrl-CS"/>
              </w:rPr>
            </w:pPr>
            <w:r w:rsidRPr="006C33A7">
              <w:rPr>
                <w:lang w:val="sr-Cyrl-CS"/>
              </w:rPr>
              <w:t>у току школске године</w:t>
            </w:r>
          </w:p>
        </w:tc>
      </w:tr>
    </w:tbl>
    <w:p w:rsidR="00A336DB" w:rsidRPr="00F6728C" w:rsidRDefault="00A336DB" w:rsidP="00727F6C">
      <w:pPr>
        <w:spacing w:line="276" w:lineRule="auto"/>
        <w:rPr>
          <w:sz w:val="28"/>
        </w:rPr>
      </w:pPr>
    </w:p>
    <w:p w:rsidR="00A336DB" w:rsidRPr="00910457" w:rsidRDefault="00A336DB" w:rsidP="00A336DB">
      <w:pPr>
        <w:pStyle w:val="ListParagraph"/>
        <w:spacing w:line="276" w:lineRule="auto"/>
        <w:ind w:left="1440"/>
        <w:jc w:val="center"/>
        <w:rPr>
          <w:rFonts w:eastAsia="SimSun"/>
          <w:lang w:eastAsia="zh-CN"/>
        </w:rPr>
      </w:pPr>
    </w:p>
    <w:sectPr w:rsidR="00A336DB" w:rsidRPr="00910457" w:rsidSect="00A900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E35"/>
    <w:multiLevelType w:val="hybridMultilevel"/>
    <w:tmpl w:val="8F5AD99E"/>
    <w:lvl w:ilvl="0" w:tplc="C94CFE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B2CC3"/>
    <w:multiLevelType w:val="hybridMultilevel"/>
    <w:tmpl w:val="BB76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C5ADF"/>
    <w:multiLevelType w:val="hybridMultilevel"/>
    <w:tmpl w:val="B3BA9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973A6F"/>
    <w:multiLevelType w:val="hybridMultilevel"/>
    <w:tmpl w:val="C8A602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FF37F7B"/>
    <w:multiLevelType w:val="hybridMultilevel"/>
    <w:tmpl w:val="ACF60750"/>
    <w:lvl w:ilvl="0" w:tplc="C94CF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21DB7"/>
    <w:multiLevelType w:val="hybridMultilevel"/>
    <w:tmpl w:val="7ACEB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CA6FE0"/>
    <w:multiLevelType w:val="hybridMultilevel"/>
    <w:tmpl w:val="B4D8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D5A9E"/>
    <w:multiLevelType w:val="hybridMultilevel"/>
    <w:tmpl w:val="603E936A"/>
    <w:lvl w:ilvl="0" w:tplc="0410000F">
      <w:start w:val="1"/>
      <w:numFmt w:val="bullet"/>
      <w:lvlText w:val=""/>
      <w:lvlJc w:val="left"/>
      <w:pPr>
        <w:tabs>
          <w:tab w:val="num" w:pos="720"/>
        </w:tabs>
        <w:ind w:left="720" w:hanging="360"/>
      </w:pPr>
      <w:rPr>
        <w:rFonts w:ascii="Symbol" w:hAnsi="Symbol"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3552FC"/>
    <w:multiLevelType w:val="hybridMultilevel"/>
    <w:tmpl w:val="ADE01C2E"/>
    <w:lvl w:ilvl="0" w:tplc="C94CFE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E130E5"/>
    <w:multiLevelType w:val="hybridMultilevel"/>
    <w:tmpl w:val="0DCCCCB8"/>
    <w:lvl w:ilvl="0" w:tplc="C94CF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B66EE"/>
    <w:multiLevelType w:val="hybridMultilevel"/>
    <w:tmpl w:val="264ECB44"/>
    <w:lvl w:ilvl="0" w:tplc="C94CFE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B965AD"/>
    <w:multiLevelType w:val="hybridMultilevel"/>
    <w:tmpl w:val="93D26D98"/>
    <w:lvl w:ilvl="0" w:tplc="323E0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A71BE"/>
    <w:multiLevelType w:val="hybridMultilevel"/>
    <w:tmpl w:val="A13025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73F4ED3"/>
    <w:multiLevelType w:val="hybridMultilevel"/>
    <w:tmpl w:val="FDF8B3D4"/>
    <w:lvl w:ilvl="0" w:tplc="3FCA919C">
      <w:start w:val="8"/>
      <w:numFmt w:val="bullet"/>
      <w:lvlText w:val="-"/>
      <w:lvlJc w:val="left"/>
      <w:pPr>
        <w:ind w:left="502" w:hanging="360"/>
      </w:pPr>
      <w:rPr>
        <w:rFonts w:ascii="Times New Roman" w:eastAsia="Times New Roman" w:hAnsi="Times New Roman" w:cs="Times New Roman" w:hint="default"/>
      </w:rPr>
    </w:lvl>
    <w:lvl w:ilvl="1" w:tplc="241A0003" w:tentative="1">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14" w15:restartNumberingAfterBreak="0">
    <w:nsid w:val="28382217"/>
    <w:multiLevelType w:val="hybridMultilevel"/>
    <w:tmpl w:val="0A1889EC"/>
    <w:lvl w:ilvl="0" w:tplc="C94CF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F6F7A"/>
    <w:multiLevelType w:val="hybridMultilevel"/>
    <w:tmpl w:val="F4B8D6B2"/>
    <w:lvl w:ilvl="0" w:tplc="C94CF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91B1D"/>
    <w:multiLevelType w:val="hybridMultilevel"/>
    <w:tmpl w:val="C60EC3EA"/>
    <w:lvl w:ilvl="0" w:tplc="C94CFE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3F685B"/>
    <w:multiLevelType w:val="hybridMultilevel"/>
    <w:tmpl w:val="962A5FBA"/>
    <w:lvl w:ilvl="0" w:tplc="C94CFE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A92957"/>
    <w:multiLevelType w:val="hybridMultilevel"/>
    <w:tmpl w:val="5172FB0C"/>
    <w:lvl w:ilvl="0" w:tplc="0409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D2C62"/>
    <w:multiLevelType w:val="hybridMultilevel"/>
    <w:tmpl w:val="E1BCA7A2"/>
    <w:lvl w:ilvl="0" w:tplc="C94CF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55680"/>
    <w:multiLevelType w:val="hybridMultilevel"/>
    <w:tmpl w:val="4A006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1704DD"/>
    <w:multiLevelType w:val="hybridMultilevel"/>
    <w:tmpl w:val="8E9693AA"/>
    <w:lvl w:ilvl="0" w:tplc="C94CF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9D0AA9"/>
    <w:multiLevelType w:val="hybridMultilevel"/>
    <w:tmpl w:val="6CC8C32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A1045C0"/>
    <w:multiLevelType w:val="hybridMultilevel"/>
    <w:tmpl w:val="22F20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374F34"/>
    <w:multiLevelType w:val="hybridMultilevel"/>
    <w:tmpl w:val="8DCC3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CA4C91"/>
    <w:multiLevelType w:val="multilevel"/>
    <w:tmpl w:val="EBC43BE2"/>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1B2533"/>
    <w:multiLevelType w:val="hybridMultilevel"/>
    <w:tmpl w:val="A32E9814"/>
    <w:lvl w:ilvl="0" w:tplc="C94CF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5A6D13"/>
    <w:multiLevelType w:val="hybridMultilevel"/>
    <w:tmpl w:val="7BA0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A642C"/>
    <w:multiLevelType w:val="hybridMultilevel"/>
    <w:tmpl w:val="6B10E6E4"/>
    <w:lvl w:ilvl="0" w:tplc="C94CF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13D84"/>
    <w:multiLevelType w:val="hybridMultilevel"/>
    <w:tmpl w:val="4CC2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90825"/>
    <w:multiLevelType w:val="hybridMultilevel"/>
    <w:tmpl w:val="28C6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230B2"/>
    <w:multiLevelType w:val="hybridMultilevel"/>
    <w:tmpl w:val="93F24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0942D4"/>
    <w:multiLevelType w:val="hybridMultilevel"/>
    <w:tmpl w:val="EAD0B25C"/>
    <w:lvl w:ilvl="0" w:tplc="C94CF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945BEF"/>
    <w:multiLevelType w:val="hybridMultilevel"/>
    <w:tmpl w:val="3D600F6C"/>
    <w:lvl w:ilvl="0" w:tplc="C94CF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4D1BA3"/>
    <w:multiLevelType w:val="hybridMultilevel"/>
    <w:tmpl w:val="04F44BBA"/>
    <w:lvl w:ilvl="0" w:tplc="C94CF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5783F"/>
    <w:multiLevelType w:val="hybridMultilevel"/>
    <w:tmpl w:val="9202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E04547"/>
    <w:multiLevelType w:val="hybridMultilevel"/>
    <w:tmpl w:val="E9F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0128A2"/>
    <w:multiLevelType w:val="hybridMultilevel"/>
    <w:tmpl w:val="2B10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161455"/>
    <w:multiLevelType w:val="hybridMultilevel"/>
    <w:tmpl w:val="71DC5E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7BC5DC0"/>
    <w:multiLevelType w:val="hybridMultilevel"/>
    <w:tmpl w:val="700018E0"/>
    <w:lvl w:ilvl="0" w:tplc="33F001B8">
      <w:start w:val="1"/>
      <w:numFmt w:val="decimal"/>
      <w:lvlText w:val="%1."/>
      <w:lvlJc w:val="left"/>
      <w:pPr>
        <w:tabs>
          <w:tab w:val="num" w:pos="644"/>
        </w:tabs>
        <w:ind w:left="644" w:hanging="360"/>
      </w:pPr>
    </w:lvl>
    <w:lvl w:ilvl="1" w:tplc="B2A02E20">
      <w:start w:val="1"/>
      <w:numFmt w:val="bullet"/>
      <w:lvlText w:val=""/>
      <w:lvlJc w:val="left"/>
      <w:pPr>
        <w:tabs>
          <w:tab w:val="num" w:pos="2640"/>
        </w:tabs>
        <w:ind w:left="2640" w:hanging="360"/>
      </w:pPr>
      <w:rPr>
        <w:rFonts w:ascii="Symbol" w:eastAsia="Times New Roman" w:hAnsi="Symbo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6BA73560"/>
    <w:multiLevelType w:val="hybridMultilevel"/>
    <w:tmpl w:val="B51804D4"/>
    <w:lvl w:ilvl="0" w:tplc="566CE3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511A3C"/>
    <w:multiLevelType w:val="hybridMultilevel"/>
    <w:tmpl w:val="3074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607CB6"/>
    <w:multiLevelType w:val="hybridMultilevel"/>
    <w:tmpl w:val="3602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E2A64"/>
    <w:multiLevelType w:val="hybridMultilevel"/>
    <w:tmpl w:val="F7647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61556"/>
    <w:multiLevelType w:val="multilevel"/>
    <w:tmpl w:val="458A44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23"/>
  </w:num>
  <w:num w:numId="5">
    <w:abstractNumId w:val="3"/>
  </w:num>
  <w:num w:numId="6">
    <w:abstractNumId w:val="31"/>
  </w:num>
  <w:num w:numId="7">
    <w:abstractNumId w:val="5"/>
  </w:num>
  <w:num w:numId="8">
    <w:abstractNumId w:val="24"/>
  </w:num>
  <w:num w:numId="9">
    <w:abstractNumId w:val="40"/>
  </w:num>
  <w:num w:numId="10">
    <w:abstractNumId w:val="44"/>
  </w:num>
  <w:num w:numId="11">
    <w:abstractNumId w:val="35"/>
  </w:num>
  <w:num w:numId="12">
    <w:abstractNumId w:val="29"/>
  </w:num>
  <w:num w:numId="13">
    <w:abstractNumId w:val="42"/>
  </w:num>
  <w:num w:numId="14">
    <w:abstractNumId w:val="1"/>
  </w:num>
  <w:num w:numId="15">
    <w:abstractNumId w:val="37"/>
  </w:num>
  <w:num w:numId="16">
    <w:abstractNumId w:val="22"/>
  </w:num>
  <w:num w:numId="17">
    <w:abstractNumId w:val="7"/>
  </w:num>
  <w:num w:numId="18">
    <w:abstractNumId w:val="8"/>
  </w:num>
  <w:num w:numId="19">
    <w:abstractNumId w:val="6"/>
  </w:num>
  <w:num w:numId="20">
    <w:abstractNumId w:val="30"/>
  </w:num>
  <w:num w:numId="21">
    <w:abstractNumId w:val="43"/>
  </w:num>
  <w:num w:numId="22">
    <w:abstractNumId w:val="10"/>
  </w:num>
  <w:num w:numId="23">
    <w:abstractNumId w:val="9"/>
  </w:num>
  <w:num w:numId="24">
    <w:abstractNumId w:val="34"/>
  </w:num>
  <w:num w:numId="25">
    <w:abstractNumId w:val="26"/>
  </w:num>
  <w:num w:numId="26">
    <w:abstractNumId w:val="19"/>
  </w:num>
  <w:num w:numId="27">
    <w:abstractNumId w:val="15"/>
  </w:num>
  <w:num w:numId="28">
    <w:abstractNumId w:val="32"/>
  </w:num>
  <w:num w:numId="29">
    <w:abstractNumId w:val="21"/>
  </w:num>
  <w:num w:numId="30">
    <w:abstractNumId w:val="0"/>
  </w:num>
  <w:num w:numId="31">
    <w:abstractNumId w:val="33"/>
  </w:num>
  <w:num w:numId="32">
    <w:abstractNumId w:val="14"/>
  </w:num>
  <w:num w:numId="33">
    <w:abstractNumId w:val="16"/>
  </w:num>
  <w:num w:numId="34">
    <w:abstractNumId w:val="28"/>
  </w:num>
  <w:num w:numId="35">
    <w:abstractNumId w:val="4"/>
  </w:num>
  <w:num w:numId="36">
    <w:abstractNumId w:val="17"/>
  </w:num>
  <w:num w:numId="37">
    <w:abstractNumId w:val="38"/>
  </w:num>
  <w:num w:numId="38">
    <w:abstractNumId w:val="12"/>
  </w:num>
  <w:num w:numId="39">
    <w:abstractNumId w:val="41"/>
  </w:num>
  <w:num w:numId="40">
    <w:abstractNumId w:val="13"/>
  </w:num>
  <w:num w:numId="41">
    <w:abstractNumId w:val="27"/>
  </w:num>
  <w:num w:numId="42">
    <w:abstractNumId w:val="25"/>
  </w:num>
  <w:num w:numId="43">
    <w:abstractNumId w:val="20"/>
  </w:num>
  <w:num w:numId="44">
    <w:abstractNumId w:val="18"/>
  </w:num>
  <w:num w:numId="45">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B4"/>
    <w:rsid w:val="00024FB7"/>
    <w:rsid w:val="000820FD"/>
    <w:rsid w:val="000C2AE7"/>
    <w:rsid w:val="00127F7E"/>
    <w:rsid w:val="001452C8"/>
    <w:rsid w:val="00196948"/>
    <w:rsid w:val="001D3637"/>
    <w:rsid w:val="001E2C1D"/>
    <w:rsid w:val="001F0243"/>
    <w:rsid w:val="001F28B1"/>
    <w:rsid w:val="00203F54"/>
    <w:rsid w:val="00213250"/>
    <w:rsid w:val="00216DB8"/>
    <w:rsid w:val="002338E0"/>
    <w:rsid w:val="00237B9E"/>
    <w:rsid w:val="0027692E"/>
    <w:rsid w:val="0029332D"/>
    <w:rsid w:val="002B4C78"/>
    <w:rsid w:val="002D16A2"/>
    <w:rsid w:val="00301B17"/>
    <w:rsid w:val="00336805"/>
    <w:rsid w:val="00357D71"/>
    <w:rsid w:val="003925B2"/>
    <w:rsid w:val="00394F89"/>
    <w:rsid w:val="003A5C59"/>
    <w:rsid w:val="003B6884"/>
    <w:rsid w:val="003C1C4E"/>
    <w:rsid w:val="003E0D1A"/>
    <w:rsid w:val="00416FC5"/>
    <w:rsid w:val="00431B3A"/>
    <w:rsid w:val="004804B4"/>
    <w:rsid w:val="00480D83"/>
    <w:rsid w:val="004D6782"/>
    <w:rsid w:val="00507E46"/>
    <w:rsid w:val="00576035"/>
    <w:rsid w:val="005C3B49"/>
    <w:rsid w:val="005D6D8A"/>
    <w:rsid w:val="00621618"/>
    <w:rsid w:val="0063737B"/>
    <w:rsid w:val="00690EE4"/>
    <w:rsid w:val="00691C22"/>
    <w:rsid w:val="006E0C14"/>
    <w:rsid w:val="006F7919"/>
    <w:rsid w:val="00710AF2"/>
    <w:rsid w:val="00715A54"/>
    <w:rsid w:val="00727F6C"/>
    <w:rsid w:val="00756A4F"/>
    <w:rsid w:val="00757982"/>
    <w:rsid w:val="00771023"/>
    <w:rsid w:val="007F63F3"/>
    <w:rsid w:val="00801D0A"/>
    <w:rsid w:val="00802C59"/>
    <w:rsid w:val="00854B16"/>
    <w:rsid w:val="00856028"/>
    <w:rsid w:val="00881016"/>
    <w:rsid w:val="0088383E"/>
    <w:rsid w:val="00897311"/>
    <w:rsid w:val="008A3236"/>
    <w:rsid w:val="008A3E94"/>
    <w:rsid w:val="008B458E"/>
    <w:rsid w:val="00910457"/>
    <w:rsid w:val="009327A8"/>
    <w:rsid w:val="00932EF5"/>
    <w:rsid w:val="0095125F"/>
    <w:rsid w:val="009B284E"/>
    <w:rsid w:val="009D672C"/>
    <w:rsid w:val="009E0ADD"/>
    <w:rsid w:val="00A336DB"/>
    <w:rsid w:val="00A40992"/>
    <w:rsid w:val="00A90058"/>
    <w:rsid w:val="00A904F8"/>
    <w:rsid w:val="00AA59EA"/>
    <w:rsid w:val="00B208D0"/>
    <w:rsid w:val="00B34EB7"/>
    <w:rsid w:val="00B405AF"/>
    <w:rsid w:val="00B60F8E"/>
    <w:rsid w:val="00B734ED"/>
    <w:rsid w:val="00B95C53"/>
    <w:rsid w:val="00BB1C2C"/>
    <w:rsid w:val="00BE0032"/>
    <w:rsid w:val="00C71B48"/>
    <w:rsid w:val="00CC4EA8"/>
    <w:rsid w:val="00CF77EA"/>
    <w:rsid w:val="00D00C6B"/>
    <w:rsid w:val="00D1694F"/>
    <w:rsid w:val="00D30A50"/>
    <w:rsid w:val="00D527AA"/>
    <w:rsid w:val="00D637D7"/>
    <w:rsid w:val="00D81A26"/>
    <w:rsid w:val="00D83BC6"/>
    <w:rsid w:val="00D91724"/>
    <w:rsid w:val="00D91FA2"/>
    <w:rsid w:val="00D924C4"/>
    <w:rsid w:val="00E03449"/>
    <w:rsid w:val="00E3744C"/>
    <w:rsid w:val="00E47507"/>
    <w:rsid w:val="00E72E3B"/>
    <w:rsid w:val="00E733AC"/>
    <w:rsid w:val="00E77C27"/>
    <w:rsid w:val="00E96E88"/>
    <w:rsid w:val="00EA4ADC"/>
    <w:rsid w:val="00EB4A9C"/>
    <w:rsid w:val="00EB6982"/>
    <w:rsid w:val="00EC4829"/>
    <w:rsid w:val="00EC6F60"/>
    <w:rsid w:val="00ED18A3"/>
    <w:rsid w:val="00ED61AE"/>
    <w:rsid w:val="00EF23FE"/>
    <w:rsid w:val="00F07C6E"/>
    <w:rsid w:val="00F801E9"/>
    <w:rsid w:val="00F977CE"/>
    <w:rsid w:val="00FA03ED"/>
    <w:rsid w:val="00FB15BA"/>
    <w:rsid w:val="00FF0AC7"/>
    <w:rsid w:val="00FF11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A04DF-3D7A-40DE-A663-339509C6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4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15A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37D7"/>
    <w:pPr>
      <w:keepNext/>
      <w:keepLines/>
      <w:spacing w:before="40" w:line="276" w:lineRule="auto"/>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nhideWhenUsed/>
    <w:rsid w:val="004804B4"/>
    <w:pPr>
      <w:widowControl w:val="0"/>
      <w:shd w:val="clear" w:color="auto" w:fill="FFFFFF"/>
      <w:autoSpaceDE w:val="0"/>
      <w:autoSpaceDN w:val="0"/>
      <w:adjustRightInd w:val="0"/>
      <w:spacing w:before="403" w:line="398" w:lineRule="exact"/>
      <w:ind w:left="322" w:right="35" w:firstLine="346"/>
    </w:pPr>
    <w:rPr>
      <w:color w:val="414141"/>
      <w:spacing w:val="-5"/>
      <w:sz w:val="36"/>
      <w:szCs w:val="36"/>
      <w:lang w:val="sr-Cyrl-CS"/>
    </w:rPr>
  </w:style>
  <w:style w:type="paragraph" w:styleId="ListParagraph">
    <w:name w:val="List Paragraph"/>
    <w:aliases w:val="Гоца"/>
    <w:basedOn w:val="Normal"/>
    <w:uiPriority w:val="34"/>
    <w:qFormat/>
    <w:rsid w:val="00D30A50"/>
    <w:pPr>
      <w:ind w:left="720"/>
      <w:contextualSpacing/>
    </w:pPr>
  </w:style>
  <w:style w:type="character" w:customStyle="1" w:styleId="Heading2Char">
    <w:name w:val="Heading 2 Char"/>
    <w:basedOn w:val="DefaultParagraphFont"/>
    <w:link w:val="Heading2"/>
    <w:uiPriority w:val="9"/>
    <w:rsid w:val="00D637D7"/>
    <w:rPr>
      <w:rFonts w:ascii="Cambria" w:eastAsia="Times New Roman" w:hAnsi="Cambria" w:cs="Times New Roman"/>
      <w:color w:val="365F91"/>
      <w:sz w:val="26"/>
      <w:szCs w:val="26"/>
    </w:rPr>
  </w:style>
  <w:style w:type="character" w:customStyle="1" w:styleId="Heading1Char">
    <w:name w:val="Heading 1 Char"/>
    <w:basedOn w:val="DefaultParagraphFont"/>
    <w:link w:val="Heading1"/>
    <w:uiPriority w:val="9"/>
    <w:rsid w:val="00715A54"/>
    <w:rPr>
      <w:rFonts w:asciiTheme="majorHAnsi" w:eastAsiaTheme="majorEastAsia" w:hAnsiTheme="majorHAnsi" w:cstheme="majorBidi"/>
      <w:b/>
      <w:bCs/>
      <w:color w:val="365F91" w:themeColor="accent1" w:themeShade="BF"/>
      <w:sz w:val="28"/>
      <w:szCs w:val="28"/>
    </w:rPr>
  </w:style>
  <w:style w:type="character" w:customStyle="1" w:styleId="cls5">
    <w:name w:val="cls5"/>
    <w:basedOn w:val="DefaultParagraphFont"/>
    <w:uiPriority w:val="99"/>
    <w:rsid w:val="00715A54"/>
  </w:style>
  <w:style w:type="table" w:styleId="TableGrid">
    <w:name w:val="Table Grid"/>
    <w:basedOn w:val="TableNormal"/>
    <w:uiPriority w:val="59"/>
    <w:rsid w:val="003925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25B2"/>
    <w:pPr>
      <w:autoSpaceDE w:val="0"/>
      <w:autoSpaceDN w:val="0"/>
      <w:adjustRightInd w:val="0"/>
      <w:spacing w:after="0" w:line="240" w:lineRule="auto"/>
    </w:pPr>
    <w:rPr>
      <w:rFonts w:ascii="Cambria" w:hAnsi="Cambria" w:cs="Cambria"/>
      <w:color w:val="000000"/>
      <w:sz w:val="24"/>
      <w:szCs w:val="24"/>
    </w:rPr>
  </w:style>
  <w:style w:type="character" w:customStyle="1" w:styleId="fontstyle01">
    <w:name w:val="fontstyle01"/>
    <w:basedOn w:val="DefaultParagraphFont"/>
    <w:rsid w:val="00416FC5"/>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416FC5"/>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pn.gov.rs/wp-content/uploads/2022/06/Finalna-verzija-liste-indikatora-za-preliminarnu-identifikaciju-trgovine-ljudima-jun-202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E03D1-1DC5-4380-BBB0-8FBDB507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19425</Words>
  <Characters>110723</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2023-04-21T08:03:00Z</dcterms:created>
  <dcterms:modified xsi:type="dcterms:W3CDTF">2023-04-21T08:03:00Z</dcterms:modified>
</cp:coreProperties>
</file>